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BFF6">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14:paraId="0B19F728">
      <w:pPr>
        <w:keepNext w:val="0"/>
        <w:keepLines w:val="0"/>
        <w:pageBreakBefore w:val="0"/>
        <w:widowControl/>
        <w:kinsoku/>
        <w:wordWrap/>
        <w:overflowPunct/>
        <w:topLinePunct w:val="0"/>
        <w:autoSpaceDE/>
        <w:autoSpaceDN/>
        <w:bidi w:val="0"/>
        <w:adjustRightInd/>
        <w:snapToGrid/>
        <w:spacing w:line="578" w:lineRule="exact"/>
        <w:ind w:firstLine="880" w:firstLineChars="200"/>
        <w:jc w:val="both"/>
        <w:textAlignment w:val="auto"/>
        <w:rPr>
          <w:rFonts w:hint="default" w:ascii="Times New Roman" w:hAnsi="Times New Roman" w:eastAsia="方正小标宋简体" w:cs="Times New Roman"/>
          <w:sz w:val="44"/>
          <w:szCs w:val="44"/>
          <w:lang w:val="en-US" w:eastAsia="zh-CN"/>
        </w:rPr>
      </w:pPr>
    </w:p>
    <w:p w14:paraId="50CC4447">
      <w:pPr>
        <w:keepNext w:val="0"/>
        <w:keepLines w:val="0"/>
        <w:pageBreakBefore w:val="0"/>
        <w:widowControl/>
        <w:kinsoku/>
        <w:wordWrap/>
        <w:overflowPunct/>
        <w:topLinePunct w:val="0"/>
        <w:autoSpaceDE/>
        <w:autoSpaceDN/>
        <w:bidi w:val="0"/>
        <w:adjustRightInd/>
        <w:snapToGrid/>
        <w:spacing w:line="578" w:lineRule="exact"/>
        <w:ind w:firstLine="880" w:firstLineChars="2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大竹县农业社会化服务项目实施主体</w:t>
      </w:r>
    </w:p>
    <w:p w14:paraId="6786D9A0">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0B2878E2">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1699FE30">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2098675</wp:posOffset>
                </wp:positionH>
                <wp:positionV relativeFrom="paragraph">
                  <wp:posOffset>20955</wp:posOffset>
                </wp:positionV>
                <wp:extent cx="1211580" cy="409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1580" cy="4098925"/>
                        </a:xfrm>
                        <a:prstGeom prst="rect">
                          <a:avLst/>
                        </a:prstGeom>
                        <a:noFill/>
                        <a:ln>
                          <a:noFill/>
                        </a:ln>
                      </wps:spPr>
                      <wps:txbx>
                        <w:txbxContent>
                          <w:p w14:paraId="540ABCCE">
                            <w:pPr>
                              <w:spacing w:before="21" w:line="198" w:lineRule="auto"/>
                              <w:ind w:left="20"/>
                              <w:rPr>
                                <w:rFonts w:hint="eastAsia" w:ascii="黑体" w:hAnsi="黑体" w:eastAsia="黑体" w:cs="黑体"/>
                                <w:sz w:val="160"/>
                                <w:szCs w:val="160"/>
                              </w:rPr>
                            </w:pPr>
                            <w:r>
                              <w:rPr>
                                <w:rFonts w:hint="eastAsia" w:ascii="方正小标宋_GBK" w:hAnsi="方正小标宋_GBK" w:eastAsia="方正小标宋_GBK" w:cs="方正小标宋_GBK"/>
                                <w:spacing w:val="138"/>
                                <w:w w:val="121"/>
                                <w:position w:val="7"/>
                                <w:sz w:val="160"/>
                                <w:szCs w:val="160"/>
                              </w:rPr>
                              <w:t>申</w:t>
                            </w:r>
                            <w:r>
                              <w:rPr>
                                <w:rFonts w:hint="eastAsia" w:ascii="方正小标宋_GBK" w:hAnsi="方正小标宋_GBK" w:eastAsia="方正小标宋_GBK" w:cs="方正小标宋_GBK"/>
                                <w:spacing w:val="138"/>
                                <w:w w:val="121"/>
                                <w:position w:val="-3"/>
                                <w:sz w:val="160"/>
                                <w:szCs w:val="160"/>
                              </w:rPr>
                              <w:t>报</w:t>
                            </w:r>
                            <w:r>
                              <w:rPr>
                                <w:rFonts w:hint="eastAsia" w:ascii="方正小标宋_GBK" w:hAnsi="方正小标宋_GBK" w:eastAsia="方正小标宋_GBK" w:cs="方正小标宋_GBK"/>
                                <w:spacing w:val="6"/>
                                <w:position w:val="-1"/>
                                <w:sz w:val="160"/>
                                <w:szCs w:val="160"/>
                              </w:rPr>
                              <w:t>书</w:t>
                            </w:r>
                          </w:p>
                        </w:txbxContent>
                      </wps:txbx>
                      <wps:bodyPr vert="eaVert" lIns="0" tIns="0" rIns="0" bIns="0" upright="1"/>
                    </wps:wsp>
                  </a:graphicData>
                </a:graphic>
              </wp:anchor>
            </w:drawing>
          </mc:Choice>
          <mc:Fallback>
            <w:pict>
              <v:shape id="_x0000_s1026" o:spid="_x0000_s1026" o:spt="202" type="#_x0000_t202" style="position:absolute;left:0pt;margin-left:165.25pt;margin-top:1.65pt;height:322.75pt;width:95.4pt;z-index:251662336;mso-width-relative:page;mso-height-relative:page;" filled="f" stroked="f" coordsize="21600,21600" o:gfxdata="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mYtfh1gAAAAkBAAAPAAAAAAAAAAEAIAAAACIAAABkcnMvZG93bnJldi54&#10;bWxQSwECFAAUAAAACACHTuJAnzmXl8MBAACBAwAADgAAAAAAAAABACAAAAAlAQAAZHJzL2Uyb0Rv&#10;Yy54bWxQSwUGAAAAAAYABgBZAQAAWgUAAAAA&#10;">
                <v:fill on="f" focussize="0,0"/>
                <v:stroke on="f"/>
                <v:imagedata o:title=""/>
                <o:lock v:ext="edit" aspectratio="f"/>
                <v:textbox inset="0mm,0mm,0mm,0mm" style="layout-flow:vertical-ideographic;">
                  <w:txbxContent>
                    <w:p w14:paraId="540ABCCE">
                      <w:pPr>
                        <w:spacing w:before="21" w:line="198" w:lineRule="auto"/>
                        <w:ind w:left="20"/>
                        <w:rPr>
                          <w:rFonts w:hint="eastAsia" w:ascii="黑体" w:hAnsi="黑体" w:eastAsia="黑体" w:cs="黑体"/>
                          <w:sz w:val="160"/>
                          <w:szCs w:val="160"/>
                        </w:rPr>
                      </w:pPr>
                      <w:r>
                        <w:rPr>
                          <w:rFonts w:hint="eastAsia" w:ascii="方正小标宋_GBK" w:hAnsi="方正小标宋_GBK" w:eastAsia="方正小标宋_GBK" w:cs="方正小标宋_GBK"/>
                          <w:spacing w:val="138"/>
                          <w:w w:val="121"/>
                          <w:position w:val="7"/>
                          <w:sz w:val="160"/>
                          <w:szCs w:val="160"/>
                        </w:rPr>
                        <w:t>申</w:t>
                      </w:r>
                      <w:r>
                        <w:rPr>
                          <w:rFonts w:hint="eastAsia" w:ascii="方正小标宋_GBK" w:hAnsi="方正小标宋_GBK" w:eastAsia="方正小标宋_GBK" w:cs="方正小标宋_GBK"/>
                          <w:spacing w:val="138"/>
                          <w:w w:val="121"/>
                          <w:position w:val="-3"/>
                          <w:sz w:val="160"/>
                          <w:szCs w:val="160"/>
                        </w:rPr>
                        <w:t>报</w:t>
                      </w:r>
                      <w:r>
                        <w:rPr>
                          <w:rFonts w:hint="eastAsia" w:ascii="方正小标宋_GBK" w:hAnsi="方正小标宋_GBK" w:eastAsia="方正小标宋_GBK" w:cs="方正小标宋_GBK"/>
                          <w:spacing w:val="6"/>
                          <w:position w:val="-1"/>
                          <w:sz w:val="160"/>
                          <w:szCs w:val="160"/>
                        </w:rPr>
                        <w:t>书</w:t>
                      </w:r>
                    </w:p>
                  </w:txbxContent>
                </v:textbox>
              </v:shape>
            </w:pict>
          </mc:Fallback>
        </mc:AlternateContent>
      </w:r>
    </w:p>
    <w:p w14:paraId="4AA4D73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6D126224">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0E3D3272">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4BC44550">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72DE7EF1">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541D8984">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58C49126">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4DA91E4E">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4F69C368">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4EC2DDA8">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1C79AAE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473AE5F8">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1FC73CA3">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6C30591F">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3C74CF51">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申报单位（公章）：</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所在区域：</w:t>
      </w:r>
    </w:p>
    <w:p w14:paraId="6BC78108">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填报日期：2026年   月   日</w:t>
      </w:r>
    </w:p>
    <w:p w14:paraId="773B5CFF">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15AA378B">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sectPr>
          <w:footerReference r:id="rId3" w:type="default"/>
          <w:pgSz w:w="11906" w:h="16839"/>
          <w:pgMar w:top="2098" w:right="1474" w:bottom="1984" w:left="1587" w:header="850" w:footer="1701" w:gutter="0"/>
          <w:pgNumType w:fmt="decimal"/>
          <w:cols w:space="720" w:num="1"/>
        </w:sectPr>
      </w:pPr>
    </w:p>
    <w:p w14:paraId="162B80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大竹县社会化服务项目服务主体申报书</w:t>
      </w:r>
    </w:p>
    <w:tbl>
      <w:tblPr>
        <w:tblStyle w:val="1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960"/>
        <w:gridCol w:w="1274"/>
        <w:gridCol w:w="850"/>
        <w:gridCol w:w="1133"/>
        <w:gridCol w:w="991"/>
        <w:gridCol w:w="851"/>
        <w:gridCol w:w="1979"/>
      </w:tblGrid>
      <w:tr w14:paraId="5B975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461" w:type="dxa"/>
            <w:vMerge w:val="restart"/>
            <w:tcBorders>
              <w:bottom w:val="nil"/>
            </w:tcBorders>
            <w:textDirection w:val="tbRlV"/>
            <w:vAlign w:val="center"/>
          </w:tcPr>
          <w:p w14:paraId="354306C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申 请 主 体 基 本 情 况</w:t>
            </w:r>
          </w:p>
        </w:tc>
        <w:tc>
          <w:tcPr>
            <w:tcW w:w="1960" w:type="dxa"/>
            <w:vAlign w:val="center"/>
          </w:tcPr>
          <w:p w14:paraId="573C778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单位名称（签章）</w:t>
            </w:r>
          </w:p>
        </w:tc>
        <w:tc>
          <w:tcPr>
            <w:tcW w:w="7078" w:type="dxa"/>
            <w:gridSpan w:val="6"/>
            <w:vAlign w:val="center"/>
          </w:tcPr>
          <w:p w14:paraId="4B6B28C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5D38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461" w:type="dxa"/>
            <w:vMerge w:val="continue"/>
            <w:tcBorders>
              <w:top w:val="nil"/>
              <w:bottom w:val="nil"/>
            </w:tcBorders>
            <w:textDirection w:val="tbRlV"/>
            <w:vAlign w:val="center"/>
          </w:tcPr>
          <w:p w14:paraId="56628DDE">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Align w:val="center"/>
          </w:tcPr>
          <w:p w14:paraId="493ECA6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注册地址</w:t>
            </w:r>
          </w:p>
        </w:tc>
        <w:tc>
          <w:tcPr>
            <w:tcW w:w="3257" w:type="dxa"/>
            <w:gridSpan w:val="3"/>
            <w:vAlign w:val="center"/>
          </w:tcPr>
          <w:p w14:paraId="35EFC58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1842" w:type="dxa"/>
            <w:gridSpan w:val="2"/>
            <w:vAlign w:val="center"/>
          </w:tcPr>
          <w:p w14:paraId="3A63B58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组织机构代码</w:t>
            </w:r>
          </w:p>
        </w:tc>
        <w:tc>
          <w:tcPr>
            <w:tcW w:w="1979" w:type="dxa"/>
            <w:vAlign w:val="center"/>
          </w:tcPr>
          <w:p w14:paraId="090ABDF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570B2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461" w:type="dxa"/>
            <w:vMerge w:val="continue"/>
            <w:tcBorders>
              <w:top w:val="nil"/>
              <w:bottom w:val="nil"/>
            </w:tcBorders>
            <w:textDirection w:val="tbRlV"/>
            <w:vAlign w:val="center"/>
          </w:tcPr>
          <w:p w14:paraId="1AABC15A">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Align w:val="center"/>
          </w:tcPr>
          <w:p w14:paraId="1EFDAFE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注册时间</w:t>
            </w:r>
          </w:p>
        </w:tc>
        <w:tc>
          <w:tcPr>
            <w:tcW w:w="3257" w:type="dxa"/>
            <w:gridSpan w:val="3"/>
            <w:vAlign w:val="center"/>
          </w:tcPr>
          <w:p w14:paraId="6F83F8D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1842" w:type="dxa"/>
            <w:gridSpan w:val="2"/>
            <w:vAlign w:val="center"/>
          </w:tcPr>
          <w:p w14:paraId="70B53F3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注册资本 （万元）</w:t>
            </w:r>
          </w:p>
        </w:tc>
        <w:tc>
          <w:tcPr>
            <w:tcW w:w="1979" w:type="dxa"/>
            <w:vAlign w:val="center"/>
          </w:tcPr>
          <w:p w14:paraId="6FB7986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0CFF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1" w:type="dxa"/>
            <w:vMerge w:val="continue"/>
            <w:tcBorders>
              <w:top w:val="nil"/>
              <w:bottom w:val="nil"/>
            </w:tcBorders>
            <w:textDirection w:val="tbRlV"/>
            <w:vAlign w:val="center"/>
          </w:tcPr>
          <w:p w14:paraId="52AF991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Align w:val="center"/>
          </w:tcPr>
          <w:p w14:paraId="0698F792">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单位性质</w:t>
            </w:r>
          </w:p>
        </w:tc>
        <w:tc>
          <w:tcPr>
            <w:tcW w:w="7078" w:type="dxa"/>
            <w:gridSpan w:val="6"/>
            <w:vAlign w:val="center"/>
          </w:tcPr>
          <w:p w14:paraId="6907A9B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6AD6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461" w:type="dxa"/>
            <w:vMerge w:val="continue"/>
            <w:tcBorders>
              <w:top w:val="nil"/>
              <w:bottom w:val="nil"/>
            </w:tcBorders>
            <w:textDirection w:val="tbRlV"/>
            <w:vAlign w:val="center"/>
          </w:tcPr>
          <w:p w14:paraId="1AF2FF00">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Align w:val="center"/>
          </w:tcPr>
          <w:p w14:paraId="38097FF3">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法人代表</w:t>
            </w:r>
          </w:p>
        </w:tc>
        <w:tc>
          <w:tcPr>
            <w:tcW w:w="1274" w:type="dxa"/>
            <w:vAlign w:val="center"/>
          </w:tcPr>
          <w:p w14:paraId="705FFC3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0" w:type="dxa"/>
            <w:vAlign w:val="center"/>
          </w:tcPr>
          <w:p w14:paraId="3B9DD6E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座机</w:t>
            </w:r>
          </w:p>
        </w:tc>
        <w:tc>
          <w:tcPr>
            <w:tcW w:w="2124" w:type="dxa"/>
            <w:gridSpan w:val="2"/>
            <w:vAlign w:val="center"/>
          </w:tcPr>
          <w:p w14:paraId="6A2148F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1" w:type="dxa"/>
            <w:vAlign w:val="center"/>
          </w:tcPr>
          <w:p w14:paraId="555ED98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手机</w:t>
            </w:r>
          </w:p>
        </w:tc>
        <w:tc>
          <w:tcPr>
            <w:tcW w:w="1979" w:type="dxa"/>
            <w:vAlign w:val="center"/>
          </w:tcPr>
          <w:p w14:paraId="294852D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5CBC5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61" w:type="dxa"/>
            <w:vMerge w:val="continue"/>
            <w:tcBorders>
              <w:top w:val="nil"/>
              <w:bottom w:val="nil"/>
            </w:tcBorders>
            <w:textDirection w:val="tbRlV"/>
            <w:vAlign w:val="center"/>
          </w:tcPr>
          <w:p w14:paraId="055E411C">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Merge w:val="restart"/>
            <w:tcBorders>
              <w:bottom w:val="nil"/>
            </w:tcBorders>
            <w:vAlign w:val="center"/>
          </w:tcPr>
          <w:p w14:paraId="5826AA0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联系人</w:t>
            </w:r>
          </w:p>
        </w:tc>
        <w:tc>
          <w:tcPr>
            <w:tcW w:w="1274" w:type="dxa"/>
            <w:vMerge w:val="restart"/>
            <w:tcBorders>
              <w:bottom w:val="nil"/>
            </w:tcBorders>
            <w:vAlign w:val="center"/>
          </w:tcPr>
          <w:p w14:paraId="5BC51EB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0" w:type="dxa"/>
            <w:vAlign w:val="center"/>
          </w:tcPr>
          <w:p w14:paraId="6614A46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座机</w:t>
            </w:r>
          </w:p>
        </w:tc>
        <w:tc>
          <w:tcPr>
            <w:tcW w:w="2124" w:type="dxa"/>
            <w:gridSpan w:val="2"/>
            <w:vAlign w:val="center"/>
          </w:tcPr>
          <w:p w14:paraId="40DCA41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1" w:type="dxa"/>
            <w:vAlign w:val="center"/>
          </w:tcPr>
          <w:p w14:paraId="7E37A90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手机</w:t>
            </w:r>
          </w:p>
        </w:tc>
        <w:tc>
          <w:tcPr>
            <w:tcW w:w="1979" w:type="dxa"/>
            <w:vAlign w:val="center"/>
          </w:tcPr>
          <w:p w14:paraId="29D0F42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7448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461" w:type="dxa"/>
            <w:vMerge w:val="continue"/>
            <w:tcBorders>
              <w:top w:val="nil"/>
              <w:bottom w:val="nil"/>
            </w:tcBorders>
            <w:textDirection w:val="tbRlV"/>
            <w:vAlign w:val="center"/>
          </w:tcPr>
          <w:p w14:paraId="442D53A8">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Merge w:val="continue"/>
            <w:tcBorders>
              <w:top w:val="nil"/>
            </w:tcBorders>
            <w:vAlign w:val="center"/>
          </w:tcPr>
          <w:p w14:paraId="1A5F2DF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1274" w:type="dxa"/>
            <w:vMerge w:val="continue"/>
            <w:tcBorders>
              <w:top w:val="nil"/>
            </w:tcBorders>
            <w:vAlign w:val="center"/>
          </w:tcPr>
          <w:p w14:paraId="45F2F89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0" w:type="dxa"/>
            <w:vAlign w:val="center"/>
          </w:tcPr>
          <w:p w14:paraId="67E3ACA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邮箱</w:t>
            </w:r>
          </w:p>
        </w:tc>
        <w:tc>
          <w:tcPr>
            <w:tcW w:w="2124" w:type="dxa"/>
            <w:gridSpan w:val="2"/>
            <w:vAlign w:val="center"/>
          </w:tcPr>
          <w:p w14:paraId="1266FC7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c>
          <w:tcPr>
            <w:tcW w:w="851" w:type="dxa"/>
            <w:vAlign w:val="center"/>
          </w:tcPr>
          <w:p w14:paraId="4E6741D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邮编</w:t>
            </w:r>
          </w:p>
        </w:tc>
        <w:tc>
          <w:tcPr>
            <w:tcW w:w="1979" w:type="dxa"/>
            <w:vAlign w:val="center"/>
          </w:tcPr>
          <w:p w14:paraId="5BD0129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5B53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461" w:type="dxa"/>
            <w:vMerge w:val="continue"/>
            <w:tcBorders>
              <w:top w:val="nil"/>
            </w:tcBorders>
            <w:textDirection w:val="tbRlV"/>
            <w:vAlign w:val="center"/>
          </w:tcPr>
          <w:p w14:paraId="7A8F5DB3">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p>
        </w:tc>
        <w:tc>
          <w:tcPr>
            <w:tcW w:w="1960" w:type="dxa"/>
            <w:vAlign w:val="center"/>
          </w:tcPr>
          <w:p w14:paraId="068113B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申报服务类别</w:t>
            </w:r>
          </w:p>
        </w:tc>
        <w:tc>
          <w:tcPr>
            <w:tcW w:w="7078" w:type="dxa"/>
            <w:gridSpan w:val="6"/>
            <w:vAlign w:val="center"/>
          </w:tcPr>
          <w:p w14:paraId="450F046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1"/>
                <w:szCs w:val="21"/>
                <w:lang w:val="en-US" w:eastAsia="zh-CN"/>
              </w:rPr>
            </w:pPr>
          </w:p>
        </w:tc>
      </w:tr>
      <w:tr w14:paraId="4E01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jc w:val="center"/>
        </w:trPr>
        <w:tc>
          <w:tcPr>
            <w:tcW w:w="461" w:type="dxa"/>
            <w:textDirection w:val="tbRlV"/>
            <w:vAlign w:val="center"/>
          </w:tcPr>
          <w:p w14:paraId="6EE144ED">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申 报 服 务 内 容</w:t>
            </w:r>
          </w:p>
        </w:tc>
        <w:tc>
          <w:tcPr>
            <w:tcW w:w="9038" w:type="dxa"/>
            <w:gridSpan w:val="7"/>
            <w:vAlign w:val="top"/>
          </w:tcPr>
          <w:p w14:paraId="11392D8C">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u w:val="none"/>
                <w:lang w:val="en-US" w:eastAsia="zh-CN"/>
              </w:rPr>
            </w:pPr>
            <w:r>
              <w:rPr>
                <w:rFonts w:hint="default" w:ascii="Times New Roman" w:hAnsi="Times New Roman" w:eastAsia="黑体" w:cs="Times New Roman"/>
                <w:sz w:val="21"/>
                <w:szCs w:val="21"/>
                <w:lang w:val="en-US" w:eastAsia="zh-CN"/>
              </w:rPr>
              <w:t>申报</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（作物名称）</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（服务环节）</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亩（亩次）</w:t>
            </w:r>
          </w:p>
          <w:p w14:paraId="31F56B6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u w:val="none"/>
                <w:lang w:val="en-US" w:eastAsia="zh-CN"/>
              </w:rPr>
            </w:pPr>
            <w:r>
              <w:rPr>
                <w:rFonts w:hint="default" w:ascii="Times New Roman" w:hAnsi="Times New Roman" w:eastAsia="黑体" w:cs="Times New Roman"/>
                <w:sz w:val="21"/>
                <w:szCs w:val="21"/>
                <w:u w:val="none"/>
                <w:lang w:val="en-US" w:eastAsia="zh-CN"/>
              </w:rPr>
              <w:t>申报</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（作物名称）</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（服务环节）</w:t>
            </w:r>
            <w:r>
              <w:rPr>
                <w:rFonts w:hint="default" w:ascii="Times New Roman" w:hAnsi="Times New Roman" w:eastAsia="黑体" w:cs="Times New Roman"/>
                <w:sz w:val="21"/>
                <w:szCs w:val="21"/>
                <w:u w:val="single"/>
                <w:lang w:val="en-US" w:eastAsia="zh-CN"/>
              </w:rPr>
              <w:t xml:space="preserve">          </w:t>
            </w:r>
            <w:r>
              <w:rPr>
                <w:rFonts w:hint="default" w:ascii="Times New Roman" w:hAnsi="Times New Roman" w:eastAsia="黑体" w:cs="Times New Roman"/>
                <w:sz w:val="21"/>
                <w:szCs w:val="21"/>
                <w:u w:val="none"/>
                <w:lang w:val="en-US" w:eastAsia="zh-CN"/>
              </w:rPr>
              <w:t>亩（亩次）</w:t>
            </w:r>
          </w:p>
          <w:p w14:paraId="4620DE03">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21"/>
                <w:szCs w:val="21"/>
                <w:u w:val="none"/>
                <w:lang w:val="en-US" w:eastAsia="zh-CN"/>
              </w:rPr>
            </w:pPr>
            <w:r>
              <w:rPr>
                <w:rFonts w:hint="default" w:ascii="Times New Roman" w:hAnsi="Times New Roman" w:eastAsia="黑体" w:cs="Times New Roman"/>
                <w:sz w:val="21"/>
                <w:szCs w:val="21"/>
                <w:u w:val="none"/>
                <w:lang w:val="en-US" w:eastAsia="zh-CN"/>
              </w:rPr>
              <w:t>......</w:t>
            </w:r>
          </w:p>
        </w:tc>
      </w:tr>
      <w:tr w14:paraId="7168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5" w:hRule="atLeast"/>
          <w:jc w:val="center"/>
        </w:trPr>
        <w:tc>
          <w:tcPr>
            <w:tcW w:w="9499" w:type="dxa"/>
            <w:gridSpan w:val="8"/>
            <w:vAlign w:val="center"/>
          </w:tcPr>
          <w:p w14:paraId="24BD715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申报材料真实性承诺书</w:t>
            </w:r>
          </w:p>
          <w:p w14:paraId="0AD8338F">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我已阅知《大竹县农业农村局关于遴选大竹县2026年度农业社会化服务项目服务主体的公告》，现郑重 承诺：我单位提交的申报材料是真实、完整、有效的，如有虚假将承担相应法律责任。</w:t>
            </w:r>
          </w:p>
          <w:p w14:paraId="773F2923">
            <w:pPr>
              <w:keepNext w:val="0"/>
              <w:keepLines w:val="0"/>
              <w:pageBreakBefore w:val="0"/>
              <w:widowControl/>
              <w:kinsoku/>
              <w:wordWrap/>
              <w:overflowPunct/>
              <w:topLinePunct w:val="0"/>
              <w:autoSpaceDE/>
              <w:autoSpaceDN/>
              <w:bidi w:val="0"/>
              <w:adjustRightInd/>
              <w:snapToGrid/>
              <w:spacing w:line="578" w:lineRule="exact"/>
              <w:ind w:firstLine="630" w:firstLineChars="3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法人代表签章：                     单位（公章）</w:t>
            </w:r>
          </w:p>
          <w:p w14:paraId="109C60A4">
            <w:pPr>
              <w:keepNext w:val="0"/>
              <w:keepLines w:val="0"/>
              <w:pageBreakBefore w:val="0"/>
              <w:widowControl/>
              <w:kinsoku/>
              <w:wordWrap/>
              <w:overflowPunct/>
              <w:topLinePunct w:val="0"/>
              <w:autoSpaceDE/>
              <w:autoSpaceDN/>
              <w:bidi w:val="0"/>
              <w:adjustRightInd/>
              <w:snapToGrid/>
              <w:spacing w:line="578" w:lineRule="exact"/>
              <w:ind w:firstLine="6510" w:firstLineChars="31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    月    日</w:t>
            </w:r>
          </w:p>
        </w:tc>
      </w:tr>
      <w:tr w14:paraId="2EF1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jc w:val="center"/>
        </w:trPr>
        <w:tc>
          <w:tcPr>
            <w:tcW w:w="2421" w:type="dxa"/>
            <w:gridSpan w:val="2"/>
            <w:vAlign w:val="top"/>
          </w:tcPr>
          <w:p w14:paraId="2C6CBFF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所在乡镇人民政府</w:t>
            </w:r>
          </w:p>
          <w:p w14:paraId="5D491310">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24"/>
                <w:szCs w:val="24"/>
                <w:lang w:val="en-US" w:eastAsia="zh-CN"/>
              </w:rPr>
              <w:t>（街道办事处） 意见</w:t>
            </w:r>
          </w:p>
        </w:tc>
        <w:tc>
          <w:tcPr>
            <w:tcW w:w="7078" w:type="dxa"/>
            <w:gridSpan w:val="6"/>
            <w:vAlign w:val="top"/>
          </w:tcPr>
          <w:p w14:paraId="47D2D8B5">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（签章)</w:t>
            </w:r>
          </w:p>
          <w:p w14:paraId="1CAD1E53">
            <w:pPr>
              <w:keepNext w:val="0"/>
              <w:keepLines w:val="0"/>
              <w:pageBreakBefore w:val="0"/>
              <w:widowControl/>
              <w:kinsoku/>
              <w:wordWrap/>
              <w:overflowPunct/>
              <w:topLinePunct w:val="0"/>
              <w:autoSpaceDE/>
              <w:autoSpaceDN/>
              <w:bidi w:val="0"/>
              <w:adjustRightInd/>
              <w:snapToGrid/>
              <w:spacing w:line="578" w:lineRule="exact"/>
              <w:ind w:firstLine="4620" w:firstLineChars="2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   月    日</w:t>
            </w:r>
          </w:p>
        </w:tc>
      </w:tr>
      <w:tr w14:paraId="43C9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jc w:val="center"/>
        </w:trPr>
        <w:tc>
          <w:tcPr>
            <w:tcW w:w="2421" w:type="dxa"/>
            <w:gridSpan w:val="2"/>
            <w:vAlign w:val="center"/>
          </w:tcPr>
          <w:p w14:paraId="31DD5095">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24"/>
                <w:szCs w:val="24"/>
                <w:lang w:val="en-US" w:eastAsia="zh-CN"/>
              </w:rPr>
              <w:t>大竹县农业农村局意见</w:t>
            </w:r>
          </w:p>
        </w:tc>
        <w:tc>
          <w:tcPr>
            <w:tcW w:w="7078" w:type="dxa"/>
            <w:gridSpan w:val="6"/>
            <w:vAlign w:val="top"/>
          </w:tcPr>
          <w:p w14:paraId="05CACC7B">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（签章)</w:t>
            </w:r>
          </w:p>
          <w:p w14:paraId="67110FF3">
            <w:pPr>
              <w:keepNext w:val="0"/>
              <w:keepLines w:val="0"/>
              <w:pageBreakBefore w:val="0"/>
              <w:widowControl/>
              <w:kinsoku/>
              <w:wordWrap/>
              <w:overflowPunct/>
              <w:topLinePunct w:val="0"/>
              <w:autoSpaceDE/>
              <w:autoSpaceDN/>
              <w:bidi w:val="0"/>
              <w:adjustRightInd/>
              <w:snapToGrid/>
              <w:spacing w:line="578" w:lineRule="exact"/>
              <w:ind w:firstLine="4620" w:firstLineChars="2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   月    日</w:t>
            </w:r>
          </w:p>
        </w:tc>
      </w:tr>
    </w:tbl>
    <w:p w14:paraId="59CF672A">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sectPr>
          <w:footerReference r:id="rId4" w:type="default"/>
          <w:pgSz w:w="11906" w:h="16839"/>
          <w:pgMar w:top="1757" w:right="1474" w:bottom="1984" w:left="1587" w:header="0" w:footer="1405" w:gutter="0"/>
          <w:pgNumType w:fmt="decimal"/>
          <w:cols w:space="720" w:num="1"/>
        </w:sectPr>
      </w:pPr>
    </w:p>
    <w:p w14:paraId="53B01A84">
      <w:pPr>
        <w:keepNext w:val="0"/>
        <w:keepLines w:val="0"/>
        <w:pageBreakBefore w:val="0"/>
        <w:widowControl/>
        <w:kinsoku/>
        <w:wordWrap/>
        <w:overflowPunct/>
        <w:topLinePunct w:val="0"/>
        <w:autoSpaceDE/>
        <w:autoSpaceDN/>
        <w:bidi w:val="0"/>
        <w:adjustRightInd/>
        <w:snapToGrid/>
        <w:spacing w:line="578" w:lineRule="exact"/>
        <w:ind w:firstLine="3200" w:firstLineChars="10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【填报说明】</w:t>
      </w:r>
    </w:p>
    <w:p w14:paraId="2E2730B4">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pPr>
    </w:p>
    <w:p w14:paraId="00D7826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1．申报项目由服务主体根据意愿自行填写，可同时申报两个项目并分别填写申报书。</w:t>
      </w:r>
    </w:p>
    <w:p w14:paraId="7A2EFD4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2．申报书纸质材料按要求签字盖章。表中文字叙述要重点 突出，表述准确，实事求是。表格填写内容可不受表格大小限制。 各项栏目不得空缺，无此内容时填“无”。</w:t>
      </w:r>
    </w:p>
    <w:p w14:paraId="03A9175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3．单位名称需填写全称。</w:t>
      </w:r>
    </w:p>
    <w:p w14:paraId="5FB57D6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4．机构代码：申报单位组织机构代码证上的标识代码。它是由全国组织机构代码管理中心所赋予的唯一法人标识代码。</w:t>
      </w:r>
    </w:p>
    <w:p w14:paraId="037F7B8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5．单位性质：申报单位的单位性质，包括企业、事业、社会团体、专业合作社等，企业需注明具体登记注册类型（国有企 业、私营企业、个人独资企业、港澳台投资企业、外商投资企业 等）。</w:t>
      </w:r>
    </w:p>
    <w:p w14:paraId="6EEDE2B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6．申请表中未列但需说明的内容可加附页。</w:t>
      </w:r>
    </w:p>
    <w:p w14:paraId="48DF1B1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sectPr>
          <w:footerReference r:id="rId5" w:type="default"/>
          <w:pgSz w:w="11906" w:h="16839"/>
          <w:pgMar w:top="2098" w:right="1474" w:bottom="1984" w:left="1587" w:header="0" w:footer="1405" w:gutter="0"/>
          <w:pgNumType w:fmt="decimal"/>
          <w:cols w:space="720" w:num="1"/>
        </w:sectPr>
      </w:pPr>
    </w:p>
    <w:p w14:paraId="525E36BA">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 2</w:t>
      </w:r>
    </w:p>
    <w:p w14:paraId="3925949D">
      <w:pPr>
        <w:keepNext w:val="0"/>
        <w:keepLines w:val="0"/>
        <w:pageBreakBefore w:val="0"/>
        <w:widowControl/>
        <w:kinsoku/>
        <w:wordWrap/>
        <w:overflowPunct/>
        <w:topLinePunct w:val="0"/>
        <w:autoSpaceDE/>
        <w:autoSpaceDN/>
        <w:bidi w:val="0"/>
        <w:adjustRightInd/>
        <w:snapToGrid/>
        <w:spacing w:line="578" w:lineRule="exact"/>
        <w:ind w:firstLine="1760" w:firstLineChars="4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大竹县农业社会化服务组织作业人员基础信息表</w:t>
      </w:r>
    </w:p>
    <w:p w14:paraId="49D2D24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服务组织名称：</w:t>
      </w:r>
    </w:p>
    <w:tbl>
      <w:tblPr>
        <w:tblStyle w:val="19"/>
        <w:tblpPr w:leftFromText="180" w:rightFromText="180" w:vertAnchor="text" w:horzAnchor="page" w:tblpX="1472" w:tblpY="146"/>
        <w:tblOverlap w:val="never"/>
        <w:tblW w:w="141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908"/>
        <w:gridCol w:w="1502"/>
        <w:gridCol w:w="2550"/>
        <w:gridCol w:w="2976"/>
        <w:gridCol w:w="1558"/>
        <w:gridCol w:w="1558"/>
        <w:gridCol w:w="1564"/>
      </w:tblGrid>
      <w:tr w14:paraId="0F4D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Align w:val="center"/>
          </w:tcPr>
          <w:p w14:paraId="4BE96903">
            <w:pPr>
              <w:keepNext w:val="0"/>
              <w:keepLines w:val="0"/>
              <w:pageBreakBefore w:val="0"/>
              <w:widowControl/>
              <w:kinsoku/>
              <w:wordWrap/>
              <w:overflowPunct/>
              <w:topLinePunct w:val="0"/>
              <w:autoSpaceDE/>
              <w:autoSpaceDN/>
              <w:bidi w:val="0"/>
              <w:adjustRightInd/>
              <w:snapToGrid/>
              <w:spacing w:line="578"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姓名</w:t>
            </w:r>
          </w:p>
        </w:tc>
        <w:tc>
          <w:tcPr>
            <w:tcW w:w="908" w:type="dxa"/>
            <w:vAlign w:val="center"/>
          </w:tcPr>
          <w:p w14:paraId="3A37128D">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性别</w:t>
            </w:r>
          </w:p>
        </w:tc>
        <w:tc>
          <w:tcPr>
            <w:tcW w:w="1502" w:type="dxa"/>
            <w:vAlign w:val="center"/>
          </w:tcPr>
          <w:p w14:paraId="5BDA2E96">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文化程度</w:t>
            </w:r>
          </w:p>
        </w:tc>
        <w:tc>
          <w:tcPr>
            <w:tcW w:w="2550" w:type="dxa"/>
            <w:vAlign w:val="center"/>
          </w:tcPr>
          <w:p w14:paraId="3A6E9976">
            <w:pPr>
              <w:keepNext w:val="0"/>
              <w:keepLines w:val="0"/>
              <w:pageBreakBefore w:val="0"/>
              <w:widowControl/>
              <w:kinsoku/>
              <w:wordWrap/>
              <w:overflowPunct/>
              <w:topLinePunct w:val="0"/>
              <w:autoSpaceDE/>
              <w:autoSpaceDN/>
              <w:bidi w:val="0"/>
              <w:adjustRightInd/>
              <w:snapToGrid/>
              <w:spacing w:line="578"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居住地</w:t>
            </w:r>
          </w:p>
        </w:tc>
        <w:tc>
          <w:tcPr>
            <w:tcW w:w="2976" w:type="dxa"/>
            <w:vAlign w:val="center"/>
          </w:tcPr>
          <w:p w14:paraId="25817AB6">
            <w:pPr>
              <w:keepNext w:val="0"/>
              <w:keepLines w:val="0"/>
              <w:pageBreakBefore w:val="0"/>
              <w:widowControl/>
              <w:kinsoku/>
              <w:wordWrap/>
              <w:overflowPunct/>
              <w:topLinePunct w:val="0"/>
              <w:autoSpaceDE/>
              <w:autoSpaceDN/>
              <w:bidi w:val="0"/>
              <w:adjustRightInd/>
              <w:snapToGrid/>
              <w:spacing w:line="578" w:lineRule="exact"/>
              <w:ind w:left="0" w:lef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身份证号码</w:t>
            </w:r>
          </w:p>
        </w:tc>
        <w:tc>
          <w:tcPr>
            <w:tcW w:w="1558" w:type="dxa"/>
            <w:vAlign w:val="top"/>
          </w:tcPr>
          <w:p w14:paraId="5CFAAAE7">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作业类别</w:t>
            </w:r>
          </w:p>
        </w:tc>
        <w:tc>
          <w:tcPr>
            <w:tcW w:w="1558" w:type="dxa"/>
            <w:vAlign w:val="top"/>
          </w:tcPr>
          <w:p w14:paraId="0648DEAE">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作业证书</w:t>
            </w:r>
          </w:p>
        </w:tc>
        <w:tc>
          <w:tcPr>
            <w:tcW w:w="1564" w:type="dxa"/>
            <w:vAlign w:val="top"/>
          </w:tcPr>
          <w:p w14:paraId="2066E27B">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保险情况</w:t>
            </w:r>
          </w:p>
        </w:tc>
      </w:tr>
      <w:tr w14:paraId="2CC9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4526EF9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0C930CA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596DB5F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6F9D8ED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4C98763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7A229F7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99636E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344A7B7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6327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E2FF32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1918D5C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2D6EA51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03262CD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0D512E8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685C8FD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6B42F01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532BE36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3763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30A293C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4272796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3252FAA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7E74B1E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20ABE4B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56B7C6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12654E8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6D058A2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2E62A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6B420B3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2AE7E97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368AB23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50109F6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71D42DC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3505762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1D8990E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6E6542E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4C73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F1C0D3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6918DB6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185AE9E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0CFC501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25C049D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D5586E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6FC6EE2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19DB59C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4582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38CEAF8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3123702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30FDCF8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1BA7ED9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735EE7A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6BDB642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68725CE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02FE90F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3D05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7D1335C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5EB7B56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3139F0F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206E856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2861B61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0AC931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98CDEB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1EADE05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612C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624FD8E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42DB46B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7C7BB17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2BB86AD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2CD94BB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494A223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954797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5DAF932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6F96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Align w:val="top"/>
          </w:tcPr>
          <w:p w14:paraId="51AA43C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908" w:type="dxa"/>
            <w:vAlign w:val="top"/>
          </w:tcPr>
          <w:p w14:paraId="6D6404A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02" w:type="dxa"/>
            <w:vAlign w:val="top"/>
          </w:tcPr>
          <w:p w14:paraId="04B6681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550" w:type="dxa"/>
            <w:vAlign w:val="top"/>
          </w:tcPr>
          <w:p w14:paraId="591F7BF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976" w:type="dxa"/>
            <w:vAlign w:val="top"/>
          </w:tcPr>
          <w:p w14:paraId="67CA541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29CF516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8" w:type="dxa"/>
            <w:vAlign w:val="top"/>
          </w:tcPr>
          <w:p w14:paraId="56A6952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22A45F5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bl>
    <w:p w14:paraId="634814D6">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08662C12">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val="en-US" w:eastAsia="zh-CN"/>
        </w:rPr>
        <w:sectPr>
          <w:footerReference r:id="rId6" w:type="default"/>
          <w:pgSz w:w="16839" w:h="11906"/>
          <w:pgMar w:top="2098" w:right="1474" w:bottom="1984" w:left="1587" w:header="0" w:footer="1405" w:gutter="0"/>
          <w:pgNumType w:fmt="decimal"/>
          <w:cols w:space="720" w:num="1"/>
        </w:sectPr>
      </w:pPr>
    </w:p>
    <w:p w14:paraId="791FFB9D">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1C328A0D">
      <w:pPr>
        <w:keepNext w:val="0"/>
        <w:keepLines w:val="0"/>
        <w:pageBreakBefore w:val="0"/>
        <w:widowControl/>
        <w:kinsoku/>
        <w:wordWrap/>
        <w:overflowPunct/>
        <w:topLinePunct w:val="0"/>
        <w:autoSpaceDE/>
        <w:autoSpaceDN/>
        <w:bidi w:val="0"/>
        <w:adjustRightInd/>
        <w:snapToGrid/>
        <w:spacing w:line="578" w:lineRule="exact"/>
        <w:ind w:left="0" w:leftChars="0" w:firstLine="2200" w:firstLineChars="5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大竹县农业社会化服务组织拥有农机具信息统计表</w:t>
      </w:r>
    </w:p>
    <w:p w14:paraId="367CE31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服务组织名称：</w:t>
      </w:r>
    </w:p>
    <w:tbl>
      <w:tblPr>
        <w:tblStyle w:val="19"/>
        <w:tblpPr w:leftFromText="180" w:rightFromText="180" w:vertAnchor="text" w:horzAnchor="page" w:tblpX="1487" w:tblpY="115"/>
        <w:tblOverlap w:val="never"/>
        <w:tblW w:w="141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2409"/>
        <w:gridCol w:w="2267"/>
        <w:gridCol w:w="1559"/>
        <w:gridCol w:w="1134"/>
        <w:gridCol w:w="1842"/>
        <w:gridCol w:w="1841"/>
        <w:gridCol w:w="1564"/>
      </w:tblGrid>
      <w:tr w14:paraId="2BDA9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30" w:type="dxa"/>
            <w:vMerge w:val="restart"/>
            <w:tcBorders>
              <w:bottom w:val="nil"/>
            </w:tcBorders>
            <w:vAlign w:val="center"/>
          </w:tcPr>
          <w:p w14:paraId="6FB69814">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类别</w:t>
            </w:r>
          </w:p>
        </w:tc>
        <w:tc>
          <w:tcPr>
            <w:tcW w:w="2409" w:type="dxa"/>
            <w:vMerge w:val="restart"/>
            <w:tcBorders>
              <w:bottom w:val="nil"/>
            </w:tcBorders>
            <w:vAlign w:val="top"/>
          </w:tcPr>
          <w:p w14:paraId="6665C17D">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机具名称</w:t>
            </w:r>
          </w:p>
          <w:p w14:paraId="42380356">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（含配套机具）</w:t>
            </w:r>
          </w:p>
        </w:tc>
        <w:tc>
          <w:tcPr>
            <w:tcW w:w="2267" w:type="dxa"/>
            <w:vMerge w:val="restart"/>
            <w:tcBorders>
              <w:bottom w:val="nil"/>
            </w:tcBorders>
            <w:vAlign w:val="center"/>
          </w:tcPr>
          <w:p w14:paraId="067FEB7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型号</w:t>
            </w:r>
          </w:p>
        </w:tc>
        <w:tc>
          <w:tcPr>
            <w:tcW w:w="1559" w:type="dxa"/>
            <w:vMerge w:val="restart"/>
            <w:tcBorders>
              <w:bottom w:val="nil"/>
            </w:tcBorders>
            <w:vAlign w:val="center"/>
          </w:tcPr>
          <w:p w14:paraId="215A93BF">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牌证</w:t>
            </w:r>
          </w:p>
        </w:tc>
        <w:tc>
          <w:tcPr>
            <w:tcW w:w="4817" w:type="dxa"/>
            <w:gridSpan w:val="3"/>
            <w:vAlign w:val="top"/>
          </w:tcPr>
          <w:p w14:paraId="1596AABA">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数量（台、套）</w:t>
            </w:r>
          </w:p>
        </w:tc>
        <w:tc>
          <w:tcPr>
            <w:tcW w:w="1564" w:type="dxa"/>
            <w:vMerge w:val="restart"/>
            <w:tcBorders>
              <w:bottom w:val="nil"/>
            </w:tcBorders>
            <w:vAlign w:val="center"/>
          </w:tcPr>
          <w:p w14:paraId="1C269FAB">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备注</w:t>
            </w:r>
          </w:p>
        </w:tc>
      </w:tr>
      <w:tr w14:paraId="6B64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Merge w:val="continue"/>
            <w:tcBorders>
              <w:top w:val="nil"/>
            </w:tcBorders>
            <w:vAlign w:val="top"/>
          </w:tcPr>
          <w:p w14:paraId="6F88104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Merge w:val="continue"/>
            <w:tcBorders>
              <w:top w:val="nil"/>
            </w:tcBorders>
            <w:vAlign w:val="top"/>
          </w:tcPr>
          <w:p w14:paraId="66D3EA9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Merge w:val="continue"/>
            <w:tcBorders>
              <w:top w:val="nil"/>
            </w:tcBorders>
            <w:vAlign w:val="top"/>
          </w:tcPr>
          <w:p w14:paraId="681D21C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Merge w:val="continue"/>
            <w:tcBorders>
              <w:top w:val="nil"/>
            </w:tcBorders>
            <w:vAlign w:val="top"/>
          </w:tcPr>
          <w:p w14:paraId="263BDBF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19856036">
            <w:pPr>
              <w:keepNext w:val="0"/>
              <w:keepLines w:val="0"/>
              <w:pageBreakBefore w:val="0"/>
              <w:widowControl/>
              <w:kinsoku/>
              <w:wordWrap/>
              <w:overflowPunct/>
              <w:topLinePunct w:val="0"/>
              <w:autoSpaceDE/>
              <w:autoSpaceDN/>
              <w:bidi w:val="0"/>
              <w:adjustRightInd/>
              <w:snapToGrid/>
              <w:spacing w:line="578" w:lineRule="exact"/>
              <w:ind w:firstLine="320" w:firstLineChars="1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合计</w:t>
            </w:r>
          </w:p>
        </w:tc>
        <w:tc>
          <w:tcPr>
            <w:tcW w:w="1842" w:type="dxa"/>
            <w:vAlign w:val="top"/>
          </w:tcPr>
          <w:p w14:paraId="6F82E35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自有</w:t>
            </w:r>
          </w:p>
        </w:tc>
        <w:tc>
          <w:tcPr>
            <w:tcW w:w="1841" w:type="dxa"/>
            <w:vAlign w:val="top"/>
          </w:tcPr>
          <w:p w14:paraId="5DC6E59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租赁或借用</w:t>
            </w:r>
          </w:p>
        </w:tc>
        <w:tc>
          <w:tcPr>
            <w:tcW w:w="1564" w:type="dxa"/>
            <w:vMerge w:val="continue"/>
            <w:tcBorders>
              <w:top w:val="nil"/>
            </w:tcBorders>
            <w:vAlign w:val="top"/>
          </w:tcPr>
          <w:p w14:paraId="3025EF4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03CF9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5D04B1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669BA39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3269423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0AAC25A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47CECC0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66D4CBE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0A4FCAC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4DFE009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54732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3285824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4CB4F96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495808B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3A21E69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7D6408D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607633C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0A5C4B6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010F8A0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01FA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001218D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14FC9E4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2129054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2F1EFC2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1678579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7D07BF6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290FFEA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60F0C86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5B894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297307C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35DE859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448106C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3EF17CE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2DCEFFF4">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056E8C1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40DB82C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42E04A3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6A1D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30" w:type="dxa"/>
            <w:vAlign w:val="top"/>
          </w:tcPr>
          <w:p w14:paraId="2B0DB21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5E58053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5750E9C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2B71AC39">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6F266E8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2749617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29F9C73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389D672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302D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7FD5AC4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7B36670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4B43265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3692FF8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0DC21B2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3C9A553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36E9FA3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61E21C6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r w14:paraId="61A43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30" w:type="dxa"/>
            <w:vAlign w:val="top"/>
          </w:tcPr>
          <w:p w14:paraId="25770D0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409" w:type="dxa"/>
            <w:vAlign w:val="top"/>
          </w:tcPr>
          <w:p w14:paraId="6DB69EB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2267" w:type="dxa"/>
            <w:vAlign w:val="top"/>
          </w:tcPr>
          <w:p w14:paraId="2FEBE8C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59" w:type="dxa"/>
            <w:vAlign w:val="top"/>
          </w:tcPr>
          <w:p w14:paraId="2EA02D5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134" w:type="dxa"/>
            <w:vAlign w:val="top"/>
          </w:tcPr>
          <w:p w14:paraId="5D36B22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2" w:type="dxa"/>
            <w:vAlign w:val="top"/>
          </w:tcPr>
          <w:p w14:paraId="18875C3E">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841" w:type="dxa"/>
            <w:vAlign w:val="top"/>
          </w:tcPr>
          <w:p w14:paraId="5DFE0AE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c>
          <w:tcPr>
            <w:tcW w:w="1564" w:type="dxa"/>
            <w:vAlign w:val="top"/>
          </w:tcPr>
          <w:p w14:paraId="2926CC3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tc>
      </w:tr>
    </w:tbl>
    <w:p w14:paraId="522A0C70">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p>
    <w:p w14:paraId="5F1229A0">
      <w:pPr>
        <w:tabs>
          <w:tab w:val="right" w:pos="12756"/>
        </w:tabs>
        <w:bidi w:val="0"/>
        <w:jc w:val="left"/>
        <w:rPr>
          <w:rFonts w:hint="default" w:ascii="Times New Roman" w:hAnsi="Times New Roman" w:eastAsia="宋体" w:cs="Times New Roman"/>
          <w:kern w:val="2"/>
          <w:sz w:val="21"/>
          <w:szCs w:val="24"/>
          <w:lang w:val="en-US" w:eastAsia="zh-CN" w:bidi="ar-SA"/>
        </w:rPr>
        <w:sectPr>
          <w:footerReference r:id="rId7" w:type="default"/>
          <w:pgSz w:w="16838" w:h="11906" w:orient="landscape"/>
          <w:pgMar w:top="1587" w:right="2098" w:bottom="1474" w:left="1984" w:header="851" w:footer="1701" w:gutter="0"/>
          <w:pgNumType w:fmt="decimal"/>
          <w:cols w:space="425" w:num="1"/>
          <w:docGrid w:type="lines" w:linePitch="312" w:charSpace="0"/>
        </w:sectPr>
      </w:pPr>
      <w:r>
        <w:rPr>
          <w:rFonts w:hint="default" w:ascii="Times New Roman" w:hAnsi="Times New Roman" w:cs="Times New Roman"/>
          <w:kern w:val="2"/>
          <w:sz w:val="21"/>
          <w:szCs w:val="24"/>
          <w:lang w:val="en-US" w:eastAsia="zh-CN" w:bidi="ar-SA"/>
        </w:rPr>
        <w:tab/>
      </w:r>
    </w:p>
    <w:p w14:paraId="16B97D9B">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450D80B9">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简体" w:cs="Times New Roman"/>
          <w:sz w:val="44"/>
          <w:szCs w:val="44"/>
          <w:lang w:val="en-US" w:eastAsia="zh-CN"/>
        </w:rPr>
      </w:pPr>
    </w:p>
    <w:p w14:paraId="0D8043F1">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大竹县2026年度实施农业社会化服务项目</w:t>
      </w:r>
    </w:p>
    <w:p w14:paraId="6918D4FC">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44"/>
          <w:szCs w:val="44"/>
          <w:lang w:val="en-US" w:eastAsia="zh-CN"/>
        </w:rPr>
        <w:t>服务能力综合评分办法</w:t>
      </w:r>
    </w:p>
    <w:p w14:paraId="54645FA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14:paraId="5B00C83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为了确保大竹县2026年度实施农业社会化服务项目全面完成，准确评估农业社会服务组织的服务能力，遴选出合格的服务主体，根据“公平、公正、公开”的原则，特制定本办法。</w:t>
      </w:r>
    </w:p>
    <w:p w14:paraId="6B90231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一、评估目的</w:t>
      </w:r>
    </w:p>
    <w:p w14:paraId="1A2DB8B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（一）考察农业社会化服务组织在农业生产托管服务的操作规程是否符合相关标准；</w:t>
      </w:r>
    </w:p>
    <w:p w14:paraId="715AD582">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（二）对农业社会化服务组织的作业技能、设施设备等因素进行综合评估，确认其服务能力；</w:t>
      </w:r>
    </w:p>
    <w:p w14:paraId="52852486">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（三）按照择优选取的原则，遴选项目实施主体。</w:t>
      </w:r>
    </w:p>
    <w:p w14:paraId="0A84697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二、评估办法</w:t>
      </w:r>
    </w:p>
    <w:p w14:paraId="3B73B3B8">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采用资料评审、实地查看等方式，对以下项目进行评审计分：</w:t>
      </w:r>
    </w:p>
    <w:p w14:paraId="4AEC620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（一）基本资料得分项（10分）。具有独立法人资格、营业执照的经营范围含农机作业或农业技术服务等内容。</w:t>
      </w:r>
    </w:p>
    <w:p w14:paraId="6E738E9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（二）内部管理得分项（20分）。具有规范的财务管理制度和作业管理制度，管理人员、技术人员及作业人员配置保险情况，较优的作业方案。</w:t>
      </w:r>
    </w:p>
    <w:p w14:paraId="2FA841F1">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（三）生产场地得分项（20分）。拥有独立的农业机械（器械）存放保管库，有独立的办公场所。</w:t>
      </w:r>
    </w:p>
    <w:p w14:paraId="0829AAD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（四）机械化服务能力得分项。拥有进行农业生产社会化服务机械化耕、种、防、收、烘干和秸秆综合利用等机具和相关设备操作证书（按照相关设备每台10分和相关设备操作证书每证 5分累计计分）。评估服务能力时，按机具拥有量和计算标准进行计算。</w:t>
      </w:r>
    </w:p>
    <w:p w14:paraId="711538C0">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（五）农机作业监测加分项（10分）。安装农机监测传感器，且能正常开展数据监测。</w:t>
      </w:r>
    </w:p>
    <w:p w14:paraId="5658CAE5">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（六）重点服务组织加分项。对评定为省级重点服务组织的加15分，市级重点服务组织加10分，县级重点服务组织加5分（不可重复加分，以最高加分为准）。</w:t>
      </w:r>
    </w:p>
    <w:p w14:paraId="7B56A65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三、结果认定</w:t>
      </w:r>
    </w:p>
    <w:p w14:paraId="4A9665CB">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专家组按照实际情况进行综合评分，根据评审结果，从符合条件的服务组织中从高分依次遴选出得分在100分（含100分）以上，不少于3家服务主体，并向社会公示无异议后确定。</w:t>
      </w:r>
    </w:p>
    <w:p w14:paraId="5D8F5A17">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四、评估专家组成</w:t>
      </w:r>
    </w:p>
    <w:p w14:paraId="2D098D2C">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评估专家由县农业农村局组织农业生产相关领域3-5名专家组成。</w:t>
      </w:r>
    </w:p>
    <w:p w14:paraId="7C16594F">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sectPr>
      <w:footerReference r:id="rId8" w:type="default"/>
      <w:pgSz w:w="11906" w:h="16838"/>
      <w:pgMar w:top="2098" w:right="1474" w:bottom="1984" w:left="1588" w:header="851" w:footer="170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63A43E-B9A1-4650-B373-599F64E231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A809520-013E-49A1-90E8-EC9D3BF0D3C2}"/>
  </w:font>
  <w:font w:name="方正小标宋_GBK">
    <w:panose1 w:val="03000509000000000000"/>
    <w:charset w:val="86"/>
    <w:family w:val="script"/>
    <w:pitch w:val="default"/>
    <w:sig w:usb0="00000001" w:usb1="080E0000" w:usb2="00000000" w:usb3="00000000" w:csb0="00040000" w:csb1="00000000"/>
    <w:embedRegular r:id="rId3" w:fontKey="{8C9CCA8F-2C94-41BC-8714-D92B4095AC67}"/>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4" w:fontKey="{ED686221-5F28-4928-9235-6EC063C648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F9C3">
    <w:pPr>
      <w:spacing w:before="1" w:line="176" w:lineRule="auto"/>
      <w:jc w:val="right"/>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D0D92">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2</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6D0D92">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2</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D6A9">
    <w:pPr>
      <w:spacing w:line="175" w:lineRule="auto"/>
      <w:ind w:left="8764"/>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42EA2">
                          <w:pPr>
                            <w:pStyle w:val="6"/>
                            <w:rPr>
                              <w:rFonts w:ascii="宋体" w:hAnsi="宋体" w:eastAsia="宋体"/>
                              <w:sz w:val="28"/>
                              <w:szCs w:val="32"/>
                            </w:rPr>
                          </w:pPr>
                          <w:r>
                            <w:rPr>
                              <w:rFonts w:ascii="宋体" w:hAnsi="宋体" w:eastAsia="宋体"/>
                              <w:sz w:val="28"/>
                              <w:szCs w:val="32"/>
                            </w:rPr>
                            <w:t xml:space="preserve">— </w:t>
                          </w:r>
                          <w:r>
                            <w:rPr>
                              <w:rFonts w:ascii="宋体" w:hAnsi="宋体" w:eastAsia="宋体"/>
                              <w:sz w:val="28"/>
                              <w:szCs w:val="32"/>
                            </w:rPr>
                            <w:fldChar w:fldCharType="begin"/>
                          </w:r>
                          <w:r>
                            <w:rPr>
                              <w:rFonts w:ascii="宋体" w:hAnsi="宋体" w:eastAsia="宋体"/>
                              <w:sz w:val="28"/>
                              <w:szCs w:val="32"/>
                            </w:rPr>
                            <w:instrText xml:space="preserve"> PAGE  \* MERGEFORMAT </w:instrText>
                          </w:r>
                          <w:r>
                            <w:rPr>
                              <w:rFonts w:ascii="宋体" w:hAnsi="宋体" w:eastAsia="宋体"/>
                              <w:sz w:val="28"/>
                              <w:szCs w:val="32"/>
                            </w:rPr>
                            <w:fldChar w:fldCharType="separate"/>
                          </w:r>
                          <w:r>
                            <w:rPr>
                              <w:rFonts w:ascii="宋体" w:hAnsi="宋体" w:eastAsia="宋体"/>
                              <w:sz w:val="28"/>
                              <w:szCs w:val="32"/>
                            </w:rPr>
                            <w:t>8</w:t>
                          </w:r>
                          <w:r>
                            <w:rPr>
                              <w:rFonts w:ascii="宋体" w:hAnsi="宋体" w:eastAsia="宋体"/>
                              <w:sz w:val="28"/>
                              <w:szCs w:val="32"/>
                            </w:rPr>
                            <w:fldChar w:fldCharType="end"/>
                          </w:r>
                          <w:r>
                            <w:rPr>
                              <w:rFonts w:ascii="宋体" w:hAnsi="宋体" w:eastAsia="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2142EA2">
                    <w:pPr>
                      <w:pStyle w:val="6"/>
                      <w:rPr>
                        <w:rFonts w:ascii="宋体" w:hAnsi="宋体" w:eastAsia="宋体"/>
                        <w:sz w:val="28"/>
                        <w:szCs w:val="32"/>
                      </w:rPr>
                    </w:pPr>
                    <w:r>
                      <w:rPr>
                        <w:rFonts w:ascii="宋体" w:hAnsi="宋体" w:eastAsia="宋体"/>
                        <w:sz w:val="28"/>
                        <w:szCs w:val="32"/>
                      </w:rPr>
                      <w:t xml:space="preserve">— </w:t>
                    </w:r>
                    <w:r>
                      <w:rPr>
                        <w:rFonts w:ascii="宋体" w:hAnsi="宋体" w:eastAsia="宋体"/>
                        <w:sz w:val="28"/>
                        <w:szCs w:val="32"/>
                      </w:rPr>
                      <w:fldChar w:fldCharType="begin"/>
                    </w:r>
                    <w:r>
                      <w:rPr>
                        <w:rFonts w:ascii="宋体" w:hAnsi="宋体" w:eastAsia="宋体"/>
                        <w:sz w:val="28"/>
                        <w:szCs w:val="32"/>
                      </w:rPr>
                      <w:instrText xml:space="preserve"> PAGE  \* MERGEFORMAT </w:instrText>
                    </w:r>
                    <w:r>
                      <w:rPr>
                        <w:rFonts w:ascii="宋体" w:hAnsi="宋体" w:eastAsia="宋体"/>
                        <w:sz w:val="28"/>
                        <w:szCs w:val="32"/>
                      </w:rPr>
                      <w:fldChar w:fldCharType="separate"/>
                    </w:r>
                    <w:r>
                      <w:rPr>
                        <w:rFonts w:ascii="宋体" w:hAnsi="宋体" w:eastAsia="宋体"/>
                        <w:sz w:val="28"/>
                        <w:szCs w:val="32"/>
                      </w:rPr>
                      <w:t>8</w:t>
                    </w:r>
                    <w:r>
                      <w:rPr>
                        <w:rFonts w:ascii="宋体" w:hAnsi="宋体" w:eastAsia="宋体"/>
                        <w:sz w:val="28"/>
                        <w:szCs w:val="32"/>
                      </w:rPr>
                      <w:fldChar w:fldCharType="end"/>
                    </w:r>
                    <w:r>
                      <w:rPr>
                        <w:rFonts w:ascii="宋体" w:hAnsi="宋体" w:eastAsia="宋体"/>
                        <w:sz w:val="28"/>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C8DC">
    <w:pPr>
      <w:spacing w:before="1" w:line="176" w:lineRule="auto"/>
      <w:ind w:left="8427"/>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F90E5">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9</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17F90E5">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9</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2940">
    <w:pPr>
      <w:spacing w:before="1" w:line="176" w:lineRule="auto"/>
      <w:ind w:left="13478"/>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EA71A">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10</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ACEA71A">
                    <w:pPr>
                      <w:pStyle w:val="6"/>
                      <w:rPr>
                        <w:rFonts w:hint="eastAsia" w:ascii="宋体" w:hAnsi="宋体" w:eastAsia="宋体" w:cs="仿宋_GB2312"/>
                        <w:sz w:val="28"/>
                        <w:szCs w:val="32"/>
                      </w:rPr>
                    </w:pPr>
                    <w:r>
                      <w:rPr>
                        <w:rFonts w:hint="eastAsia" w:ascii="宋体" w:hAnsi="宋体" w:eastAsia="宋体" w:cs="仿宋_GB2312"/>
                        <w:sz w:val="28"/>
                        <w:szCs w:val="32"/>
                      </w:rPr>
                      <w:t xml:space="preserve">— </w:t>
                    </w:r>
                    <w:r>
                      <w:rPr>
                        <w:rFonts w:hint="eastAsia" w:ascii="宋体" w:hAnsi="宋体" w:eastAsia="宋体" w:cs="仿宋_GB2312"/>
                        <w:sz w:val="28"/>
                        <w:szCs w:val="32"/>
                      </w:rPr>
                      <w:fldChar w:fldCharType="begin"/>
                    </w:r>
                    <w:r>
                      <w:rPr>
                        <w:rFonts w:hint="eastAsia" w:ascii="宋体" w:hAnsi="宋体" w:eastAsia="宋体" w:cs="仿宋_GB2312"/>
                        <w:sz w:val="28"/>
                        <w:szCs w:val="32"/>
                      </w:rPr>
                      <w:instrText xml:space="preserve"> PAGE  \* MERGEFORMAT </w:instrText>
                    </w:r>
                    <w:r>
                      <w:rPr>
                        <w:rFonts w:hint="eastAsia" w:ascii="宋体" w:hAnsi="宋体" w:eastAsia="宋体" w:cs="仿宋_GB2312"/>
                        <w:sz w:val="28"/>
                        <w:szCs w:val="32"/>
                      </w:rPr>
                      <w:fldChar w:fldCharType="separate"/>
                    </w:r>
                    <w:r>
                      <w:rPr>
                        <w:rFonts w:hint="eastAsia" w:ascii="宋体" w:hAnsi="宋体" w:eastAsia="宋体" w:cs="仿宋_GB2312"/>
                        <w:sz w:val="28"/>
                        <w:szCs w:val="32"/>
                      </w:rPr>
                      <w:t>10</w:t>
                    </w:r>
                    <w:r>
                      <w:rPr>
                        <w:rFonts w:hint="eastAsia" w:ascii="宋体" w:hAnsi="宋体" w:eastAsia="宋体" w:cs="仿宋_GB2312"/>
                        <w:sz w:val="28"/>
                        <w:szCs w:val="32"/>
                      </w:rPr>
                      <w:fldChar w:fldCharType="end"/>
                    </w:r>
                    <w:r>
                      <w:rPr>
                        <w:rFonts w:hint="eastAsia" w:ascii="宋体" w:hAnsi="宋体" w:eastAsia="宋体" w:cs="仿宋_GB2312"/>
                        <w:sz w:val="28"/>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BCF1">
    <w:pPr>
      <w:spacing w:line="175" w:lineRule="auto"/>
      <w:ind w:right="-483" w:rightChars="-230"/>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93A5A">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893A5A">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posOffset>7490460</wp:posOffset>
              </wp:positionH>
              <wp:positionV relativeFrom="paragraph">
                <wp:posOffset>-247650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23045">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89.8pt;margin-top:-19.5pt;height:144pt;width:144pt;mso-position-horizontal-relative:margin;mso-wrap-style:none;rotation:-5898240f;z-index:251663360;mso-width-relative:page;mso-height-relative:page;" filled="f" stroked="f" coordsize="21600,21600" o:gfxdata="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vfGg2AAAAA0BAAAPAAAAAAAAAAEAIAAAACIAAABkcnMvZG93&#10;bnJldi54bWxQSwECFAAUAAAACACHTuJAMGmJGDkCAABwBAAADgAAAAAAAAABACAAAAAnAQAAZHJz&#10;L2Uyb0RvYy54bWxQSwUGAAAAAAYABgBZAQAA0gUAAAAA&#10;">
              <v:fill on="f" focussize="0,0"/>
              <v:stroke on="f" weight="0.5pt"/>
              <v:imagedata o:title=""/>
              <o:lock v:ext="edit" aspectratio="f"/>
              <v:textbox inset="0mm,0mm,0mm,0mm" style="mso-fit-shape-to-text:t;">
                <w:txbxContent>
                  <w:p w14:paraId="74B23045">
                    <w:pPr>
                      <w:rPr>
                        <w:rFonts w:hint="default"/>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AD2F">
    <w:pPr>
      <w:pStyle w:val="6"/>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BBC7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FBBC7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B3734">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EB3734">
                    <w:pPr>
                      <w:rPr>
                        <w:rFonts w:hint="eastAsia"/>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190500</wp:posOffset>
              </wp:positionV>
              <wp:extent cx="654050" cy="2470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54050" cy="247015"/>
                      </a:xfrm>
                      <a:prstGeom prst="rect">
                        <a:avLst/>
                      </a:prstGeom>
                      <a:noFill/>
                      <a:ln>
                        <a:noFill/>
                      </a:ln>
                    </wps:spPr>
                    <wps:txbx>
                      <w:txbxContent>
                        <w:p w14:paraId="026B89BE">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0pt;margin-top:15pt;height:19.45pt;width:51.5pt;mso-position-horizontal-relative:margin;z-index:251659264;mso-width-relative:page;mso-height-relative:page;" filled="f" stroked="f" coordsize="21600,21600" o:gfxdata="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6aNXtUAAAAGAQAADwAAAAAAAAABACAAAAAiAAAAZHJz&#10;L2Rvd25yZXYueG1sUEsBAhQAFAAAAAgAh07iQH9b4oHOAQAAmQMAAA4AAAAAAAAAAQAgAAAAJAEA&#10;AGRycy9lMm9Eb2MueG1sUEsFBgAAAAAGAAYAWQEAAGQFAAAAAA==&#10;">
              <v:fill on="f" focussize="0,0"/>
              <v:stroke on="f"/>
              <v:imagedata o:title=""/>
              <o:lock v:ext="edit" aspectratio="f"/>
              <v:textbox inset="0mm,0mm,0mm,0mm">
                <w:txbxContent>
                  <w:p w14:paraId="026B89BE">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YTFjOTg3MzhhMDA5ZmYxMGU3YWNjM2Y1ZTlmMDQifQ=="/>
    <w:docVar w:name="KSO_WPS_MARK_KEY" w:val="4aa598e2-e904-45c3-843c-f07902a23607"/>
  </w:docVars>
  <w:rsids>
    <w:rsidRoot w:val="5EA7188D"/>
    <w:rsid w:val="00BF4BEE"/>
    <w:rsid w:val="01725B77"/>
    <w:rsid w:val="03047CA4"/>
    <w:rsid w:val="053343E5"/>
    <w:rsid w:val="0A2D6500"/>
    <w:rsid w:val="0A83110A"/>
    <w:rsid w:val="0AC74CDF"/>
    <w:rsid w:val="0C994A14"/>
    <w:rsid w:val="10FF5B3C"/>
    <w:rsid w:val="14667AEB"/>
    <w:rsid w:val="14784852"/>
    <w:rsid w:val="15D46CBD"/>
    <w:rsid w:val="186407CC"/>
    <w:rsid w:val="19975904"/>
    <w:rsid w:val="1A7B1DFD"/>
    <w:rsid w:val="1C166281"/>
    <w:rsid w:val="1EB24ACF"/>
    <w:rsid w:val="235258E4"/>
    <w:rsid w:val="23C93D4C"/>
    <w:rsid w:val="25E66CC5"/>
    <w:rsid w:val="275D6B12"/>
    <w:rsid w:val="27BF40EE"/>
    <w:rsid w:val="27EA3A94"/>
    <w:rsid w:val="2D316EDA"/>
    <w:rsid w:val="2F475E9A"/>
    <w:rsid w:val="2FE81C29"/>
    <w:rsid w:val="306958B0"/>
    <w:rsid w:val="31323E7F"/>
    <w:rsid w:val="321626E0"/>
    <w:rsid w:val="32987C40"/>
    <w:rsid w:val="390C0398"/>
    <w:rsid w:val="3A064DE8"/>
    <w:rsid w:val="3C5913B9"/>
    <w:rsid w:val="3CE615E4"/>
    <w:rsid w:val="406C7D01"/>
    <w:rsid w:val="406D2A6B"/>
    <w:rsid w:val="409E221E"/>
    <w:rsid w:val="40DA4A9F"/>
    <w:rsid w:val="40EF5347"/>
    <w:rsid w:val="43AE09CA"/>
    <w:rsid w:val="43FA38B8"/>
    <w:rsid w:val="44CD0808"/>
    <w:rsid w:val="48561630"/>
    <w:rsid w:val="4A9B5A20"/>
    <w:rsid w:val="4B3A0D95"/>
    <w:rsid w:val="4B87531F"/>
    <w:rsid w:val="52CD4D57"/>
    <w:rsid w:val="53C87C2A"/>
    <w:rsid w:val="55A41C2D"/>
    <w:rsid w:val="564E11CD"/>
    <w:rsid w:val="586F1EF9"/>
    <w:rsid w:val="587F2E19"/>
    <w:rsid w:val="5AC23BCE"/>
    <w:rsid w:val="5AC817E8"/>
    <w:rsid w:val="5CC05090"/>
    <w:rsid w:val="5D2F6213"/>
    <w:rsid w:val="5DD3266F"/>
    <w:rsid w:val="5E993359"/>
    <w:rsid w:val="5EA7188D"/>
    <w:rsid w:val="5F4234CD"/>
    <w:rsid w:val="5F443B3C"/>
    <w:rsid w:val="60377758"/>
    <w:rsid w:val="609A760A"/>
    <w:rsid w:val="61C20618"/>
    <w:rsid w:val="62B429ED"/>
    <w:rsid w:val="63204905"/>
    <w:rsid w:val="644558EC"/>
    <w:rsid w:val="64774944"/>
    <w:rsid w:val="647D663A"/>
    <w:rsid w:val="6A5D01A4"/>
    <w:rsid w:val="6D1E4526"/>
    <w:rsid w:val="6F455D89"/>
    <w:rsid w:val="6F727B0A"/>
    <w:rsid w:val="702314C3"/>
    <w:rsid w:val="706D6AF8"/>
    <w:rsid w:val="73261965"/>
    <w:rsid w:val="74563A75"/>
    <w:rsid w:val="750C571C"/>
    <w:rsid w:val="79B853F7"/>
    <w:rsid w:val="7BF87315"/>
    <w:rsid w:val="7D3B6123"/>
    <w:rsid w:val="7D787FF6"/>
    <w:rsid w:val="7DA90C1A"/>
    <w:rsid w:val="7F1D6DD6"/>
    <w:rsid w:val="7FD300B6"/>
    <w:rsid w:val="7FDF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next w:val="3"/>
    <w:unhideWhenUsed/>
    <w:qFormat/>
    <w:uiPriority w:val="99"/>
    <w:pPr>
      <w:autoSpaceDE w:val="0"/>
      <w:autoSpaceDN w:val="0"/>
      <w:spacing w:after="120" w:line="480" w:lineRule="auto"/>
      <w:ind w:firstLine="0" w:firstLineChars="0"/>
    </w:pPr>
    <w:rPr>
      <w:rFonts w:ascii="宋体" w:hAnsi="宋体" w:cs="宋体"/>
      <w:sz w:val="22"/>
      <w:szCs w:val="22"/>
      <w:lang w:val="zh-CN" w:bidi="zh-CN"/>
    </w:rPr>
  </w:style>
  <w:style w:type="paragraph" w:styleId="3">
    <w:name w:val="Body Text"/>
    <w:basedOn w:val="1"/>
    <w:next w:val="2"/>
    <w:qFormat/>
    <w:uiPriority w:val="0"/>
    <w:pPr>
      <w:spacing w:after="120"/>
    </w:pPr>
    <w:rPr>
      <w:rFonts w:ascii="Calibri" w:hAnsi="Calibri" w:eastAsia="宋体" w:cs="宋体"/>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szCs w:val="20"/>
    </w:rPr>
  </w:style>
  <w:style w:type="paragraph" w:styleId="9">
    <w:name w:val="footnote text"/>
    <w:basedOn w:val="1"/>
    <w:qFormat/>
    <w:uiPriority w:val="0"/>
    <w:pPr>
      <w:snapToGrid w:val="0"/>
      <w:jc w:val="left"/>
    </w:pPr>
    <w:rPr>
      <w:sz w:val="18"/>
      <w:szCs w:val="18"/>
    </w:rPr>
  </w:style>
  <w:style w:type="paragraph" w:styleId="10">
    <w:name w:val="Body Text Indent 3"/>
    <w:basedOn w:val="1"/>
    <w:qFormat/>
    <w:uiPriority w:val="0"/>
    <w:pPr>
      <w:spacing w:before="50" w:line="460" w:lineRule="exact"/>
      <w:ind w:left="1279" w:leftChars="152" w:hanging="960" w:hangingChars="300"/>
    </w:pPr>
    <w:rPr>
      <w:rFonts w:eastAsia="仿宋_GB2312"/>
      <w:sz w:val="32"/>
    </w:rPr>
  </w:style>
  <w:style w:type="paragraph" w:styleId="11">
    <w:name w:val="Body Text First Indent 2"/>
    <w:basedOn w:val="4"/>
    <w:next w:val="1"/>
    <w:qFormat/>
    <w:uiPriority w:val="0"/>
    <w:pPr>
      <w:ind w:firstLine="420" w:firstLineChars="200"/>
    </w:pPr>
    <w:rPr>
      <w:szCs w:val="22"/>
    </w:rPr>
  </w:style>
  <w:style w:type="character" w:styleId="14">
    <w:name w:val="page number"/>
    <w:basedOn w:val="13"/>
    <w:qFormat/>
    <w:uiPriority w:val="0"/>
  </w:style>
  <w:style w:type="paragraph" w:customStyle="1" w:styleId="15">
    <w:name w:val="图表目录1"/>
    <w:basedOn w:val="16"/>
    <w:next w:val="16"/>
    <w:qFormat/>
    <w:uiPriority w:val="99"/>
    <w:pPr>
      <w:ind w:left="200" w:leftChars="200" w:hanging="200" w:hangingChars="200"/>
    </w:pPr>
  </w:style>
  <w:style w:type="paragraph" w:customStyle="1" w:styleId="16">
    <w:name w:val="Normal New"/>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18">
    <w:name w:val="Body Text First Indent 21"/>
    <w:basedOn w:val="1"/>
    <w:qFormat/>
    <w:uiPriority w:val="99"/>
    <w:pPr>
      <w:spacing w:line="500" w:lineRule="exact"/>
      <w:ind w:firstLine="420"/>
    </w:p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3341</Words>
  <Characters>3487</Characters>
  <Lines>0</Lines>
  <Paragraphs>0</Paragraphs>
  <TotalTime>10</TotalTime>
  <ScaleCrop>false</ScaleCrop>
  <LinksUpToDate>false</LinksUpToDate>
  <CharactersWithSpaces>3687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2024-07-10T06:30:00Z</dcterms:created>
  <dc:creator>Administrator</dc:creator>
  <cp:lastModifiedBy>微信用户</cp:lastModifiedBy>
  <cp:lastPrinted>2025-06-25T02:02:00Z</cp:lastPrinted>
  <dcterms:modified xsi:type="dcterms:W3CDTF">2026-03-05T07:51:35Z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9787524A826046A9967C07BDCC550113_13</vt:lpwstr>
  </property>
  <property fmtid="{D5CDD505-2E9C-101B-9397-08002B2CF9AE}" pid="4" name="KSOTemplateDocerSaveRecord">
    <vt:lpwstr>eyJoZGlkIjoiNzEwODNhMjI5ZGIxODhiNjQxNTE0M2ZhMjJmZDlkODEiLCJ1c2VySWQiOiIxMjM5OTM4NzQ3In0=</vt:lpwstr>
  </property>
</Properties>
</file>