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2C587">
      <w:pPr>
        <w:snapToGrid/>
        <w:spacing w:before="0" w:beforeAutospacing="0" w:after="0" w:afterAutospacing="0" w:line="600" w:lineRule="exact"/>
        <w:jc w:val="center"/>
        <w:textAlignment w:val="baseline"/>
        <w:rPr>
          <w:rFonts w:ascii="方正小标宋_GBK" w:hAnsi="方正小标宋_GBK" w:eastAsia="方正小标宋_GBK"/>
          <w:b/>
          <w:i w:val="0"/>
          <w:caps w:val="0"/>
          <w:spacing w:val="0"/>
          <w:w w:val="100"/>
          <w:sz w:val="44"/>
          <w:szCs w:val="44"/>
        </w:rPr>
      </w:pPr>
      <w:bookmarkStart w:id="34" w:name="_GoBack"/>
      <w:bookmarkEnd w:id="34"/>
    </w:p>
    <w:p w14:paraId="733FC4F0">
      <w:pPr>
        <w:snapToGrid/>
        <w:spacing w:before="0" w:beforeAutospacing="0" w:after="0" w:afterAutospacing="0" w:line="600" w:lineRule="exact"/>
        <w:jc w:val="center"/>
        <w:textAlignment w:val="baseline"/>
        <w:rPr>
          <w:rFonts w:hAnsi="宋体" w:cs="宋体"/>
          <w:b/>
          <w:i w:val="0"/>
          <w:caps w:val="0"/>
          <w:spacing w:val="0"/>
          <w:w w:val="100"/>
          <w:sz w:val="32"/>
          <w:szCs w:val="32"/>
        </w:rPr>
      </w:pPr>
    </w:p>
    <w:p w14:paraId="3F6D5ECA">
      <w:pPr>
        <w:snapToGrid/>
        <w:spacing w:before="0" w:beforeAutospacing="0" w:after="0" w:afterAutospacing="0" w:line="600" w:lineRule="exact"/>
        <w:jc w:val="center"/>
        <w:textAlignment w:val="baseline"/>
        <w:rPr>
          <w:rFonts w:hint="default" w:hAnsi="宋体" w:eastAsia="宋体" w:cs="宋体"/>
          <w:b/>
          <w:i w:val="0"/>
          <w:caps w:val="0"/>
          <w:spacing w:val="0"/>
          <w:w w:val="100"/>
          <w:sz w:val="40"/>
          <w:szCs w:val="40"/>
          <w:lang w:val="en-US" w:eastAsia="zh-CN"/>
        </w:rPr>
      </w:pPr>
      <w:r>
        <w:rPr>
          <w:rFonts w:hint="eastAsia" w:hAnsi="宋体" w:cs="宋体"/>
          <w:b/>
          <w:i w:val="0"/>
          <w:caps w:val="0"/>
          <w:spacing w:val="0"/>
          <w:w w:val="100"/>
          <w:sz w:val="32"/>
          <w:szCs w:val="32"/>
        </w:rPr>
        <w:t>项目编号：</w:t>
      </w:r>
      <w:r>
        <w:rPr>
          <w:rFonts w:hint="eastAsia" w:hAnsi="宋体" w:cs="宋体"/>
          <w:b/>
          <w:i w:val="0"/>
          <w:caps w:val="0"/>
          <w:spacing w:val="0"/>
          <w:w w:val="100"/>
          <w:sz w:val="32"/>
          <w:szCs w:val="32"/>
          <w:lang w:eastAsia="zh-CN"/>
        </w:rPr>
        <w:t>达州市大竹生态环境局</w:t>
      </w:r>
      <w:r>
        <w:rPr>
          <w:rFonts w:hint="eastAsia" w:hAnsi="宋体" w:cs="宋体"/>
          <w:b/>
          <w:i w:val="0"/>
          <w:caps w:val="0"/>
          <w:spacing w:val="0"/>
          <w:w w:val="100"/>
          <w:sz w:val="32"/>
          <w:szCs w:val="32"/>
          <w:lang w:val="en-US" w:eastAsia="zh-CN"/>
        </w:rPr>
        <w:t>2026年第1期党组会会议纪要</w:t>
      </w:r>
    </w:p>
    <w:p w14:paraId="17C79C52">
      <w:pPr>
        <w:pStyle w:val="7"/>
        <w:snapToGrid/>
        <w:spacing w:before="0" w:beforeAutospacing="0" w:after="0" w:afterAutospacing="0" w:line="240" w:lineRule="auto"/>
        <w:textAlignment w:val="baseline"/>
        <w:rPr>
          <w:rFonts w:ascii="Times New Roman"/>
          <w:b w:val="0"/>
          <w:i w:val="0"/>
          <w:caps w:val="0"/>
          <w:spacing w:val="0"/>
          <w:w w:val="100"/>
          <w:sz w:val="24"/>
        </w:rPr>
      </w:pPr>
    </w:p>
    <w:p w14:paraId="297381A7">
      <w:pPr>
        <w:snapToGrid/>
        <w:spacing w:before="0" w:beforeAutospacing="0" w:after="0" w:afterAutospacing="0" w:line="600" w:lineRule="exact"/>
        <w:jc w:val="center"/>
        <w:textAlignment w:val="baseline"/>
        <w:rPr>
          <w:rFonts w:ascii="方正小标宋_GBK" w:hAnsi="方正小标宋_GBK" w:eastAsia="方正小标宋_GBK"/>
          <w:b/>
          <w:i w:val="0"/>
          <w:caps w:val="0"/>
          <w:spacing w:val="0"/>
          <w:w w:val="100"/>
          <w:sz w:val="44"/>
          <w:szCs w:val="44"/>
        </w:rPr>
      </w:pPr>
    </w:p>
    <w:p w14:paraId="2C877018">
      <w:pPr>
        <w:pStyle w:val="7"/>
        <w:snapToGrid/>
        <w:spacing w:before="0" w:beforeAutospacing="0" w:after="0" w:afterAutospacing="0" w:line="240" w:lineRule="auto"/>
        <w:textAlignment w:val="baseline"/>
        <w:rPr>
          <w:rFonts w:ascii="Times New Roman"/>
          <w:b w:val="0"/>
          <w:i w:val="0"/>
          <w:caps w:val="0"/>
          <w:spacing w:val="0"/>
          <w:w w:val="100"/>
          <w:sz w:val="24"/>
        </w:rPr>
      </w:pPr>
    </w:p>
    <w:p w14:paraId="232A56EE">
      <w:pPr>
        <w:pStyle w:val="7"/>
        <w:snapToGrid/>
        <w:spacing w:before="0" w:beforeAutospacing="0" w:after="0" w:afterAutospacing="0" w:line="240" w:lineRule="auto"/>
        <w:textAlignment w:val="baseline"/>
        <w:rPr>
          <w:rFonts w:ascii="Times New Roman"/>
          <w:b w:val="0"/>
          <w:i w:val="0"/>
          <w:caps w:val="0"/>
          <w:spacing w:val="0"/>
          <w:w w:val="100"/>
          <w:sz w:val="24"/>
        </w:rPr>
      </w:pPr>
    </w:p>
    <w:p w14:paraId="2C6E5DAC">
      <w:pPr>
        <w:pStyle w:val="7"/>
        <w:jc w:val="center"/>
        <w:rPr>
          <w:rFonts w:hAnsi="宋体"/>
          <w:b/>
          <w:sz w:val="48"/>
          <w:szCs w:val="48"/>
        </w:rPr>
      </w:pPr>
      <w:r>
        <w:rPr>
          <w:rFonts w:hint="eastAsia" w:hAnsi="宋体"/>
          <w:b/>
          <w:sz w:val="44"/>
          <w:szCs w:val="44"/>
          <w:lang w:val="en-US" w:eastAsia="zh-CN"/>
        </w:rPr>
        <w:t>大竹县2026年城市集中式饮用水源地优选33项及全分析监测服务项目</w:t>
      </w:r>
      <w:r>
        <w:rPr>
          <w:rFonts w:hint="eastAsia" w:hAnsi="宋体"/>
          <w:b/>
          <w:sz w:val="44"/>
          <w:szCs w:val="44"/>
        </w:rPr>
        <w:t>采购</w:t>
      </w:r>
    </w:p>
    <w:p w14:paraId="0477EE20">
      <w:pPr>
        <w:pStyle w:val="7"/>
        <w:snapToGrid/>
        <w:spacing w:before="0" w:beforeAutospacing="0" w:after="0" w:afterAutospacing="0" w:line="240" w:lineRule="auto"/>
        <w:textAlignment w:val="baseline"/>
        <w:rPr>
          <w:rFonts w:hAnsi="宋体"/>
          <w:b/>
          <w:i w:val="0"/>
          <w:caps w:val="0"/>
          <w:spacing w:val="0"/>
          <w:w w:val="100"/>
          <w:sz w:val="48"/>
          <w:szCs w:val="48"/>
        </w:rPr>
      </w:pPr>
    </w:p>
    <w:p w14:paraId="3B7FDD0F">
      <w:pPr>
        <w:pStyle w:val="7"/>
        <w:snapToGrid/>
        <w:spacing w:before="0" w:beforeAutospacing="0" w:after="0" w:afterAutospacing="0" w:line="240" w:lineRule="auto"/>
        <w:textAlignment w:val="baseline"/>
        <w:rPr>
          <w:rFonts w:hAnsi="宋体"/>
          <w:b/>
          <w:i w:val="0"/>
          <w:caps w:val="0"/>
          <w:spacing w:val="0"/>
          <w:w w:val="100"/>
          <w:sz w:val="48"/>
          <w:szCs w:val="48"/>
        </w:rPr>
      </w:pPr>
    </w:p>
    <w:p w14:paraId="552D448F">
      <w:pPr>
        <w:pStyle w:val="7"/>
        <w:snapToGrid/>
        <w:spacing w:before="0" w:beforeAutospacing="0" w:after="0" w:afterAutospacing="0" w:line="240" w:lineRule="auto"/>
        <w:textAlignment w:val="baseline"/>
        <w:rPr>
          <w:rFonts w:hAnsi="宋体"/>
          <w:b/>
          <w:i w:val="0"/>
          <w:caps w:val="0"/>
          <w:spacing w:val="0"/>
          <w:w w:val="100"/>
          <w:sz w:val="48"/>
          <w:szCs w:val="48"/>
        </w:rPr>
      </w:pPr>
    </w:p>
    <w:p w14:paraId="50E819D2">
      <w:pPr>
        <w:snapToGrid/>
        <w:spacing w:before="0" w:beforeAutospacing="0" w:after="0" w:afterAutospacing="0" w:line="360" w:lineRule="auto"/>
        <w:jc w:val="center"/>
        <w:textAlignment w:val="baseline"/>
        <w:rPr>
          <w:rFonts w:hAnsi="宋体"/>
          <w:b w:val="0"/>
          <w:i w:val="0"/>
          <w:caps w:val="0"/>
          <w:spacing w:val="0"/>
          <w:w w:val="100"/>
          <w:sz w:val="96"/>
          <w:szCs w:val="96"/>
        </w:rPr>
      </w:pPr>
      <w:r>
        <w:rPr>
          <w:rFonts w:hAnsi="宋体"/>
          <w:b/>
          <w:i w:val="0"/>
          <w:caps w:val="0"/>
          <w:spacing w:val="0"/>
          <w:w w:val="100"/>
          <w:sz w:val="96"/>
          <w:szCs w:val="96"/>
        </w:rPr>
        <w:t>竞争性</w:t>
      </w:r>
      <w:r>
        <w:rPr>
          <w:rFonts w:hint="eastAsia" w:hAnsi="宋体"/>
          <w:b/>
          <w:i w:val="0"/>
          <w:caps w:val="0"/>
          <w:spacing w:val="0"/>
          <w:w w:val="100"/>
          <w:sz w:val="96"/>
          <w:szCs w:val="96"/>
        </w:rPr>
        <w:t>谈判</w:t>
      </w:r>
      <w:r>
        <w:rPr>
          <w:rFonts w:hAnsi="宋体"/>
          <w:b/>
          <w:i w:val="0"/>
          <w:caps w:val="0"/>
          <w:spacing w:val="0"/>
          <w:w w:val="100"/>
          <w:sz w:val="96"/>
          <w:szCs w:val="96"/>
        </w:rPr>
        <w:t>文件</w:t>
      </w:r>
    </w:p>
    <w:p w14:paraId="5F60887F">
      <w:pPr>
        <w:snapToGrid/>
        <w:spacing w:before="0" w:beforeAutospacing="0" w:after="0" w:afterAutospacing="0" w:line="360" w:lineRule="auto"/>
        <w:ind w:firstLine="414" w:firstLineChars="148"/>
        <w:textAlignment w:val="baseline"/>
        <w:rPr>
          <w:rFonts w:hAnsi="宋体"/>
          <w:b w:val="0"/>
          <w:i w:val="0"/>
          <w:caps w:val="0"/>
          <w:spacing w:val="0"/>
          <w:w w:val="100"/>
          <w:sz w:val="28"/>
          <w:szCs w:val="28"/>
        </w:rPr>
      </w:pPr>
    </w:p>
    <w:p w14:paraId="2A2DF56B">
      <w:pPr>
        <w:snapToGrid/>
        <w:spacing w:before="0" w:beforeAutospacing="0" w:after="0" w:afterAutospacing="0" w:line="360" w:lineRule="auto"/>
        <w:ind w:firstLine="414" w:firstLineChars="148"/>
        <w:textAlignment w:val="baseline"/>
        <w:rPr>
          <w:rFonts w:hAnsi="宋体"/>
          <w:b w:val="0"/>
          <w:i w:val="0"/>
          <w:caps w:val="0"/>
          <w:spacing w:val="0"/>
          <w:w w:val="100"/>
          <w:sz w:val="28"/>
          <w:szCs w:val="28"/>
        </w:rPr>
      </w:pPr>
    </w:p>
    <w:p w14:paraId="4DA15F74">
      <w:pPr>
        <w:pStyle w:val="7"/>
        <w:snapToGrid/>
        <w:spacing w:before="0" w:beforeAutospacing="0" w:after="0" w:afterAutospacing="0" w:line="240" w:lineRule="auto"/>
        <w:textAlignment w:val="baseline"/>
        <w:rPr>
          <w:rFonts w:ascii="Times New Roman"/>
          <w:b w:val="0"/>
          <w:i w:val="0"/>
          <w:caps w:val="0"/>
          <w:spacing w:val="0"/>
          <w:w w:val="100"/>
          <w:sz w:val="24"/>
        </w:rPr>
      </w:pPr>
    </w:p>
    <w:p w14:paraId="3BD12CAB">
      <w:pPr>
        <w:pStyle w:val="7"/>
        <w:snapToGrid/>
        <w:spacing w:before="0" w:beforeAutospacing="0" w:after="0" w:afterAutospacing="0" w:line="240" w:lineRule="auto"/>
        <w:textAlignment w:val="baseline"/>
        <w:rPr>
          <w:rFonts w:ascii="Times New Roman"/>
          <w:b w:val="0"/>
          <w:i w:val="0"/>
          <w:caps w:val="0"/>
          <w:spacing w:val="0"/>
          <w:w w:val="100"/>
          <w:sz w:val="24"/>
        </w:rPr>
      </w:pPr>
    </w:p>
    <w:p w14:paraId="726BEBD1">
      <w:pPr>
        <w:pStyle w:val="7"/>
        <w:snapToGrid/>
        <w:spacing w:before="0" w:beforeAutospacing="0" w:after="0" w:afterAutospacing="0" w:line="240" w:lineRule="auto"/>
        <w:textAlignment w:val="baseline"/>
        <w:rPr>
          <w:rFonts w:hAnsi="宋体"/>
          <w:b w:val="0"/>
          <w:i w:val="0"/>
          <w:caps w:val="0"/>
          <w:spacing w:val="0"/>
          <w:w w:val="100"/>
          <w:sz w:val="28"/>
          <w:szCs w:val="28"/>
        </w:rPr>
      </w:pPr>
    </w:p>
    <w:p w14:paraId="1A6B61A6">
      <w:pPr>
        <w:snapToGrid/>
        <w:spacing w:before="0" w:beforeAutospacing="0" w:after="0" w:afterAutospacing="0" w:line="360" w:lineRule="auto"/>
        <w:ind w:firstLine="416" w:firstLineChars="148"/>
        <w:jc w:val="center"/>
        <w:textAlignment w:val="baseline"/>
        <w:rPr>
          <w:rFonts w:hAnsi="宋体"/>
          <w:b/>
          <w:i w:val="0"/>
          <w:caps w:val="0"/>
          <w:spacing w:val="0"/>
          <w:w w:val="100"/>
          <w:sz w:val="28"/>
          <w:szCs w:val="28"/>
        </w:rPr>
      </w:pPr>
      <w:r>
        <w:rPr>
          <w:rFonts w:hint="eastAsia" w:hAnsi="宋体"/>
          <w:b/>
          <w:i w:val="0"/>
          <w:caps w:val="0"/>
          <w:spacing w:val="0"/>
          <w:w w:val="100"/>
          <w:sz w:val="28"/>
          <w:szCs w:val="28"/>
          <w:lang w:eastAsia="zh-CN"/>
        </w:rPr>
        <w:t>达州市大竹生态环境局</w:t>
      </w:r>
      <w:r>
        <w:rPr>
          <w:rFonts w:hint="eastAsia" w:hAnsi="宋体"/>
          <w:b/>
          <w:i w:val="0"/>
          <w:caps w:val="0"/>
          <w:spacing w:val="0"/>
          <w:w w:val="100"/>
          <w:sz w:val="28"/>
          <w:szCs w:val="28"/>
        </w:rPr>
        <w:t>编制</w:t>
      </w:r>
    </w:p>
    <w:p w14:paraId="18A282B1">
      <w:pPr>
        <w:snapToGrid/>
        <w:spacing w:before="0" w:beforeAutospacing="0" w:after="0" w:afterAutospacing="0" w:line="360" w:lineRule="auto"/>
        <w:ind w:firstLine="416" w:firstLineChars="148"/>
        <w:jc w:val="center"/>
        <w:textAlignment w:val="baseline"/>
        <w:rPr>
          <w:rFonts w:hAnsi="宋体"/>
          <w:b/>
          <w:i w:val="0"/>
          <w:caps w:val="0"/>
          <w:spacing w:val="0"/>
          <w:w w:val="100"/>
          <w:sz w:val="28"/>
          <w:szCs w:val="28"/>
        </w:rPr>
      </w:pPr>
      <w:r>
        <w:rPr>
          <w:rFonts w:hint="eastAsia" w:hAnsi="宋体"/>
          <w:b/>
          <w:i w:val="0"/>
          <w:caps w:val="0"/>
          <w:spacing w:val="0"/>
          <w:w w:val="100"/>
          <w:sz w:val="28"/>
          <w:szCs w:val="28"/>
        </w:rPr>
        <w:t>中国·四川·达州</w:t>
      </w:r>
    </w:p>
    <w:p w14:paraId="6EDFF3ED">
      <w:pPr>
        <w:snapToGrid/>
        <w:spacing w:before="0" w:beforeAutospacing="0" w:after="0" w:afterAutospacing="0" w:line="360" w:lineRule="auto"/>
        <w:ind w:firstLine="416" w:firstLineChars="148"/>
        <w:jc w:val="center"/>
        <w:textAlignment w:val="baseline"/>
        <w:rPr>
          <w:rFonts w:hAnsi="宋体"/>
          <w:b/>
          <w:i w:val="0"/>
          <w:caps w:val="0"/>
          <w:spacing w:val="0"/>
          <w:w w:val="100"/>
          <w:sz w:val="28"/>
          <w:szCs w:val="28"/>
        </w:rPr>
      </w:pPr>
      <w:r>
        <w:rPr>
          <w:rFonts w:hint="eastAsia" w:hAnsi="宋体"/>
          <w:b/>
          <w:i w:val="0"/>
          <w:caps w:val="0"/>
          <w:spacing w:val="0"/>
          <w:w w:val="100"/>
          <w:sz w:val="28"/>
          <w:szCs w:val="28"/>
        </w:rPr>
        <w:t>二○</w:t>
      </w:r>
      <w:r>
        <w:rPr>
          <w:rFonts w:hint="eastAsia" w:hAnsi="宋体"/>
          <w:b/>
          <w:i w:val="0"/>
          <w:caps w:val="0"/>
          <w:spacing w:val="0"/>
          <w:w w:val="100"/>
          <w:sz w:val="28"/>
          <w:szCs w:val="28"/>
          <w:lang w:val="en-US" w:eastAsia="zh-CN"/>
        </w:rPr>
        <w:t>二六</w:t>
      </w:r>
      <w:r>
        <w:rPr>
          <w:rFonts w:hint="eastAsia" w:hAnsi="宋体"/>
          <w:b/>
          <w:i w:val="0"/>
          <w:caps w:val="0"/>
          <w:spacing w:val="0"/>
          <w:w w:val="100"/>
          <w:sz w:val="28"/>
          <w:szCs w:val="28"/>
        </w:rPr>
        <w:t xml:space="preserve"> 年</w:t>
      </w:r>
      <w:r>
        <w:rPr>
          <w:rFonts w:hint="eastAsia" w:hAnsi="宋体"/>
          <w:b/>
          <w:i w:val="0"/>
          <w:caps w:val="0"/>
          <w:spacing w:val="0"/>
          <w:w w:val="100"/>
          <w:sz w:val="28"/>
          <w:szCs w:val="28"/>
          <w:lang w:val="en-US" w:eastAsia="zh-CN"/>
        </w:rPr>
        <w:t>一</w:t>
      </w:r>
      <w:r>
        <w:rPr>
          <w:rFonts w:hint="eastAsia" w:hAnsi="宋体"/>
          <w:b/>
          <w:i w:val="0"/>
          <w:caps w:val="0"/>
          <w:spacing w:val="0"/>
          <w:w w:val="100"/>
          <w:sz w:val="28"/>
          <w:szCs w:val="28"/>
        </w:rPr>
        <w:t>月</w:t>
      </w:r>
    </w:p>
    <w:p w14:paraId="45F15530">
      <w:pPr>
        <w:pStyle w:val="7"/>
        <w:snapToGrid/>
        <w:spacing w:before="0" w:beforeAutospacing="0" w:after="0" w:afterAutospacing="0" w:line="240" w:lineRule="auto"/>
        <w:textAlignment w:val="baseline"/>
        <w:rPr>
          <w:rFonts w:hAnsi="宋体"/>
          <w:b/>
          <w:i w:val="0"/>
          <w:caps w:val="0"/>
          <w:spacing w:val="0"/>
          <w:w w:val="100"/>
          <w:sz w:val="28"/>
          <w:szCs w:val="28"/>
        </w:rPr>
      </w:pPr>
    </w:p>
    <w:p w14:paraId="08458CF8">
      <w:pPr>
        <w:pStyle w:val="7"/>
        <w:snapToGrid/>
        <w:spacing w:before="0" w:beforeAutospacing="0" w:after="0" w:afterAutospacing="0" w:line="240" w:lineRule="auto"/>
        <w:textAlignment w:val="baseline"/>
        <w:rPr>
          <w:rFonts w:hAnsi="宋体"/>
          <w:b/>
          <w:i w:val="0"/>
          <w:caps w:val="0"/>
          <w:spacing w:val="0"/>
          <w:w w:val="100"/>
          <w:sz w:val="28"/>
          <w:szCs w:val="28"/>
        </w:rPr>
      </w:pPr>
    </w:p>
    <w:p w14:paraId="6FD003CE">
      <w:pPr>
        <w:pStyle w:val="7"/>
        <w:snapToGrid/>
        <w:spacing w:before="0" w:beforeAutospacing="0" w:after="0" w:afterAutospacing="0" w:line="240" w:lineRule="auto"/>
        <w:textAlignment w:val="baseline"/>
        <w:rPr>
          <w:rFonts w:hAnsi="宋体"/>
          <w:b/>
          <w:i w:val="0"/>
          <w:caps w:val="0"/>
          <w:spacing w:val="0"/>
          <w:w w:val="100"/>
          <w:sz w:val="28"/>
          <w:szCs w:val="28"/>
        </w:rPr>
      </w:pPr>
    </w:p>
    <w:p w14:paraId="64802FFC">
      <w:pPr>
        <w:pStyle w:val="7"/>
        <w:snapToGrid/>
        <w:spacing w:before="0" w:beforeAutospacing="0" w:after="0" w:afterAutospacing="0" w:line="240" w:lineRule="auto"/>
        <w:textAlignment w:val="baseline"/>
        <w:rPr>
          <w:rFonts w:hAnsi="宋体"/>
          <w:b/>
          <w:i w:val="0"/>
          <w:caps w:val="0"/>
          <w:spacing w:val="0"/>
          <w:w w:val="100"/>
          <w:sz w:val="28"/>
          <w:szCs w:val="28"/>
        </w:rPr>
      </w:pPr>
    </w:p>
    <w:p w14:paraId="79D18C11">
      <w:pPr>
        <w:pStyle w:val="7"/>
        <w:snapToGrid/>
        <w:spacing w:before="0" w:beforeAutospacing="0" w:after="0" w:afterAutospacing="0" w:line="240" w:lineRule="auto"/>
        <w:textAlignment w:val="baseline"/>
        <w:rPr>
          <w:rFonts w:hAnsi="宋体"/>
          <w:b/>
          <w:i w:val="0"/>
          <w:caps w:val="0"/>
          <w:spacing w:val="0"/>
          <w:w w:val="100"/>
          <w:sz w:val="28"/>
          <w:szCs w:val="28"/>
        </w:rPr>
      </w:pPr>
    </w:p>
    <w:p w14:paraId="1C2191F2">
      <w:pPr>
        <w:pStyle w:val="7"/>
        <w:snapToGrid/>
        <w:spacing w:before="0" w:beforeAutospacing="0" w:after="0" w:afterAutospacing="0" w:line="240" w:lineRule="auto"/>
        <w:textAlignment w:val="baseline"/>
        <w:rPr>
          <w:rFonts w:hAnsi="宋体"/>
          <w:b/>
          <w:i w:val="0"/>
          <w:caps w:val="0"/>
          <w:spacing w:val="0"/>
          <w:w w:val="100"/>
          <w:sz w:val="28"/>
          <w:szCs w:val="28"/>
        </w:rPr>
      </w:pPr>
    </w:p>
    <w:p w14:paraId="147FE8E4">
      <w:pPr>
        <w:pStyle w:val="7"/>
        <w:snapToGrid/>
        <w:spacing w:before="0" w:beforeAutospacing="0" w:after="0" w:afterAutospacing="0" w:line="240" w:lineRule="auto"/>
        <w:textAlignment w:val="baseline"/>
        <w:rPr>
          <w:rFonts w:hAnsi="宋体"/>
          <w:b/>
          <w:i w:val="0"/>
          <w:caps w:val="0"/>
          <w:spacing w:val="0"/>
          <w:w w:val="100"/>
          <w:sz w:val="28"/>
          <w:szCs w:val="28"/>
        </w:rPr>
      </w:pPr>
    </w:p>
    <w:p w14:paraId="773034B9">
      <w:pPr>
        <w:snapToGrid/>
        <w:spacing w:before="0" w:beforeAutospacing="0" w:after="0" w:afterAutospacing="0" w:line="360" w:lineRule="auto"/>
        <w:jc w:val="center"/>
        <w:textAlignment w:val="baseline"/>
        <w:rPr>
          <w:rFonts w:hAnsi="宋体"/>
          <w:b/>
          <w:i w:val="0"/>
          <w:caps w:val="0"/>
          <w:spacing w:val="0"/>
          <w:w w:val="100"/>
          <w:sz w:val="36"/>
          <w:szCs w:val="28"/>
        </w:rPr>
      </w:pPr>
      <w:r>
        <w:rPr>
          <w:rFonts w:hAnsi="宋体"/>
          <w:b/>
          <w:i w:val="0"/>
          <w:caps w:val="0"/>
          <w:spacing w:val="0"/>
          <w:w w:val="100"/>
          <w:sz w:val="36"/>
          <w:szCs w:val="28"/>
        </w:rPr>
        <w:t>目     录</w:t>
      </w:r>
    </w:p>
    <w:p w14:paraId="6F514CA0">
      <w:pPr>
        <w:pStyle w:val="12"/>
        <w:tabs>
          <w:tab w:val="right" w:leader="dot" w:pos="9071"/>
        </w:tabs>
        <w:snapToGrid/>
        <w:spacing w:before="0" w:beforeAutospacing="0" w:after="0" w:afterAutospacing="0" w:line="240" w:lineRule="auto"/>
        <w:textAlignment w:val="baseline"/>
        <w:rPr>
          <w:rFonts w:ascii="宋体" w:hAnsi="Times New Roman" w:eastAsia="宋体" w:cs="Times New Roman"/>
          <w:b/>
          <w:i w:val="0"/>
          <w:caps/>
          <w:spacing w:val="0"/>
          <w:w w:val="100"/>
          <w:sz w:val="30"/>
          <w:szCs w:val="30"/>
        </w:rPr>
      </w:pPr>
      <w:r>
        <w:rPr>
          <w:rFonts w:hint="eastAsia" w:hAnsi="宋体" w:cs="宋体"/>
          <w:b w:val="0"/>
          <w:bCs w:val="0"/>
          <w:i w:val="0"/>
          <w:caps w:val="0"/>
          <w:spacing w:val="0"/>
          <w:w w:val="100"/>
          <w:sz w:val="30"/>
          <w:szCs w:val="30"/>
        </w:rPr>
        <w:fldChar w:fldCharType="begin"/>
      </w:r>
      <w:r>
        <w:rPr>
          <w:rFonts w:hint="eastAsia" w:hAnsi="宋体" w:cs="宋体"/>
          <w:b w:val="0"/>
          <w:bCs w:val="0"/>
          <w:i w:val="0"/>
          <w:caps w:val="0"/>
          <w:spacing w:val="0"/>
          <w:w w:val="100"/>
          <w:sz w:val="30"/>
          <w:szCs w:val="30"/>
        </w:rPr>
        <w:instrText xml:space="preserve"> TOC \o "1-1" \h \z \u </w:instrText>
      </w:r>
      <w:r>
        <w:rPr>
          <w:rFonts w:hint="eastAsia" w:hAnsi="宋体" w:cs="宋体"/>
          <w:b w:val="0"/>
          <w:bCs w:val="0"/>
          <w:i w:val="0"/>
          <w:caps w:val="0"/>
          <w:spacing w:val="0"/>
          <w:w w:val="100"/>
          <w:sz w:val="30"/>
          <w:szCs w:val="30"/>
        </w:rPr>
        <w:fldChar w:fldCharType="separate"/>
      </w:r>
      <w:r>
        <w:rPr>
          <w:b w:val="0"/>
          <w:i w:val="0"/>
          <w:caps w:val="0"/>
          <w:spacing w:val="0"/>
          <w:w w:val="100"/>
          <w:sz w:val="20"/>
        </w:rPr>
        <w:fldChar w:fldCharType="begin"/>
      </w:r>
      <w:r>
        <w:rPr>
          <w:b w:val="0"/>
          <w:i w:val="0"/>
          <w:caps w:val="0"/>
          <w:spacing w:val="0"/>
          <w:w w:val="100"/>
          <w:sz w:val="20"/>
        </w:rPr>
        <w:instrText xml:space="preserve"> HYPERLINK \l "_Toc4532" </w:instrText>
      </w:r>
      <w:r>
        <w:rPr>
          <w:b w:val="0"/>
          <w:i w:val="0"/>
          <w:caps w:val="0"/>
          <w:spacing w:val="0"/>
          <w:w w:val="100"/>
          <w:sz w:val="20"/>
        </w:rPr>
        <w:fldChar w:fldCharType="separate"/>
      </w:r>
      <w:r>
        <w:rPr>
          <w:rFonts w:hAnsi="宋体"/>
          <w:b/>
          <w:i w:val="0"/>
          <w:caps/>
          <w:spacing w:val="0"/>
          <w:w w:val="100"/>
          <w:sz w:val="30"/>
          <w:szCs w:val="30"/>
        </w:rPr>
        <w:t>第一章</w:t>
      </w:r>
      <w:r>
        <w:rPr>
          <w:rFonts w:hint="eastAsia" w:hAnsi="宋体"/>
          <w:b/>
          <w:i w:val="0"/>
          <w:caps/>
          <w:spacing w:val="0"/>
          <w:w w:val="100"/>
          <w:sz w:val="30"/>
          <w:szCs w:val="30"/>
        </w:rPr>
        <w:t xml:space="preserve">  </w:t>
      </w:r>
      <w:r>
        <w:rPr>
          <w:rFonts w:hAnsi="宋体"/>
          <w:b/>
          <w:i w:val="0"/>
          <w:caps/>
          <w:spacing w:val="0"/>
          <w:w w:val="100"/>
          <w:sz w:val="30"/>
          <w:szCs w:val="30"/>
        </w:rPr>
        <w:t>竞争性</w:t>
      </w:r>
      <w:r>
        <w:rPr>
          <w:rFonts w:hint="eastAsia" w:hAnsi="宋体"/>
          <w:b/>
          <w:i w:val="0"/>
          <w:caps/>
          <w:spacing w:val="0"/>
          <w:w w:val="100"/>
          <w:sz w:val="30"/>
          <w:szCs w:val="30"/>
        </w:rPr>
        <w:t>谈判</w:t>
      </w:r>
      <w:r>
        <w:rPr>
          <w:rFonts w:hAnsi="宋体"/>
          <w:b/>
          <w:i w:val="0"/>
          <w:caps/>
          <w:spacing w:val="0"/>
          <w:w w:val="100"/>
          <w:sz w:val="30"/>
          <w:szCs w:val="30"/>
        </w:rPr>
        <w:t>邀请公告</w:t>
      </w:r>
      <w:r>
        <w:rPr>
          <w:rFonts w:ascii="宋体" w:hAnsi="Times New Roman" w:eastAsia="宋体" w:cs="Times New Roman"/>
          <w:b/>
          <w:i w:val="0"/>
          <w:caps/>
          <w:spacing w:val="0"/>
          <w:w w:val="100"/>
          <w:sz w:val="30"/>
          <w:szCs w:val="30"/>
        </w:rPr>
        <w:tab/>
      </w:r>
      <w:r>
        <w:rPr>
          <w:b w:val="0"/>
          <w:i w:val="0"/>
          <w:caps w:val="0"/>
          <w:spacing w:val="0"/>
          <w:w w:val="100"/>
          <w:sz w:val="30"/>
          <w:szCs w:val="30"/>
        </w:rPr>
        <w:fldChar w:fldCharType="begin"/>
      </w:r>
      <w:r>
        <w:rPr>
          <w:b w:val="0"/>
          <w:i w:val="0"/>
          <w:caps w:val="0"/>
          <w:spacing w:val="0"/>
          <w:w w:val="100"/>
          <w:sz w:val="30"/>
          <w:szCs w:val="30"/>
        </w:rPr>
        <w:instrText xml:space="preserve"> PAGEREF _Toc4532 </w:instrText>
      </w:r>
      <w:r>
        <w:rPr>
          <w:b w:val="0"/>
          <w:i w:val="0"/>
          <w:caps w:val="0"/>
          <w:spacing w:val="0"/>
          <w:w w:val="100"/>
          <w:sz w:val="30"/>
          <w:szCs w:val="30"/>
        </w:rPr>
        <w:fldChar w:fldCharType="separate"/>
      </w:r>
      <w:r>
        <w:rPr>
          <w:b w:val="0"/>
          <w:i w:val="0"/>
          <w:caps w:val="0"/>
          <w:spacing w:val="0"/>
          <w:w w:val="100"/>
          <w:sz w:val="30"/>
          <w:szCs w:val="30"/>
        </w:rPr>
        <w:t>3</w:t>
      </w:r>
      <w:r>
        <w:rPr>
          <w:b w:val="0"/>
          <w:i w:val="0"/>
          <w:caps w:val="0"/>
          <w:spacing w:val="0"/>
          <w:w w:val="100"/>
          <w:sz w:val="30"/>
          <w:szCs w:val="30"/>
        </w:rPr>
        <w:fldChar w:fldCharType="end"/>
      </w:r>
      <w:r>
        <w:rPr>
          <w:b w:val="0"/>
          <w:i w:val="0"/>
          <w:caps w:val="0"/>
          <w:spacing w:val="0"/>
          <w:w w:val="100"/>
          <w:sz w:val="30"/>
          <w:szCs w:val="30"/>
        </w:rPr>
        <w:fldChar w:fldCharType="end"/>
      </w:r>
    </w:p>
    <w:p w14:paraId="65F23C6E">
      <w:pPr>
        <w:pStyle w:val="12"/>
        <w:tabs>
          <w:tab w:val="right" w:leader="dot" w:pos="9071"/>
        </w:tabs>
        <w:snapToGrid/>
        <w:spacing w:before="0" w:beforeAutospacing="0" w:after="0" w:afterAutospacing="0" w:line="240" w:lineRule="auto"/>
        <w:textAlignment w:val="baseline"/>
        <w:rPr>
          <w:rFonts w:ascii="宋体" w:hAnsi="Times New Roman" w:eastAsia="宋体" w:cs="Times New Roman"/>
          <w:b/>
          <w:i w:val="0"/>
          <w:caps/>
          <w:spacing w:val="0"/>
          <w:w w:val="100"/>
          <w:sz w:val="30"/>
          <w:szCs w:val="30"/>
        </w:rPr>
      </w:pPr>
      <w:r>
        <w:rPr>
          <w:b w:val="0"/>
          <w:i w:val="0"/>
          <w:caps w:val="0"/>
          <w:spacing w:val="0"/>
          <w:w w:val="100"/>
          <w:sz w:val="20"/>
        </w:rPr>
        <w:fldChar w:fldCharType="begin"/>
      </w:r>
      <w:r>
        <w:rPr>
          <w:b w:val="0"/>
          <w:i w:val="0"/>
          <w:caps w:val="0"/>
          <w:spacing w:val="0"/>
          <w:w w:val="100"/>
          <w:sz w:val="20"/>
        </w:rPr>
        <w:instrText xml:space="preserve"> HYPERLINK \l "_Toc10131" </w:instrText>
      </w:r>
      <w:r>
        <w:rPr>
          <w:b w:val="0"/>
          <w:i w:val="0"/>
          <w:caps w:val="0"/>
          <w:spacing w:val="0"/>
          <w:w w:val="100"/>
          <w:sz w:val="20"/>
        </w:rPr>
        <w:fldChar w:fldCharType="separate"/>
      </w:r>
      <w:r>
        <w:rPr>
          <w:rFonts w:hAnsi="宋体"/>
          <w:b/>
          <w:i w:val="0"/>
          <w:caps/>
          <w:spacing w:val="0"/>
          <w:w w:val="100"/>
          <w:sz w:val="30"/>
          <w:szCs w:val="30"/>
        </w:rPr>
        <w:t xml:space="preserve">第二章  </w:t>
      </w:r>
      <w:r>
        <w:rPr>
          <w:rFonts w:hint="eastAsia" w:hAnsi="宋体"/>
          <w:b/>
          <w:i w:val="0"/>
          <w:caps/>
          <w:spacing w:val="0"/>
          <w:w w:val="100"/>
          <w:sz w:val="30"/>
          <w:szCs w:val="30"/>
        </w:rPr>
        <w:t>谈判</w:t>
      </w:r>
      <w:r>
        <w:rPr>
          <w:rFonts w:hAnsi="宋体"/>
          <w:b/>
          <w:i w:val="0"/>
          <w:caps/>
          <w:spacing w:val="0"/>
          <w:w w:val="100"/>
          <w:sz w:val="30"/>
          <w:szCs w:val="30"/>
        </w:rPr>
        <w:t>须知</w:t>
      </w:r>
      <w:r>
        <w:rPr>
          <w:rFonts w:ascii="宋体" w:hAnsi="Times New Roman" w:eastAsia="宋体" w:cs="Times New Roman"/>
          <w:b/>
          <w:i w:val="0"/>
          <w:caps/>
          <w:spacing w:val="0"/>
          <w:w w:val="100"/>
          <w:sz w:val="30"/>
          <w:szCs w:val="30"/>
        </w:rPr>
        <w:tab/>
      </w:r>
      <w:r>
        <w:rPr>
          <w:b w:val="0"/>
          <w:i w:val="0"/>
          <w:caps w:val="0"/>
          <w:spacing w:val="0"/>
          <w:w w:val="100"/>
          <w:sz w:val="30"/>
          <w:szCs w:val="30"/>
        </w:rPr>
        <w:fldChar w:fldCharType="begin"/>
      </w:r>
      <w:r>
        <w:rPr>
          <w:b w:val="0"/>
          <w:i w:val="0"/>
          <w:caps w:val="0"/>
          <w:spacing w:val="0"/>
          <w:w w:val="100"/>
          <w:sz w:val="30"/>
          <w:szCs w:val="30"/>
        </w:rPr>
        <w:instrText xml:space="preserve"> PAGEREF _Toc10131 </w:instrText>
      </w:r>
      <w:r>
        <w:rPr>
          <w:b w:val="0"/>
          <w:i w:val="0"/>
          <w:caps w:val="0"/>
          <w:spacing w:val="0"/>
          <w:w w:val="100"/>
          <w:sz w:val="30"/>
          <w:szCs w:val="30"/>
        </w:rPr>
        <w:fldChar w:fldCharType="separate"/>
      </w:r>
      <w:r>
        <w:rPr>
          <w:b w:val="0"/>
          <w:i w:val="0"/>
          <w:caps w:val="0"/>
          <w:spacing w:val="0"/>
          <w:w w:val="100"/>
          <w:sz w:val="30"/>
          <w:szCs w:val="30"/>
        </w:rPr>
        <w:t>5</w:t>
      </w:r>
      <w:r>
        <w:rPr>
          <w:b w:val="0"/>
          <w:i w:val="0"/>
          <w:caps w:val="0"/>
          <w:spacing w:val="0"/>
          <w:w w:val="100"/>
          <w:sz w:val="30"/>
          <w:szCs w:val="30"/>
        </w:rPr>
        <w:fldChar w:fldCharType="end"/>
      </w:r>
      <w:r>
        <w:rPr>
          <w:b w:val="0"/>
          <w:i w:val="0"/>
          <w:caps w:val="0"/>
          <w:spacing w:val="0"/>
          <w:w w:val="100"/>
          <w:sz w:val="30"/>
          <w:szCs w:val="30"/>
        </w:rPr>
        <w:fldChar w:fldCharType="end"/>
      </w:r>
    </w:p>
    <w:p w14:paraId="58EEEF46">
      <w:pPr>
        <w:pStyle w:val="12"/>
        <w:tabs>
          <w:tab w:val="right" w:leader="dot" w:pos="9071"/>
        </w:tabs>
        <w:snapToGrid/>
        <w:spacing w:before="0" w:beforeAutospacing="0" w:after="0" w:afterAutospacing="0" w:line="240" w:lineRule="auto"/>
        <w:textAlignment w:val="baseline"/>
        <w:rPr>
          <w:rFonts w:ascii="宋体" w:hAnsi="Times New Roman" w:eastAsia="宋体" w:cs="Times New Roman"/>
          <w:b/>
          <w:i w:val="0"/>
          <w:caps/>
          <w:spacing w:val="0"/>
          <w:w w:val="100"/>
          <w:sz w:val="30"/>
          <w:szCs w:val="30"/>
        </w:rPr>
      </w:pPr>
      <w:r>
        <w:rPr>
          <w:b w:val="0"/>
          <w:i w:val="0"/>
          <w:caps w:val="0"/>
          <w:spacing w:val="0"/>
          <w:w w:val="100"/>
          <w:sz w:val="20"/>
        </w:rPr>
        <w:fldChar w:fldCharType="begin"/>
      </w:r>
      <w:r>
        <w:rPr>
          <w:b w:val="0"/>
          <w:i w:val="0"/>
          <w:caps w:val="0"/>
          <w:spacing w:val="0"/>
          <w:w w:val="100"/>
          <w:sz w:val="20"/>
        </w:rPr>
        <w:instrText xml:space="preserve"> HYPERLINK \l "_Toc15572" </w:instrText>
      </w:r>
      <w:r>
        <w:rPr>
          <w:b w:val="0"/>
          <w:i w:val="0"/>
          <w:caps w:val="0"/>
          <w:spacing w:val="0"/>
          <w:w w:val="100"/>
          <w:sz w:val="20"/>
        </w:rPr>
        <w:fldChar w:fldCharType="separate"/>
      </w:r>
      <w:r>
        <w:rPr>
          <w:rFonts w:hint="eastAsia"/>
          <w:b/>
          <w:bCs w:val="0"/>
          <w:i w:val="0"/>
          <w:caps/>
          <w:spacing w:val="0"/>
          <w:w w:val="100"/>
          <w:sz w:val="30"/>
          <w:szCs w:val="30"/>
        </w:rPr>
        <w:t>第三章  供应商资格证明文件</w:t>
      </w:r>
      <w:r>
        <w:rPr>
          <w:rFonts w:ascii="宋体" w:hAnsi="Times New Roman" w:eastAsia="宋体" w:cs="Times New Roman"/>
          <w:b/>
          <w:i w:val="0"/>
          <w:caps/>
          <w:spacing w:val="0"/>
          <w:w w:val="100"/>
          <w:sz w:val="30"/>
          <w:szCs w:val="30"/>
        </w:rPr>
        <w:tab/>
      </w:r>
      <w:r>
        <w:rPr>
          <w:b w:val="0"/>
          <w:i w:val="0"/>
          <w:caps w:val="0"/>
          <w:spacing w:val="0"/>
          <w:w w:val="100"/>
          <w:sz w:val="30"/>
          <w:szCs w:val="30"/>
        </w:rPr>
        <w:fldChar w:fldCharType="begin"/>
      </w:r>
      <w:r>
        <w:rPr>
          <w:b w:val="0"/>
          <w:i w:val="0"/>
          <w:caps w:val="0"/>
          <w:spacing w:val="0"/>
          <w:w w:val="100"/>
          <w:sz w:val="30"/>
          <w:szCs w:val="30"/>
        </w:rPr>
        <w:instrText xml:space="preserve"> PAGEREF _Toc15572 </w:instrText>
      </w:r>
      <w:r>
        <w:rPr>
          <w:b w:val="0"/>
          <w:i w:val="0"/>
          <w:caps w:val="0"/>
          <w:spacing w:val="0"/>
          <w:w w:val="100"/>
          <w:sz w:val="30"/>
          <w:szCs w:val="30"/>
        </w:rPr>
        <w:fldChar w:fldCharType="separate"/>
      </w:r>
      <w:r>
        <w:rPr>
          <w:b w:val="0"/>
          <w:i w:val="0"/>
          <w:caps w:val="0"/>
          <w:spacing w:val="0"/>
          <w:w w:val="100"/>
          <w:sz w:val="30"/>
          <w:szCs w:val="30"/>
        </w:rPr>
        <w:t>11</w:t>
      </w:r>
      <w:r>
        <w:rPr>
          <w:b w:val="0"/>
          <w:i w:val="0"/>
          <w:caps w:val="0"/>
          <w:spacing w:val="0"/>
          <w:w w:val="100"/>
          <w:sz w:val="30"/>
          <w:szCs w:val="30"/>
        </w:rPr>
        <w:fldChar w:fldCharType="end"/>
      </w:r>
      <w:r>
        <w:rPr>
          <w:b w:val="0"/>
          <w:i w:val="0"/>
          <w:caps w:val="0"/>
          <w:spacing w:val="0"/>
          <w:w w:val="100"/>
          <w:sz w:val="30"/>
          <w:szCs w:val="30"/>
        </w:rPr>
        <w:fldChar w:fldCharType="end"/>
      </w:r>
    </w:p>
    <w:p w14:paraId="6235457E">
      <w:pPr>
        <w:pStyle w:val="12"/>
        <w:tabs>
          <w:tab w:val="right" w:leader="dot" w:pos="9071"/>
        </w:tabs>
        <w:snapToGrid/>
        <w:spacing w:before="0" w:beforeAutospacing="0" w:after="0" w:afterAutospacing="0" w:line="240" w:lineRule="auto"/>
        <w:textAlignment w:val="baseline"/>
        <w:rPr>
          <w:rFonts w:ascii="宋体" w:hAnsi="Times New Roman" w:eastAsia="宋体" w:cs="Times New Roman"/>
          <w:b/>
          <w:i w:val="0"/>
          <w:caps/>
          <w:spacing w:val="0"/>
          <w:w w:val="100"/>
          <w:sz w:val="30"/>
          <w:szCs w:val="30"/>
        </w:rPr>
      </w:pPr>
      <w:r>
        <w:rPr>
          <w:b w:val="0"/>
          <w:i w:val="0"/>
          <w:caps w:val="0"/>
          <w:spacing w:val="0"/>
          <w:w w:val="100"/>
          <w:sz w:val="20"/>
        </w:rPr>
        <w:fldChar w:fldCharType="begin"/>
      </w:r>
      <w:r>
        <w:rPr>
          <w:b w:val="0"/>
          <w:i w:val="0"/>
          <w:caps w:val="0"/>
          <w:spacing w:val="0"/>
          <w:w w:val="100"/>
          <w:sz w:val="20"/>
        </w:rPr>
        <w:instrText xml:space="preserve"> HYPERLINK \l "_Toc30819" </w:instrText>
      </w:r>
      <w:r>
        <w:rPr>
          <w:b w:val="0"/>
          <w:i w:val="0"/>
          <w:caps w:val="0"/>
          <w:spacing w:val="0"/>
          <w:w w:val="100"/>
          <w:sz w:val="20"/>
        </w:rPr>
        <w:fldChar w:fldCharType="separate"/>
      </w:r>
      <w:r>
        <w:rPr>
          <w:rFonts w:hAnsi="宋体"/>
          <w:b/>
          <w:i w:val="0"/>
          <w:caps/>
          <w:spacing w:val="0"/>
          <w:w w:val="100"/>
          <w:sz w:val="30"/>
          <w:szCs w:val="30"/>
        </w:rPr>
        <w:t>第</w:t>
      </w:r>
      <w:r>
        <w:rPr>
          <w:rFonts w:hint="eastAsia" w:hAnsi="宋体"/>
          <w:b/>
          <w:i w:val="0"/>
          <w:caps/>
          <w:spacing w:val="0"/>
          <w:w w:val="100"/>
          <w:sz w:val="30"/>
          <w:szCs w:val="30"/>
        </w:rPr>
        <w:t>四</w:t>
      </w:r>
      <w:r>
        <w:rPr>
          <w:rFonts w:hAnsi="宋体"/>
          <w:b/>
          <w:i w:val="0"/>
          <w:caps/>
          <w:spacing w:val="0"/>
          <w:w w:val="100"/>
          <w:sz w:val="30"/>
          <w:szCs w:val="30"/>
        </w:rPr>
        <w:t>章</w:t>
      </w:r>
      <w:r>
        <w:rPr>
          <w:rFonts w:hint="eastAsia" w:hAnsi="宋体"/>
          <w:b/>
          <w:i w:val="0"/>
          <w:caps/>
          <w:spacing w:val="0"/>
          <w:w w:val="100"/>
          <w:sz w:val="30"/>
          <w:szCs w:val="30"/>
        </w:rPr>
        <w:t xml:space="preserve">  技术服务、要求及商务条件说明</w:t>
      </w:r>
      <w:r>
        <w:rPr>
          <w:rFonts w:ascii="宋体" w:hAnsi="Times New Roman" w:eastAsia="宋体" w:cs="Times New Roman"/>
          <w:b/>
          <w:i w:val="0"/>
          <w:caps/>
          <w:spacing w:val="0"/>
          <w:w w:val="100"/>
          <w:sz w:val="30"/>
          <w:szCs w:val="30"/>
        </w:rPr>
        <w:tab/>
      </w:r>
      <w:r>
        <w:rPr>
          <w:b w:val="0"/>
          <w:i w:val="0"/>
          <w:caps w:val="0"/>
          <w:spacing w:val="0"/>
          <w:w w:val="100"/>
          <w:sz w:val="30"/>
          <w:szCs w:val="30"/>
        </w:rPr>
        <w:fldChar w:fldCharType="begin"/>
      </w:r>
      <w:r>
        <w:rPr>
          <w:b w:val="0"/>
          <w:i w:val="0"/>
          <w:caps w:val="0"/>
          <w:spacing w:val="0"/>
          <w:w w:val="100"/>
          <w:sz w:val="30"/>
          <w:szCs w:val="30"/>
        </w:rPr>
        <w:instrText xml:space="preserve"> PAGEREF _Toc30819 </w:instrText>
      </w:r>
      <w:r>
        <w:rPr>
          <w:b w:val="0"/>
          <w:i w:val="0"/>
          <w:caps w:val="0"/>
          <w:spacing w:val="0"/>
          <w:w w:val="100"/>
          <w:sz w:val="30"/>
          <w:szCs w:val="30"/>
        </w:rPr>
        <w:fldChar w:fldCharType="separate"/>
      </w:r>
      <w:r>
        <w:rPr>
          <w:b w:val="0"/>
          <w:i w:val="0"/>
          <w:caps w:val="0"/>
          <w:spacing w:val="0"/>
          <w:w w:val="100"/>
          <w:sz w:val="30"/>
          <w:szCs w:val="30"/>
        </w:rPr>
        <w:t>13</w:t>
      </w:r>
      <w:r>
        <w:rPr>
          <w:b w:val="0"/>
          <w:i w:val="0"/>
          <w:caps w:val="0"/>
          <w:spacing w:val="0"/>
          <w:w w:val="100"/>
          <w:sz w:val="30"/>
          <w:szCs w:val="30"/>
        </w:rPr>
        <w:fldChar w:fldCharType="end"/>
      </w:r>
      <w:r>
        <w:rPr>
          <w:b w:val="0"/>
          <w:i w:val="0"/>
          <w:caps w:val="0"/>
          <w:spacing w:val="0"/>
          <w:w w:val="100"/>
          <w:sz w:val="30"/>
          <w:szCs w:val="30"/>
        </w:rPr>
        <w:fldChar w:fldCharType="end"/>
      </w:r>
    </w:p>
    <w:p w14:paraId="071F9005">
      <w:pPr>
        <w:pStyle w:val="12"/>
        <w:tabs>
          <w:tab w:val="right" w:leader="dot" w:pos="9071"/>
        </w:tabs>
        <w:snapToGrid/>
        <w:spacing w:before="0" w:beforeAutospacing="0" w:after="0" w:afterAutospacing="0" w:line="240" w:lineRule="auto"/>
        <w:textAlignment w:val="baseline"/>
        <w:rPr>
          <w:rFonts w:ascii="宋体" w:hAnsi="Times New Roman" w:eastAsia="宋体" w:cs="Times New Roman"/>
          <w:b/>
          <w:i w:val="0"/>
          <w:caps/>
          <w:spacing w:val="0"/>
          <w:w w:val="100"/>
          <w:sz w:val="30"/>
          <w:szCs w:val="30"/>
        </w:rPr>
      </w:pPr>
      <w:r>
        <w:rPr>
          <w:b w:val="0"/>
          <w:i w:val="0"/>
          <w:caps w:val="0"/>
          <w:spacing w:val="0"/>
          <w:w w:val="100"/>
          <w:sz w:val="20"/>
        </w:rPr>
        <w:fldChar w:fldCharType="begin"/>
      </w:r>
      <w:r>
        <w:rPr>
          <w:b w:val="0"/>
          <w:i w:val="0"/>
          <w:caps w:val="0"/>
          <w:spacing w:val="0"/>
          <w:w w:val="100"/>
          <w:sz w:val="20"/>
        </w:rPr>
        <w:instrText xml:space="preserve"> HYPERLINK \l "_Toc5104" </w:instrText>
      </w:r>
      <w:r>
        <w:rPr>
          <w:b w:val="0"/>
          <w:i w:val="0"/>
          <w:caps w:val="0"/>
          <w:spacing w:val="0"/>
          <w:w w:val="100"/>
          <w:sz w:val="20"/>
        </w:rPr>
        <w:fldChar w:fldCharType="separate"/>
      </w:r>
      <w:r>
        <w:rPr>
          <w:rFonts w:hAnsi="宋体"/>
          <w:b/>
          <w:i w:val="0"/>
          <w:caps/>
          <w:spacing w:val="0"/>
          <w:w w:val="100"/>
          <w:sz w:val="30"/>
          <w:szCs w:val="30"/>
        </w:rPr>
        <w:t xml:space="preserve">第五章  </w:t>
      </w:r>
      <w:r>
        <w:rPr>
          <w:rFonts w:hint="eastAsia" w:hAnsi="宋体"/>
          <w:b/>
          <w:i w:val="0"/>
          <w:caps/>
          <w:spacing w:val="0"/>
          <w:w w:val="100"/>
          <w:sz w:val="30"/>
          <w:szCs w:val="30"/>
        </w:rPr>
        <w:t>谈判</w:t>
      </w:r>
      <w:r>
        <w:rPr>
          <w:rFonts w:hAnsi="宋体"/>
          <w:b/>
          <w:i w:val="0"/>
          <w:caps/>
          <w:spacing w:val="0"/>
          <w:w w:val="100"/>
          <w:sz w:val="30"/>
          <w:szCs w:val="30"/>
        </w:rPr>
        <w:t>程序</w:t>
      </w:r>
      <w:r>
        <w:rPr>
          <w:rFonts w:ascii="宋体" w:hAnsi="Times New Roman" w:eastAsia="宋体" w:cs="Times New Roman"/>
          <w:b/>
          <w:i w:val="0"/>
          <w:caps/>
          <w:spacing w:val="0"/>
          <w:w w:val="100"/>
          <w:sz w:val="30"/>
          <w:szCs w:val="30"/>
        </w:rPr>
        <w:tab/>
      </w:r>
      <w:r>
        <w:rPr>
          <w:b w:val="0"/>
          <w:i w:val="0"/>
          <w:caps w:val="0"/>
          <w:spacing w:val="0"/>
          <w:w w:val="100"/>
          <w:sz w:val="30"/>
          <w:szCs w:val="30"/>
        </w:rPr>
        <w:fldChar w:fldCharType="begin"/>
      </w:r>
      <w:r>
        <w:rPr>
          <w:b w:val="0"/>
          <w:i w:val="0"/>
          <w:caps w:val="0"/>
          <w:spacing w:val="0"/>
          <w:w w:val="100"/>
          <w:sz w:val="30"/>
          <w:szCs w:val="30"/>
        </w:rPr>
        <w:instrText xml:space="preserve"> PAGEREF _Toc5104 </w:instrText>
      </w:r>
      <w:r>
        <w:rPr>
          <w:b w:val="0"/>
          <w:i w:val="0"/>
          <w:caps w:val="0"/>
          <w:spacing w:val="0"/>
          <w:w w:val="100"/>
          <w:sz w:val="30"/>
          <w:szCs w:val="30"/>
        </w:rPr>
        <w:fldChar w:fldCharType="separate"/>
      </w:r>
      <w:r>
        <w:rPr>
          <w:b w:val="0"/>
          <w:i w:val="0"/>
          <w:caps w:val="0"/>
          <w:spacing w:val="0"/>
          <w:w w:val="100"/>
          <w:sz w:val="30"/>
          <w:szCs w:val="30"/>
        </w:rPr>
        <w:t>1</w:t>
      </w:r>
      <w:r>
        <w:rPr>
          <w:rFonts w:hint="eastAsia"/>
          <w:b w:val="0"/>
          <w:i w:val="0"/>
          <w:caps w:val="0"/>
          <w:spacing w:val="0"/>
          <w:w w:val="100"/>
          <w:sz w:val="30"/>
          <w:szCs w:val="30"/>
          <w:lang w:val="en-US" w:eastAsia="zh-CN"/>
        </w:rPr>
        <w:t>5</w:t>
      </w:r>
      <w:r>
        <w:rPr>
          <w:b w:val="0"/>
          <w:i w:val="0"/>
          <w:caps w:val="0"/>
          <w:spacing w:val="0"/>
          <w:w w:val="100"/>
          <w:sz w:val="30"/>
          <w:szCs w:val="30"/>
        </w:rPr>
        <w:fldChar w:fldCharType="end"/>
      </w:r>
      <w:r>
        <w:rPr>
          <w:b w:val="0"/>
          <w:i w:val="0"/>
          <w:caps w:val="0"/>
          <w:spacing w:val="0"/>
          <w:w w:val="100"/>
          <w:sz w:val="30"/>
          <w:szCs w:val="30"/>
        </w:rPr>
        <w:fldChar w:fldCharType="end"/>
      </w:r>
    </w:p>
    <w:p w14:paraId="6FA15EF2">
      <w:pPr>
        <w:pStyle w:val="12"/>
        <w:tabs>
          <w:tab w:val="right" w:leader="dot" w:pos="9071"/>
        </w:tabs>
        <w:snapToGrid/>
        <w:spacing w:before="0" w:beforeAutospacing="0" w:after="0" w:afterAutospacing="0" w:line="240" w:lineRule="auto"/>
        <w:textAlignment w:val="baseline"/>
        <w:rPr>
          <w:rFonts w:ascii="宋体" w:hAnsi="Times New Roman" w:eastAsia="宋体" w:cs="Times New Roman"/>
          <w:b/>
          <w:i w:val="0"/>
          <w:caps/>
          <w:spacing w:val="0"/>
          <w:w w:val="100"/>
          <w:sz w:val="30"/>
          <w:szCs w:val="30"/>
        </w:rPr>
      </w:pPr>
      <w:r>
        <w:rPr>
          <w:b w:val="0"/>
          <w:i w:val="0"/>
          <w:caps w:val="0"/>
          <w:spacing w:val="0"/>
          <w:w w:val="100"/>
          <w:sz w:val="20"/>
        </w:rPr>
        <w:fldChar w:fldCharType="begin"/>
      </w:r>
      <w:r>
        <w:rPr>
          <w:b w:val="0"/>
          <w:i w:val="0"/>
          <w:caps w:val="0"/>
          <w:spacing w:val="0"/>
          <w:w w:val="100"/>
          <w:sz w:val="20"/>
        </w:rPr>
        <w:instrText xml:space="preserve"> HYPERLINK \l "_Toc22029" </w:instrText>
      </w:r>
      <w:r>
        <w:rPr>
          <w:b w:val="0"/>
          <w:i w:val="0"/>
          <w:caps w:val="0"/>
          <w:spacing w:val="0"/>
          <w:w w:val="100"/>
          <w:sz w:val="20"/>
        </w:rPr>
        <w:fldChar w:fldCharType="separate"/>
      </w:r>
      <w:r>
        <w:rPr>
          <w:rFonts w:hint="eastAsia" w:hAnsi="宋体"/>
          <w:b/>
          <w:i w:val="0"/>
          <w:caps/>
          <w:spacing w:val="0"/>
          <w:w w:val="100"/>
          <w:sz w:val="30"/>
          <w:szCs w:val="30"/>
        </w:rPr>
        <w:t>第六章  合同草案条款</w:t>
      </w:r>
      <w:r>
        <w:rPr>
          <w:rFonts w:hAnsi="宋体"/>
          <w:b/>
          <w:i w:val="0"/>
          <w:caps/>
          <w:spacing w:val="0"/>
          <w:w w:val="100"/>
          <w:sz w:val="30"/>
          <w:szCs w:val="30"/>
        </w:rPr>
        <w:t>（参考文本）</w:t>
      </w:r>
      <w:r>
        <w:rPr>
          <w:rFonts w:ascii="宋体" w:hAnsi="Times New Roman" w:eastAsia="宋体" w:cs="Times New Roman"/>
          <w:b/>
          <w:i w:val="0"/>
          <w:caps/>
          <w:spacing w:val="0"/>
          <w:w w:val="100"/>
          <w:sz w:val="30"/>
          <w:szCs w:val="30"/>
        </w:rPr>
        <w:tab/>
      </w:r>
      <w:r>
        <w:rPr>
          <w:b w:val="0"/>
          <w:i w:val="0"/>
          <w:caps w:val="0"/>
          <w:spacing w:val="0"/>
          <w:w w:val="100"/>
          <w:sz w:val="30"/>
          <w:szCs w:val="30"/>
        </w:rPr>
        <w:fldChar w:fldCharType="begin"/>
      </w:r>
      <w:r>
        <w:rPr>
          <w:b w:val="0"/>
          <w:i w:val="0"/>
          <w:caps w:val="0"/>
          <w:spacing w:val="0"/>
          <w:w w:val="100"/>
          <w:sz w:val="30"/>
          <w:szCs w:val="30"/>
        </w:rPr>
        <w:instrText xml:space="preserve"> PAGEREF _Toc22029 </w:instrText>
      </w:r>
      <w:r>
        <w:rPr>
          <w:b w:val="0"/>
          <w:i w:val="0"/>
          <w:caps w:val="0"/>
          <w:spacing w:val="0"/>
          <w:w w:val="100"/>
          <w:sz w:val="30"/>
          <w:szCs w:val="30"/>
        </w:rPr>
        <w:fldChar w:fldCharType="separate"/>
      </w:r>
      <w:r>
        <w:rPr>
          <w:b w:val="0"/>
          <w:i w:val="0"/>
          <w:caps w:val="0"/>
          <w:spacing w:val="0"/>
          <w:w w:val="100"/>
          <w:sz w:val="30"/>
          <w:szCs w:val="30"/>
        </w:rPr>
        <w:t>19</w:t>
      </w:r>
      <w:r>
        <w:rPr>
          <w:b w:val="0"/>
          <w:i w:val="0"/>
          <w:caps w:val="0"/>
          <w:spacing w:val="0"/>
          <w:w w:val="100"/>
          <w:sz w:val="30"/>
          <w:szCs w:val="30"/>
        </w:rPr>
        <w:fldChar w:fldCharType="end"/>
      </w:r>
      <w:r>
        <w:rPr>
          <w:b w:val="0"/>
          <w:i w:val="0"/>
          <w:caps w:val="0"/>
          <w:spacing w:val="0"/>
          <w:w w:val="100"/>
          <w:sz w:val="30"/>
          <w:szCs w:val="30"/>
        </w:rPr>
        <w:fldChar w:fldCharType="end"/>
      </w:r>
    </w:p>
    <w:p w14:paraId="2B6D5BE7">
      <w:pPr>
        <w:pStyle w:val="12"/>
        <w:tabs>
          <w:tab w:val="right" w:leader="dot" w:pos="9071"/>
        </w:tabs>
        <w:snapToGrid/>
        <w:spacing w:before="0" w:beforeAutospacing="0" w:after="0" w:afterAutospacing="0" w:line="240" w:lineRule="auto"/>
        <w:textAlignment w:val="baseline"/>
        <w:rPr>
          <w:rFonts w:ascii="宋体" w:hAnsi="Times New Roman" w:eastAsia="宋体" w:cs="Times New Roman"/>
          <w:b/>
          <w:i w:val="0"/>
          <w:caps/>
          <w:spacing w:val="0"/>
          <w:w w:val="100"/>
          <w:sz w:val="30"/>
          <w:szCs w:val="30"/>
        </w:rPr>
      </w:pPr>
      <w:r>
        <w:rPr>
          <w:b w:val="0"/>
          <w:i w:val="0"/>
          <w:caps w:val="0"/>
          <w:spacing w:val="0"/>
          <w:w w:val="100"/>
          <w:sz w:val="20"/>
        </w:rPr>
        <w:fldChar w:fldCharType="begin"/>
      </w:r>
      <w:r>
        <w:rPr>
          <w:b w:val="0"/>
          <w:i w:val="0"/>
          <w:caps w:val="0"/>
          <w:spacing w:val="0"/>
          <w:w w:val="100"/>
          <w:sz w:val="20"/>
        </w:rPr>
        <w:instrText xml:space="preserve"> HYPERLINK \l "_Toc4888" </w:instrText>
      </w:r>
      <w:r>
        <w:rPr>
          <w:b w:val="0"/>
          <w:i w:val="0"/>
          <w:caps w:val="0"/>
          <w:spacing w:val="0"/>
          <w:w w:val="100"/>
          <w:sz w:val="20"/>
        </w:rPr>
        <w:fldChar w:fldCharType="separate"/>
      </w:r>
      <w:r>
        <w:rPr>
          <w:rFonts w:hAnsi="宋体"/>
          <w:b/>
          <w:i w:val="0"/>
          <w:caps/>
          <w:spacing w:val="0"/>
          <w:w w:val="100"/>
          <w:kern w:val="44"/>
          <w:sz w:val="30"/>
          <w:szCs w:val="30"/>
        </w:rPr>
        <w:t>第七章  响应文件（格式）</w:t>
      </w:r>
      <w:r>
        <w:rPr>
          <w:rFonts w:ascii="宋体" w:hAnsi="Times New Roman" w:eastAsia="宋体" w:cs="Times New Roman"/>
          <w:b/>
          <w:i w:val="0"/>
          <w:caps/>
          <w:spacing w:val="0"/>
          <w:w w:val="100"/>
          <w:sz w:val="30"/>
          <w:szCs w:val="30"/>
        </w:rPr>
        <w:tab/>
      </w:r>
      <w:r>
        <w:rPr>
          <w:b w:val="0"/>
          <w:i w:val="0"/>
          <w:caps w:val="0"/>
          <w:spacing w:val="0"/>
          <w:w w:val="100"/>
          <w:sz w:val="30"/>
          <w:szCs w:val="30"/>
        </w:rPr>
        <w:fldChar w:fldCharType="begin"/>
      </w:r>
      <w:r>
        <w:rPr>
          <w:b w:val="0"/>
          <w:i w:val="0"/>
          <w:caps w:val="0"/>
          <w:spacing w:val="0"/>
          <w:w w:val="100"/>
          <w:sz w:val="30"/>
          <w:szCs w:val="30"/>
        </w:rPr>
        <w:instrText xml:space="preserve"> PAGEREF _Toc4888 </w:instrText>
      </w:r>
      <w:r>
        <w:rPr>
          <w:b w:val="0"/>
          <w:i w:val="0"/>
          <w:caps w:val="0"/>
          <w:spacing w:val="0"/>
          <w:w w:val="100"/>
          <w:sz w:val="30"/>
          <w:szCs w:val="30"/>
        </w:rPr>
        <w:fldChar w:fldCharType="separate"/>
      </w:r>
      <w:r>
        <w:rPr>
          <w:b w:val="0"/>
          <w:i w:val="0"/>
          <w:caps w:val="0"/>
          <w:spacing w:val="0"/>
          <w:w w:val="100"/>
          <w:sz w:val="30"/>
          <w:szCs w:val="30"/>
        </w:rPr>
        <w:t>2</w:t>
      </w:r>
      <w:r>
        <w:rPr>
          <w:rFonts w:hint="eastAsia"/>
          <w:b w:val="0"/>
          <w:i w:val="0"/>
          <w:caps w:val="0"/>
          <w:spacing w:val="0"/>
          <w:w w:val="100"/>
          <w:sz w:val="30"/>
          <w:szCs w:val="30"/>
          <w:lang w:val="en-US" w:eastAsia="zh-CN"/>
        </w:rPr>
        <w:t>4</w:t>
      </w:r>
      <w:r>
        <w:rPr>
          <w:b w:val="0"/>
          <w:i w:val="0"/>
          <w:caps w:val="0"/>
          <w:spacing w:val="0"/>
          <w:w w:val="100"/>
          <w:sz w:val="30"/>
          <w:szCs w:val="30"/>
        </w:rPr>
        <w:fldChar w:fldCharType="end"/>
      </w:r>
      <w:r>
        <w:rPr>
          <w:b w:val="0"/>
          <w:i w:val="0"/>
          <w:caps w:val="0"/>
          <w:spacing w:val="0"/>
          <w:w w:val="100"/>
          <w:sz w:val="30"/>
          <w:szCs w:val="30"/>
        </w:rPr>
        <w:fldChar w:fldCharType="end"/>
      </w:r>
    </w:p>
    <w:p w14:paraId="2EF85B93">
      <w:pPr>
        <w:snapToGrid w:val="0"/>
        <w:spacing w:before="312" w:beforeAutospacing="1" w:after="312" w:afterAutospacing="1" w:line="360" w:lineRule="auto"/>
        <w:textAlignment w:val="baseline"/>
        <w:rPr>
          <w:rFonts w:hint="eastAsia" w:hAnsi="宋体" w:cs="宋体"/>
          <w:b w:val="0"/>
          <w:i w:val="0"/>
          <w:caps w:val="0"/>
          <w:spacing w:val="0"/>
          <w:w w:val="100"/>
          <w:sz w:val="30"/>
          <w:szCs w:val="30"/>
        </w:rPr>
      </w:pPr>
      <w:r>
        <w:rPr>
          <w:rFonts w:hint="eastAsia" w:hAnsi="宋体" w:cs="宋体"/>
          <w:b w:val="0"/>
          <w:i w:val="0"/>
          <w:caps w:val="0"/>
          <w:spacing w:val="0"/>
          <w:w w:val="100"/>
          <w:sz w:val="30"/>
          <w:szCs w:val="30"/>
        </w:rPr>
        <w:fldChar w:fldCharType="end"/>
      </w:r>
    </w:p>
    <w:p w14:paraId="1937E88E">
      <w:pPr>
        <w:snapToGrid w:val="0"/>
        <w:spacing w:before="312" w:beforeAutospacing="1" w:after="312" w:afterAutospacing="1" w:line="360" w:lineRule="auto"/>
        <w:textAlignment w:val="baseline"/>
        <w:rPr>
          <w:rFonts w:hint="eastAsia" w:hAnsi="宋体" w:cs="宋体"/>
          <w:b w:val="0"/>
          <w:i w:val="0"/>
          <w:caps w:val="0"/>
          <w:spacing w:val="0"/>
          <w:w w:val="100"/>
          <w:sz w:val="30"/>
          <w:szCs w:val="30"/>
        </w:rPr>
      </w:pPr>
    </w:p>
    <w:p w14:paraId="5EE4858F">
      <w:pPr>
        <w:snapToGrid w:val="0"/>
        <w:spacing w:before="312" w:beforeAutospacing="1" w:after="312" w:afterAutospacing="1" w:line="360" w:lineRule="auto"/>
        <w:textAlignment w:val="baseline"/>
        <w:rPr>
          <w:rFonts w:hint="eastAsia" w:hAnsi="宋体" w:cs="宋体"/>
          <w:b w:val="0"/>
          <w:i w:val="0"/>
          <w:caps w:val="0"/>
          <w:spacing w:val="0"/>
          <w:w w:val="100"/>
          <w:sz w:val="30"/>
          <w:szCs w:val="30"/>
        </w:rPr>
      </w:pPr>
    </w:p>
    <w:p w14:paraId="410C207D">
      <w:pPr>
        <w:snapToGrid w:val="0"/>
        <w:spacing w:before="312" w:beforeAutospacing="1" w:after="312" w:afterAutospacing="1" w:line="360" w:lineRule="auto"/>
        <w:textAlignment w:val="baseline"/>
        <w:rPr>
          <w:rFonts w:hint="eastAsia" w:hAnsi="宋体" w:cs="宋体"/>
          <w:b w:val="0"/>
          <w:i w:val="0"/>
          <w:caps w:val="0"/>
          <w:spacing w:val="0"/>
          <w:w w:val="100"/>
          <w:sz w:val="30"/>
          <w:szCs w:val="30"/>
        </w:rPr>
      </w:pPr>
    </w:p>
    <w:p w14:paraId="2A7D230B">
      <w:pPr>
        <w:snapToGrid w:val="0"/>
        <w:spacing w:before="312" w:beforeAutospacing="1" w:after="312" w:afterAutospacing="1" w:line="360" w:lineRule="auto"/>
        <w:textAlignment w:val="baseline"/>
        <w:rPr>
          <w:rFonts w:hint="eastAsia" w:hAnsi="宋体" w:cs="宋体"/>
          <w:b w:val="0"/>
          <w:i w:val="0"/>
          <w:caps w:val="0"/>
          <w:spacing w:val="0"/>
          <w:w w:val="100"/>
          <w:sz w:val="30"/>
          <w:szCs w:val="30"/>
        </w:rPr>
      </w:pPr>
    </w:p>
    <w:p w14:paraId="08D24299">
      <w:pPr>
        <w:snapToGrid w:val="0"/>
        <w:spacing w:before="312" w:beforeAutospacing="1" w:after="312" w:afterAutospacing="1" w:line="360" w:lineRule="auto"/>
        <w:textAlignment w:val="baseline"/>
        <w:rPr>
          <w:rFonts w:hint="eastAsia" w:hAnsi="宋体" w:cs="宋体"/>
          <w:b w:val="0"/>
          <w:i w:val="0"/>
          <w:caps w:val="0"/>
          <w:spacing w:val="0"/>
          <w:w w:val="100"/>
          <w:sz w:val="30"/>
          <w:szCs w:val="30"/>
        </w:rPr>
      </w:pPr>
    </w:p>
    <w:p w14:paraId="57ADBF8E">
      <w:pPr>
        <w:snapToGrid w:val="0"/>
        <w:spacing w:before="312" w:beforeAutospacing="1" w:after="312" w:afterAutospacing="1" w:line="360" w:lineRule="auto"/>
        <w:textAlignment w:val="baseline"/>
        <w:rPr>
          <w:rFonts w:hint="eastAsia" w:hAnsi="宋体" w:cs="宋体"/>
          <w:b w:val="0"/>
          <w:i w:val="0"/>
          <w:caps w:val="0"/>
          <w:spacing w:val="0"/>
          <w:w w:val="100"/>
          <w:sz w:val="30"/>
          <w:szCs w:val="30"/>
        </w:rPr>
      </w:pPr>
    </w:p>
    <w:p w14:paraId="0B0FD259">
      <w:pPr>
        <w:snapToGrid w:val="0"/>
        <w:spacing w:before="312" w:beforeAutospacing="1" w:after="312" w:afterAutospacing="1" w:line="360" w:lineRule="auto"/>
        <w:textAlignment w:val="baseline"/>
        <w:rPr>
          <w:rFonts w:hint="eastAsia" w:hAnsi="宋体" w:cs="宋体"/>
          <w:b w:val="0"/>
          <w:i w:val="0"/>
          <w:caps w:val="0"/>
          <w:spacing w:val="0"/>
          <w:w w:val="100"/>
          <w:sz w:val="30"/>
          <w:szCs w:val="30"/>
        </w:rPr>
      </w:pPr>
    </w:p>
    <w:p w14:paraId="391758CB">
      <w:pPr>
        <w:snapToGrid w:val="0"/>
        <w:spacing w:before="312" w:beforeAutospacing="1" w:after="312" w:afterAutospacing="1" w:line="360" w:lineRule="auto"/>
        <w:textAlignment w:val="baseline"/>
        <w:rPr>
          <w:rFonts w:hint="eastAsia" w:hAnsi="宋体" w:cs="宋体"/>
          <w:b w:val="0"/>
          <w:i w:val="0"/>
          <w:caps w:val="0"/>
          <w:spacing w:val="0"/>
          <w:w w:val="100"/>
          <w:sz w:val="30"/>
          <w:szCs w:val="30"/>
        </w:rPr>
      </w:pPr>
    </w:p>
    <w:p w14:paraId="4A2C160E">
      <w:pPr>
        <w:snapToGrid/>
        <w:spacing w:before="0" w:beforeAutospacing="0" w:after="0" w:afterAutospacing="0" w:line="360" w:lineRule="auto"/>
        <w:textAlignment w:val="baseline"/>
        <w:rPr>
          <w:rFonts w:hAnsi="宋体"/>
          <w:b w:val="0"/>
          <w:i w:val="0"/>
          <w:caps w:val="0"/>
          <w:spacing w:val="0"/>
          <w:w w:val="100"/>
          <w:sz w:val="28"/>
          <w:szCs w:val="28"/>
        </w:rPr>
        <w:sectPr>
          <w:headerReference r:id="rId4" w:type="first"/>
          <w:headerReference r:id="rId3" w:type="default"/>
          <w:footerReference r:id="rId5" w:type="default"/>
          <w:pgSz w:w="11906" w:h="16838"/>
          <w:pgMar w:top="1361" w:right="1361" w:bottom="1417" w:left="1474" w:header="851" w:footer="992" w:gutter="0"/>
          <w:pgNumType w:start="1"/>
          <w:cols w:space="720" w:num="1"/>
          <w:titlePg/>
          <w:docGrid w:type="lines" w:linePitch="326" w:charSpace="0"/>
        </w:sectPr>
      </w:pPr>
    </w:p>
    <w:p w14:paraId="2371250F">
      <w:pPr>
        <w:pStyle w:val="2"/>
        <w:pageBreakBefore w:val="0"/>
        <w:numPr>
          <w:ilvl w:val="0"/>
          <w:numId w:val="0"/>
        </w:numPr>
        <w:kinsoku/>
        <w:wordWrap/>
        <w:overflowPunct/>
        <w:topLinePunct w:val="0"/>
        <w:autoSpaceDE/>
        <w:autoSpaceDN/>
        <w:bidi w:val="0"/>
        <w:adjustRightInd/>
        <w:snapToGrid w:val="0"/>
        <w:spacing w:before="0" w:beforeAutospacing="0" w:after="0" w:afterAutospacing="0" w:line="578" w:lineRule="exact"/>
        <w:jc w:val="center"/>
        <w:textAlignment w:val="baseline"/>
        <w:rPr>
          <w:b w:val="0"/>
          <w:i w:val="0"/>
          <w:caps w:val="0"/>
          <w:spacing w:val="0"/>
          <w:w w:val="100"/>
          <w:sz w:val="15"/>
          <w:szCs w:val="4"/>
        </w:rPr>
      </w:pPr>
      <w:bookmarkStart w:id="0" w:name="_Toc4532"/>
      <w:r>
        <w:rPr>
          <w:rFonts w:ascii="宋体" w:hAnsi="宋体" w:eastAsia="宋体"/>
          <w:b/>
          <w:i w:val="0"/>
          <w:caps w:val="0"/>
          <w:color w:val="000000"/>
          <w:spacing w:val="0"/>
          <w:w w:val="100"/>
          <w:sz w:val="28"/>
          <w:szCs w:val="28"/>
        </w:rPr>
        <w:t>第一章</w:t>
      </w:r>
      <w:r>
        <w:rPr>
          <w:rFonts w:hint="eastAsia" w:ascii="宋体" w:hAnsi="宋体" w:eastAsia="宋体"/>
          <w:b/>
          <w:i w:val="0"/>
          <w:caps w:val="0"/>
          <w:color w:val="000000"/>
          <w:spacing w:val="0"/>
          <w:w w:val="100"/>
          <w:sz w:val="28"/>
          <w:szCs w:val="28"/>
        </w:rPr>
        <w:t xml:space="preserve">  </w:t>
      </w:r>
      <w:r>
        <w:rPr>
          <w:rFonts w:ascii="宋体" w:hAnsi="宋体" w:eastAsia="宋体"/>
          <w:b/>
          <w:i w:val="0"/>
          <w:caps w:val="0"/>
          <w:color w:val="000000"/>
          <w:spacing w:val="0"/>
          <w:w w:val="100"/>
          <w:sz w:val="28"/>
          <w:szCs w:val="28"/>
        </w:rPr>
        <w:t>竞争性</w:t>
      </w:r>
      <w:r>
        <w:rPr>
          <w:rFonts w:hint="eastAsia" w:ascii="宋体" w:hAnsi="宋体" w:eastAsia="宋体"/>
          <w:b/>
          <w:i w:val="0"/>
          <w:caps w:val="0"/>
          <w:color w:val="000000"/>
          <w:spacing w:val="0"/>
          <w:w w:val="100"/>
          <w:sz w:val="28"/>
          <w:szCs w:val="28"/>
        </w:rPr>
        <w:t>谈判</w:t>
      </w:r>
      <w:r>
        <w:rPr>
          <w:rFonts w:ascii="宋体" w:hAnsi="宋体" w:eastAsia="宋体"/>
          <w:b/>
          <w:i w:val="0"/>
          <w:caps w:val="0"/>
          <w:color w:val="000000"/>
          <w:spacing w:val="0"/>
          <w:w w:val="100"/>
          <w:sz w:val="28"/>
          <w:szCs w:val="28"/>
        </w:rPr>
        <w:t>邀请公告</w:t>
      </w:r>
      <w:bookmarkEnd w:id="0"/>
    </w:p>
    <w:p w14:paraId="515C31ED">
      <w:pPr>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480" w:firstLineChars="200"/>
        <w:jc w:val="left"/>
        <w:textAlignment w:val="baseline"/>
        <w:rPr>
          <w:rFonts w:hAnsi="宋体"/>
          <w:b/>
          <w:i w:val="0"/>
          <w:caps w:val="0"/>
          <w:spacing w:val="0"/>
          <w:w w:val="100"/>
          <w:sz w:val="24"/>
          <w:szCs w:val="24"/>
        </w:rPr>
      </w:pPr>
      <w:r>
        <w:rPr>
          <w:rFonts w:hint="eastAsia" w:hAnsi="宋体"/>
          <w:b w:val="0"/>
          <w:bCs/>
          <w:i w:val="0"/>
          <w:caps w:val="0"/>
          <w:spacing w:val="0"/>
          <w:w w:val="100"/>
          <w:sz w:val="24"/>
          <w:szCs w:val="24"/>
          <w:lang w:eastAsia="zh-CN"/>
        </w:rPr>
        <w:t>达州市大竹生态环境局</w:t>
      </w:r>
      <w:r>
        <w:rPr>
          <w:rFonts w:hint="eastAsia" w:hAnsi="宋体" w:cs="新宋体"/>
          <w:b w:val="0"/>
          <w:bCs/>
          <w:i w:val="0"/>
          <w:caps w:val="0"/>
          <w:color w:val="000000" w:themeColor="text1"/>
          <w:spacing w:val="0"/>
          <w:w w:val="100"/>
          <w:sz w:val="24"/>
          <w:szCs w:val="24"/>
          <w14:textFill>
            <w14:solidFill>
              <w14:schemeClr w14:val="tx1"/>
            </w14:solidFill>
          </w14:textFill>
        </w:rPr>
        <w:t>拟</w:t>
      </w:r>
      <w:r>
        <w:rPr>
          <w:rFonts w:hint="eastAsia" w:hAnsi="宋体"/>
          <w:b w:val="0"/>
          <w:bCs/>
          <w:i w:val="0"/>
          <w:caps w:val="0"/>
          <w:color w:val="000000" w:themeColor="text1"/>
          <w:spacing w:val="0"/>
          <w:w w:val="100"/>
          <w:sz w:val="24"/>
          <w:szCs w:val="24"/>
          <w14:textFill>
            <w14:solidFill>
              <w14:schemeClr w14:val="tx1"/>
            </w14:solidFill>
          </w14:textFill>
        </w:rPr>
        <w:t>对</w:t>
      </w:r>
      <w:r>
        <w:rPr>
          <w:rFonts w:hint="eastAsia" w:ascii="宋体" w:hAnsi="宋体"/>
          <w:color w:val="auto"/>
          <w:sz w:val="24"/>
          <w:u w:val="single"/>
          <w:lang w:val="en-US" w:eastAsia="zh-CN"/>
        </w:rPr>
        <w:t>大竹县2026年城市集中式饮用水源地优选33项及全分析监测服务项目</w:t>
      </w:r>
      <w:r>
        <w:rPr>
          <w:rFonts w:hAnsi="宋体"/>
          <w:b w:val="0"/>
          <w:bCs/>
          <w:i w:val="0"/>
          <w:caps w:val="0"/>
          <w:spacing w:val="0"/>
          <w:w w:val="100"/>
          <w:sz w:val="24"/>
          <w:szCs w:val="24"/>
        </w:rPr>
        <w:t>采用竞争性</w:t>
      </w:r>
      <w:r>
        <w:rPr>
          <w:rFonts w:hint="eastAsia" w:hAnsi="宋体"/>
          <w:b w:val="0"/>
          <w:bCs/>
          <w:i w:val="0"/>
          <w:caps w:val="0"/>
          <w:spacing w:val="0"/>
          <w:w w:val="100"/>
          <w:sz w:val="24"/>
          <w:szCs w:val="24"/>
        </w:rPr>
        <w:t>谈判</w:t>
      </w:r>
      <w:r>
        <w:rPr>
          <w:rFonts w:hAnsi="宋体"/>
          <w:b w:val="0"/>
          <w:bCs/>
          <w:i w:val="0"/>
          <w:caps w:val="0"/>
          <w:spacing w:val="0"/>
          <w:w w:val="100"/>
          <w:sz w:val="24"/>
          <w:szCs w:val="24"/>
        </w:rPr>
        <w:t>方式进行采购，特邀请合格的供应商参加该项目的竞争性</w:t>
      </w:r>
      <w:r>
        <w:rPr>
          <w:rFonts w:hint="eastAsia" w:hAnsi="宋体"/>
          <w:b w:val="0"/>
          <w:bCs/>
          <w:i w:val="0"/>
          <w:caps w:val="0"/>
          <w:spacing w:val="0"/>
          <w:w w:val="100"/>
          <w:sz w:val="24"/>
          <w:szCs w:val="24"/>
        </w:rPr>
        <w:t>谈判</w:t>
      </w:r>
      <w:r>
        <w:rPr>
          <w:rFonts w:hAnsi="宋体"/>
          <w:b w:val="0"/>
          <w:bCs/>
          <w:i w:val="0"/>
          <w:caps w:val="0"/>
          <w:spacing w:val="0"/>
          <w:w w:val="100"/>
          <w:sz w:val="24"/>
          <w:szCs w:val="24"/>
        </w:rPr>
        <w:t>。</w:t>
      </w:r>
    </w:p>
    <w:p w14:paraId="55EF6EBB">
      <w:pPr>
        <w:keepLines w:val="0"/>
        <w:pageBreakBefore w:val="0"/>
        <w:kinsoku/>
        <w:wordWrap/>
        <w:overflowPunct/>
        <w:topLinePunct w:val="0"/>
        <w:autoSpaceDE/>
        <w:autoSpaceDN/>
        <w:bidi w:val="0"/>
        <w:adjustRightInd/>
        <w:snapToGrid w:val="0"/>
        <w:spacing w:before="0" w:beforeAutospacing="0" w:after="0" w:afterAutospacing="0" w:line="578" w:lineRule="exact"/>
        <w:ind w:left="2163" w:leftChars="140" w:hanging="1687" w:hangingChars="700"/>
        <w:textAlignment w:val="baseline"/>
        <w:rPr>
          <w:rFonts w:hint="default" w:hAnsi="宋体" w:cs="新宋体"/>
          <w:color w:val="auto"/>
          <w:sz w:val="24"/>
          <w:szCs w:val="24"/>
          <w:lang w:val="en-US" w:eastAsia="zh-CN"/>
        </w:rPr>
      </w:pPr>
      <w:r>
        <w:rPr>
          <w:rFonts w:hint="eastAsia" w:hAnsi="宋体"/>
          <w:b/>
          <w:i w:val="0"/>
          <w:caps w:val="0"/>
          <w:spacing w:val="0"/>
          <w:w w:val="100"/>
          <w:sz w:val="24"/>
          <w:szCs w:val="24"/>
        </w:rPr>
        <w:t>一、项目名称：</w:t>
      </w:r>
      <w:r>
        <w:rPr>
          <w:rFonts w:hint="eastAsia" w:ascii="宋体" w:hAnsi="宋体"/>
          <w:color w:val="auto"/>
          <w:sz w:val="24"/>
          <w:u w:val="none"/>
          <w:lang w:val="en-US" w:eastAsia="zh-CN"/>
        </w:rPr>
        <w:t>大竹县2026年城市集中式饮用水源地优选33项及全分析监测服务</w:t>
      </w:r>
    </w:p>
    <w:p w14:paraId="646FB70B">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jc w:val="both"/>
        <w:textAlignment w:val="baseline"/>
        <w:rPr>
          <w:rFonts w:hint="eastAsia" w:eastAsia="宋体"/>
          <w:b w:val="0"/>
          <w:i w:val="0"/>
          <w:caps w:val="0"/>
          <w:spacing w:val="0"/>
          <w:w w:val="100"/>
          <w:sz w:val="24"/>
          <w:szCs w:val="24"/>
          <w:lang w:eastAsia="zh-CN"/>
        </w:rPr>
      </w:pPr>
      <w:r>
        <w:rPr>
          <w:rFonts w:hint="eastAsia" w:hAnsi="宋体"/>
          <w:b/>
          <w:i w:val="0"/>
          <w:caps w:val="0"/>
          <w:spacing w:val="0"/>
          <w:w w:val="100"/>
          <w:sz w:val="24"/>
          <w:szCs w:val="24"/>
        </w:rPr>
        <w:t>二</w:t>
      </w:r>
      <w:r>
        <w:rPr>
          <w:rFonts w:hAnsi="宋体"/>
          <w:b/>
          <w:i w:val="0"/>
          <w:caps w:val="0"/>
          <w:spacing w:val="0"/>
          <w:w w:val="100"/>
          <w:sz w:val="24"/>
          <w:szCs w:val="24"/>
        </w:rPr>
        <w:t>、</w:t>
      </w:r>
      <w:r>
        <w:rPr>
          <w:rFonts w:hint="eastAsia" w:hAnsi="宋体"/>
          <w:b/>
          <w:i w:val="0"/>
          <w:caps w:val="0"/>
          <w:spacing w:val="0"/>
          <w:w w:val="100"/>
          <w:sz w:val="24"/>
          <w:szCs w:val="24"/>
        </w:rPr>
        <w:t>项目</w:t>
      </w:r>
      <w:r>
        <w:rPr>
          <w:rFonts w:hAnsi="宋体"/>
          <w:b/>
          <w:i w:val="0"/>
          <w:caps w:val="0"/>
          <w:spacing w:val="0"/>
          <w:w w:val="100"/>
          <w:sz w:val="24"/>
          <w:szCs w:val="24"/>
        </w:rPr>
        <w:t>编号：</w:t>
      </w:r>
      <w:r>
        <w:rPr>
          <w:rFonts w:hint="eastAsia" w:ascii="宋体" w:hAnsi="宋体" w:cs="Times New Roman"/>
          <w:color w:val="auto"/>
          <w:sz w:val="24"/>
          <w:u w:val="none"/>
          <w:lang w:val="en-US" w:eastAsia="zh-CN"/>
        </w:rPr>
        <w:t>达州市大竹生态环境局2026年第1期党组会会议纪要</w:t>
      </w:r>
    </w:p>
    <w:p w14:paraId="33B3D109">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jc w:val="both"/>
        <w:textAlignment w:val="baseline"/>
        <w:rPr>
          <w:b w:val="0"/>
          <w:i w:val="0"/>
          <w:caps w:val="0"/>
          <w:spacing w:val="0"/>
          <w:w w:val="100"/>
          <w:sz w:val="24"/>
          <w:szCs w:val="24"/>
        </w:rPr>
      </w:pPr>
      <w:r>
        <w:rPr>
          <w:rFonts w:hint="eastAsia" w:hAnsi="宋体"/>
          <w:b/>
          <w:i w:val="0"/>
          <w:caps w:val="0"/>
          <w:spacing w:val="0"/>
          <w:w w:val="100"/>
          <w:sz w:val="24"/>
          <w:szCs w:val="24"/>
        </w:rPr>
        <w:t>三</w:t>
      </w:r>
      <w:r>
        <w:rPr>
          <w:rFonts w:hAnsi="宋体"/>
          <w:b/>
          <w:i w:val="0"/>
          <w:caps w:val="0"/>
          <w:spacing w:val="0"/>
          <w:w w:val="100"/>
          <w:sz w:val="24"/>
          <w:szCs w:val="24"/>
        </w:rPr>
        <w:t>、</w:t>
      </w:r>
      <w:r>
        <w:rPr>
          <w:rFonts w:hint="eastAsia" w:hAnsi="宋体"/>
          <w:b/>
          <w:i w:val="0"/>
          <w:caps w:val="0"/>
          <w:spacing w:val="0"/>
          <w:w w:val="100"/>
          <w:sz w:val="24"/>
          <w:szCs w:val="24"/>
        </w:rPr>
        <w:t>采购预算：</w:t>
      </w:r>
      <w:r>
        <w:rPr>
          <w:rFonts w:hint="eastAsia" w:hAnsi="宋体"/>
          <w:b w:val="0"/>
          <w:bCs/>
          <w:i w:val="0"/>
          <w:caps w:val="0"/>
          <w:spacing w:val="0"/>
          <w:w w:val="100"/>
          <w:sz w:val="24"/>
          <w:szCs w:val="24"/>
          <w:lang w:val="en-US" w:eastAsia="zh-CN"/>
        </w:rPr>
        <w:t>7.2</w:t>
      </w:r>
      <w:r>
        <w:rPr>
          <w:rFonts w:hint="eastAsia"/>
          <w:b w:val="0"/>
          <w:i w:val="0"/>
          <w:caps w:val="0"/>
          <w:spacing w:val="0"/>
          <w:w w:val="100"/>
          <w:sz w:val="24"/>
          <w:szCs w:val="24"/>
        </w:rPr>
        <w:t>万元。</w:t>
      </w:r>
    </w:p>
    <w:p w14:paraId="75B513AA">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jc w:val="both"/>
        <w:textAlignment w:val="baseline"/>
        <w:rPr>
          <w:b w:val="0"/>
          <w:i w:val="0"/>
          <w:caps w:val="0"/>
          <w:spacing w:val="0"/>
          <w:w w:val="100"/>
          <w:sz w:val="24"/>
          <w:szCs w:val="24"/>
        </w:rPr>
      </w:pPr>
      <w:r>
        <w:rPr>
          <w:rFonts w:hint="eastAsia" w:hAnsi="宋体"/>
          <w:b/>
          <w:i w:val="0"/>
          <w:caps w:val="0"/>
          <w:spacing w:val="0"/>
          <w:w w:val="100"/>
          <w:sz w:val="24"/>
          <w:szCs w:val="24"/>
        </w:rPr>
        <w:t>四、项目简介：</w:t>
      </w:r>
      <w:r>
        <w:rPr>
          <w:rFonts w:hint="eastAsia"/>
          <w:b w:val="0"/>
          <w:i w:val="0"/>
          <w:caps w:val="0"/>
          <w:spacing w:val="0"/>
          <w:w w:val="100"/>
          <w:sz w:val="24"/>
          <w:szCs w:val="24"/>
        </w:rPr>
        <w:t>详见谈判文件第四章。</w:t>
      </w:r>
    </w:p>
    <w:p w14:paraId="71D7053A">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jc w:val="both"/>
        <w:textAlignment w:val="baseline"/>
        <w:rPr>
          <w:rFonts w:hAnsi="宋体"/>
          <w:b/>
          <w:i w:val="0"/>
          <w:caps w:val="0"/>
          <w:spacing w:val="0"/>
          <w:w w:val="100"/>
          <w:sz w:val="24"/>
          <w:szCs w:val="24"/>
        </w:rPr>
      </w:pPr>
      <w:r>
        <w:rPr>
          <w:rFonts w:hint="eastAsia" w:hAnsi="宋体"/>
          <w:b/>
          <w:i w:val="0"/>
          <w:caps w:val="0"/>
          <w:spacing w:val="0"/>
          <w:w w:val="100"/>
          <w:sz w:val="24"/>
          <w:szCs w:val="24"/>
        </w:rPr>
        <w:t>五</w:t>
      </w:r>
      <w:r>
        <w:rPr>
          <w:rFonts w:hAnsi="宋体"/>
          <w:b/>
          <w:i w:val="0"/>
          <w:caps w:val="0"/>
          <w:spacing w:val="0"/>
          <w:w w:val="100"/>
          <w:sz w:val="24"/>
          <w:szCs w:val="24"/>
        </w:rPr>
        <w:t>、合格供应商应具备的资格条件：</w:t>
      </w:r>
    </w:p>
    <w:p w14:paraId="598361A3">
      <w:pPr>
        <w:pageBreakBefore w:val="0"/>
        <w:kinsoku/>
        <w:wordWrap/>
        <w:overflowPunct/>
        <w:topLinePunct w:val="0"/>
        <w:autoSpaceDE/>
        <w:autoSpaceDN/>
        <w:bidi w:val="0"/>
        <w:adjustRightInd/>
        <w:snapToGrid w:val="0"/>
        <w:spacing w:before="0" w:beforeAutospacing="0" w:after="0" w:afterAutospacing="0" w:line="578" w:lineRule="exact"/>
        <w:ind w:firstLine="960" w:firstLineChars="400"/>
        <w:jc w:val="both"/>
        <w:textAlignment w:val="baseline"/>
        <w:rPr>
          <w:rFonts w:hint="eastAsia" w:hAnsi="宋体" w:cs="宋体"/>
          <w:b w:val="0"/>
          <w:i w:val="0"/>
          <w:caps w:val="0"/>
          <w:spacing w:val="0"/>
          <w:w w:val="100"/>
          <w:sz w:val="24"/>
        </w:rPr>
      </w:pPr>
      <w:r>
        <w:rPr>
          <w:rFonts w:hint="eastAsia" w:hAnsi="宋体" w:cs="宋体"/>
          <w:b w:val="0"/>
          <w:i w:val="0"/>
          <w:caps w:val="0"/>
          <w:spacing w:val="0"/>
          <w:w w:val="100"/>
          <w:sz w:val="24"/>
        </w:rPr>
        <w:t>1.具备独立的承担民事责任能力；</w:t>
      </w:r>
    </w:p>
    <w:p w14:paraId="36A3D379">
      <w:pPr>
        <w:pageBreakBefore w:val="0"/>
        <w:kinsoku/>
        <w:wordWrap/>
        <w:overflowPunct/>
        <w:topLinePunct w:val="0"/>
        <w:autoSpaceDE/>
        <w:autoSpaceDN/>
        <w:bidi w:val="0"/>
        <w:adjustRightInd/>
        <w:snapToGrid w:val="0"/>
        <w:spacing w:before="0" w:beforeAutospacing="0" w:after="0" w:afterAutospacing="0" w:line="578" w:lineRule="exact"/>
        <w:ind w:firstLine="480" w:firstLineChars="200"/>
        <w:jc w:val="both"/>
        <w:textAlignment w:val="baseline"/>
        <w:rPr>
          <w:rFonts w:hint="eastAsia" w:hAnsi="宋体" w:cs="宋体"/>
          <w:b w:val="0"/>
          <w:i w:val="0"/>
          <w:caps w:val="0"/>
          <w:spacing w:val="0"/>
          <w:w w:val="100"/>
          <w:sz w:val="24"/>
        </w:rPr>
      </w:pPr>
      <w:r>
        <w:rPr>
          <w:rFonts w:hint="eastAsia" w:hAnsi="宋体" w:cs="宋体"/>
          <w:b w:val="0"/>
          <w:i w:val="0"/>
          <w:caps w:val="0"/>
          <w:spacing w:val="0"/>
          <w:w w:val="100"/>
          <w:sz w:val="24"/>
        </w:rPr>
        <w:t xml:space="preserve">    2.具有良好的商业信誉和健全的财务会计制度；</w:t>
      </w:r>
    </w:p>
    <w:p w14:paraId="43C07B84">
      <w:pPr>
        <w:pageBreakBefore w:val="0"/>
        <w:kinsoku/>
        <w:wordWrap/>
        <w:overflowPunct/>
        <w:topLinePunct w:val="0"/>
        <w:autoSpaceDE/>
        <w:autoSpaceDN/>
        <w:bidi w:val="0"/>
        <w:adjustRightInd/>
        <w:snapToGrid w:val="0"/>
        <w:spacing w:before="0" w:beforeAutospacing="0" w:after="0" w:afterAutospacing="0" w:line="578" w:lineRule="exact"/>
        <w:ind w:firstLine="480" w:firstLineChars="200"/>
        <w:jc w:val="both"/>
        <w:textAlignment w:val="baseline"/>
        <w:rPr>
          <w:rFonts w:hint="eastAsia" w:hAnsi="宋体" w:cs="宋体"/>
          <w:b w:val="0"/>
          <w:i w:val="0"/>
          <w:caps w:val="0"/>
          <w:spacing w:val="0"/>
          <w:w w:val="100"/>
          <w:sz w:val="24"/>
        </w:rPr>
      </w:pPr>
      <w:r>
        <w:rPr>
          <w:rFonts w:hint="eastAsia" w:hAnsi="宋体" w:cs="宋体"/>
          <w:b w:val="0"/>
          <w:i w:val="0"/>
          <w:caps w:val="0"/>
          <w:spacing w:val="0"/>
          <w:w w:val="100"/>
          <w:sz w:val="24"/>
        </w:rPr>
        <w:t xml:space="preserve">    3.具有依法缴纳税收和社会保障资金的良好记录：</w:t>
      </w:r>
    </w:p>
    <w:p w14:paraId="1F87083F">
      <w:pPr>
        <w:pageBreakBefore w:val="0"/>
        <w:kinsoku/>
        <w:wordWrap/>
        <w:overflowPunct/>
        <w:topLinePunct w:val="0"/>
        <w:autoSpaceDE/>
        <w:autoSpaceDN/>
        <w:bidi w:val="0"/>
        <w:adjustRightInd/>
        <w:snapToGrid w:val="0"/>
        <w:spacing w:before="0" w:beforeAutospacing="0" w:after="0" w:afterAutospacing="0" w:line="578" w:lineRule="exact"/>
        <w:ind w:firstLine="480" w:firstLineChars="200"/>
        <w:jc w:val="both"/>
        <w:textAlignment w:val="baseline"/>
        <w:rPr>
          <w:rFonts w:hint="eastAsia" w:hAnsi="宋体" w:cs="宋体"/>
          <w:b w:val="0"/>
          <w:i w:val="0"/>
          <w:caps w:val="0"/>
          <w:spacing w:val="0"/>
          <w:w w:val="100"/>
          <w:sz w:val="24"/>
        </w:rPr>
      </w:pPr>
      <w:r>
        <w:rPr>
          <w:rFonts w:hint="eastAsia" w:hAnsi="宋体" w:cs="宋体"/>
          <w:b w:val="0"/>
          <w:i w:val="0"/>
          <w:caps w:val="0"/>
          <w:spacing w:val="0"/>
          <w:w w:val="100"/>
          <w:sz w:val="24"/>
        </w:rPr>
        <w:t xml:space="preserve">    4.具有履行合同所必</w:t>
      </w:r>
      <w:r>
        <w:rPr>
          <w:rFonts w:hint="eastAsia" w:hAnsi="宋体" w:cs="宋体"/>
          <w:b w:val="0"/>
          <w:i w:val="0"/>
          <w:caps w:val="0"/>
          <w:spacing w:val="0"/>
          <w:w w:val="100"/>
          <w:sz w:val="24"/>
          <w:lang w:eastAsia="zh-CN"/>
        </w:rPr>
        <w:t>需</w:t>
      </w:r>
      <w:r>
        <w:rPr>
          <w:rFonts w:hint="eastAsia" w:hAnsi="宋体" w:cs="宋体"/>
          <w:b w:val="0"/>
          <w:i w:val="0"/>
          <w:caps w:val="0"/>
          <w:spacing w:val="0"/>
          <w:w w:val="100"/>
          <w:sz w:val="24"/>
        </w:rPr>
        <w:t>的设备和专业技术能力；</w:t>
      </w:r>
    </w:p>
    <w:p w14:paraId="2CFEDF5A">
      <w:pPr>
        <w:pageBreakBefore w:val="0"/>
        <w:kinsoku/>
        <w:wordWrap/>
        <w:overflowPunct/>
        <w:topLinePunct w:val="0"/>
        <w:autoSpaceDE/>
        <w:autoSpaceDN/>
        <w:bidi w:val="0"/>
        <w:adjustRightInd/>
        <w:snapToGrid w:val="0"/>
        <w:spacing w:before="0" w:beforeAutospacing="0" w:after="0" w:afterAutospacing="0" w:line="578" w:lineRule="exact"/>
        <w:ind w:firstLine="480" w:firstLineChars="200"/>
        <w:jc w:val="both"/>
        <w:textAlignment w:val="baseline"/>
        <w:rPr>
          <w:rFonts w:hint="eastAsia" w:hAnsi="宋体" w:cs="宋体"/>
          <w:b w:val="0"/>
          <w:i w:val="0"/>
          <w:caps w:val="0"/>
          <w:spacing w:val="0"/>
          <w:w w:val="100"/>
          <w:sz w:val="24"/>
        </w:rPr>
      </w:pPr>
      <w:r>
        <w:rPr>
          <w:rFonts w:hint="eastAsia" w:hAnsi="宋体" w:cs="宋体"/>
          <w:b w:val="0"/>
          <w:i w:val="0"/>
          <w:caps w:val="0"/>
          <w:spacing w:val="0"/>
          <w:w w:val="100"/>
          <w:sz w:val="24"/>
        </w:rPr>
        <w:t xml:space="preserve">    5.参加本次采购活动前三年内，在经营活动中没有重大违法记录；</w:t>
      </w:r>
    </w:p>
    <w:p w14:paraId="475313FB">
      <w:pPr>
        <w:pageBreakBefore w:val="0"/>
        <w:kinsoku/>
        <w:wordWrap/>
        <w:overflowPunct/>
        <w:topLinePunct w:val="0"/>
        <w:autoSpaceDE/>
        <w:autoSpaceDN/>
        <w:bidi w:val="0"/>
        <w:adjustRightInd/>
        <w:snapToGrid w:val="0"/>
        <w:spacing w:before="0" w:beforeAutospacing="0" w:after="0" w:afterAutospacing="0" w:line="578" w:lineRule="exact"/>
        <w:ind w:firstLine="480" w:firstLineChars="200"/>
        <w:jc w:val="both"/>
        <w:textAlignment w:val="baseline"/>
        <w:rPr>
          <w:rFonts w:hint="eastAsia" w:hAnsi="宋体" w:cs="宋体"/>
          <w:b w:val="0"/>
          <w:i w:val="0"/>
          <w:caps w:val="0"/>
          <w:spacing w:val="0"/>
          <w:w w:val="100"/>
          <w:sz w:val="24"/>
        </w:rPr>
      </w:pPr>
      <w:r>
        <w:rPr>
          <w:rFonts w:hint="eastAsia" w:hAnsi="宋体" w:cs="宋体"/>
          <w:b w:val="0"/>
          <w:i w:val="0"/>
          <w:caps w:val="0"/>
          <w:spacing w:val="0"/>
          <w:w w:val="100"/>
          <w:sz w:val="24"/>
        </w:rPr>
        <w:t xml:space="preserve">    6.法律、行政法规规定的其他条件；</w:t>
      </w:r>
    </w:p>
    <w:p w14:paraId="36AAB24C">
      <w:pPr>
        <w:keepNext w:val="0"/>
        <w:keepLines w:val="0"/>
        <w:pageBreakBefore w:val="0"/>
        <w:kinsoku/>
        <w:wordWrap/>
        <w:overflowPunct/>
        <w:topLinePunct w:val="0"/>
        <w:autoSpaceDE/>
        <w:autoSpaceDN/>
        <w:bidi w:val="0"/>
        <w:adjustRightInd/>
        <w:snapToGrid w:val="0"/>
        <w:spacing w:before="0" w:beforeAutospacing="0" w:after="0" w:afterAutospacing="0" w:line="578" w:lineRule="atLeast"/>
        <w:ind w:firstLine="960" w:firstLineChars="400"/>
        <w:jc w:val="both"/>
        <w:textAlignment w:val="baseline"/>
        <w:rPr>
          <w:rFonts w:hint="eastAsia" w:hAnsi="宋体" w:cs="宋体"/>
          <w:b w:val="0"/>
          <w:i w:val="0"/>
          <w:caps w:val="0"/>
          <w:spacing w:val="0"/>
          <w:w w:val="100"/>
          <w:sz w:val="24"/>
        </w:rPr>
      </w:pPr>
      <w:r>
        <w:rPr>
          <w:rFonts w:hint="eastAsia" w:hAnsi="宋体" w:cs="宋体"/>
          <w:b w:val="0"/>
          <w:i w:val="0"/>
          <w:caps w:val="0"/>
          <w:spacing w:val="0"/>
          <w:w w:val="100"/>
          <w:sz w:val="24"/>
          <w:lang w:val="en-US" w:eastAsia="zh-CN"/>
        </w:rPr>
        <w:t>7</w:t>
      </w:r>
      <w:r>
        <w:rPr>
          <w:rFonts w:hint="eastAsia" w:hAnsi="宋体" w:cs="宋体"/>
          <w:b w:val="0"/>
          <w:i w:val="0"/>
          <w:caps w:val="0"/>
          <w:spacing w:val="0"/>
          <w:w w:val="100"/>
          <w:sz w:val="24"/>
        </w:rPr>
        <w:t>.本项目不允许联合体谈判。</w:t>
      </w:r>
    </w:p>
    <w:p w14:paraId="38FE18C8">
      <w:pPr>
        <w:pStyle w:val="14"/>
        <w:keepNext w:val="0"/>
        <w:keepLines w:val="0"/>
        <w:pageBreakBefore w:val="0"/>
        <w:widowControl w:val="0"/>
        <w:kinsoku/>
        <w:wordWrap/>
        <w:overflowPunct/>
        <w:topLinePunct w:val="0"/>
        <w:autoSpaceDE/>
        <w:autoSpaceDN/>
        <w:bidi w:val="0"/>
        <w:adjustRightInd/>
        <w:snapToGrid/>
        <w:spacing w:after="0" w:line="578" w:lineRule="atLeast"/>
        <w:ind w:firstLine="960" w:firstLineChars="400"/>
        <w:textAlignment w:val="auto"/>
        <w:rPr>
          <w:rFonts w:hint="eastAsia" w:hAnsi="宋体" w:cs="宋体"/>
          <w:b w:val="0"/>
          <w:i w:val="0"/>
          <w:caps w:val="0"/>
          <w:color w:val="000000" w:themeColor="text1"/>
          <w:spacing w:val="0"/>
          <w:w w:val="100"/>
          <w:sz w:val="24"/>
          <w14:textFill>
            <w14:solidFill>
              <w14:schemeClr w14:val="tx1"/>
            </w14:solidFill>
          </w14:textFill>
        </w:rPr>
      </w:pPr>
      <w:r>
        <w:rPr>
          <w:rFonts w:hint="eastAsia" w:hAnsi="宋体" w:cs="宋体"/>
          <w:b w:val="0"/>
          <w:i w:val="0"/>
          <w:caps w:val="0"/>
          <w:spacing w:val="0"/>
          <w:w w:val="100"/>
          <w:sz w:val="24"/>
        </w:rPr>
        <w:t>8</w:t>
      </w:r>
      <w:r>
        <w:rPr>
          <w:rFonts w:hint="eastAsia" w:hAnsi="宋体" w:cs="宋体"/>
          <w:b w:val="0"/>
          <w:i w:val="0"/>
          <w:caps w:val="0"/>
          <w:spacing w:val="0"/>
          <w:w w:val="100"/>
          <w:sz w:val="24"/>
          <w:lang w:val="en-US" w:eastAsia="zh-CN"/>
        </w:rPr>
        <w:t>.</w:t>
      </w:r>
      <w:r>
        <w:rPr>
          <w:rFonts w:hint="eastAsia" w:ascii="宋体" w:hAnsi="宋体"/>
          <w:color w:val="auto"/>
          <w:sz w:val="24"/>
          <w:lang w:val="en-US" w:eastAsia="zh-CN"/>
        </w:rPr>
        <w:t>具有检验检测机构资质认定证书（CMA计量认证证书）。</w:t>
      </w:r>
    </w:p>
    <w:p w14:paraId="7D6E20E2">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jc w:val="both"/>
        <w:textAlignment w:val="baseline"/>
        <w:rPr>
          <w:rFonts w:hAnsi="宋体" w:cs="宋体"/>
          <w:b w:val="0"/>
          <w:i w:val="0"/>
          <w:caps w:val="0"/>
          <w:color w:val="000000" w:themeColor="text1"/>
          <w:spacing w:val="0"/>
          <w:w w:val="100"/>
          <w:sz w:val="24"/>
          <w:szCs w:val="22"/>
          <w14:textFill>
            <w14:solidFill>
              <w14:schemeClr w14:val="tx1"/>
            </w14:solidFill>
          </w14:textFill>
        </w:rPr>
      </w:pPr>
      <w:r>
        <w:rPr>
          <w:rFonts w:hint="eastAsia" w:hAnsi="宋体"/>
          <w:b/>
          <w:i w:val="0"/>
          <w:caps w:val="0"/>
          <w:spacing w:val="0"/>
          <w:w w:val="100"/>
          <w:sz w:val="24"/>
          <w:szCs w:val="24"/>
        </w:rPr>
        <w:t>六、谈判文件获取方式、时间、地点：</w:t>
      </w:r>
      <w:r>
        <w:rPr>
          <w:rFonts w:hint="eastAsia" w:hAnsi="宋体" w:cs="宋体"/>
          <w:b w:val="0"/>
          <w:i w:val="0"/>
          <w:caps w:val="0"/>
          <w:spacing w:val="0"/>
          <w:w w:val="100"/>
          <w:sz w:val="24"/>
          <w:szCs w:val="22"/>
        </w:rPr>
        <w:t>谈判文件</w:t>
      </w:r>
      <w:r>
        <w:rPr>
          <w:rFonts w:hint="eastAsia" w:hAnsi="宋体" w:cs="宋体"/>
          <w:color w:val="auto"/>
          <w:sz w:val="24"/>
          <w:szCs w:val="22"/>
        </w:rPr>
        <w:t>20</w:t>
      </w:r>
      <w:r>
        <w:rPr>
          <w:rFonts w:hint="eastAsia" w:hAnsi="宋体" w:cs="宋体"/>
          <w:color w:val="auto"/>
          <w:sz w:val="24"/>
          <w:szCs w:val="22"/>
          <w:lang w:val="en-US" w:eastAsia="zh-CN"/>
        </w:rPr>
        <w:t>26</w:t>
      </w:r>
      <w:r>
        <w:rPr>
          <w:rFonts w:hint="eastAsia" w:hAnsi="宋体" w:cs="宋体"/>
          <w:color w:val="auto"/>
          <w:sz w:val="24"/>
          <w:szCs w:val="22"/>
        </w:rPr>
        <w:t>年</w:t>
      </w:r>
      <w:r>
        <w:rPr>
          <w:rFonts w:hint="eastAsia" w:hAnsi="宋体" w:cs="宋体"/>
          <w:color w:val="auto"/>
          <w:sz w:val="24"/>
          <w:szCs w:val="22"/>
          <w:lang w:val="en-US" w:eastAsia="zh-CN"/>
        </w:rPr>
        <w:t>1</w:t>
      </w:r>
      <w:r>
        <w:rPr>
          <w:rFonts w:hint="eastAsia" w:hAnsi="宋体" w:cs="宋体"/>
          <w:color w:val="auto"/>
          <w:sz w:val="24"/>
          <w:szCs w:val="22"/>
        </w:rPr>
        <w:t>月</w:t>
      </w:r>
      <w:r>
        <w:rPr>
          <w:rFonts w:hint="eastAsia" w:hAnsi="宋体" w:cs="宋体"/>
          <w:color w:val="auto"/>
          <w:sz w:val="24"/>
          <w:szCs w:val="22"/>
          <w:lang w:val="en-US" w:eastAsia="zh-CN"/>
        </w:rPr>
        <w:t>8</w:t>
      </w:r>
      <w:r>
        <w:rPr>
          <w:rFonts w:hint="eastAsia" w:hAnsi="宋体" w:cs="宋体"/>
          <w:color w:val="auto"/>
          <w:sz w:val="24"/>
          <w:szCs w:val="22"/>
        </w:rPr>
        <w:t>日</w:t>
      </w:r>
      <w:r>
        <w:rPr>
          <w:rFonts w:hint="eastAsia" w:hAnsi="宋体" w:cs="宋体"/>
          <w:b w:val="0"/>
          <w:i w:val="0"/>
          <w:caps w:val="0"/>
          <w:color w:val="auto"/>
          <w:spacing w:val="0"/>
          <w:w w:val="100"/>
          <w:sz w:val="24"/>
          <w:szCs w:val="22"/>
          <w:lang w:val="en-US" w:eastAsia="zh-CN"/>
        </w:rPr>
        <w:t>9:00</w:t>
      </w:r>
      <w:r>
        <w:rPr>
          <w:rFonts w:hint="eastAsia" w:hAnsi="宋体" w:cs="宋体"/>
          <w:b w:val="0"/>
          <w:i w:val="0"/>
          <w:caps w:val="0"/>
          <w:color w:val="auto"/>
          <w:spacing w:val="0"/>
          <w:w w:val="100"/>
          <w:sz w:val="24"/>
          <w:szCs w:val="22"/>
        </w:rPr>
        <w:t>至</w:t>
      </w:r>
      <w:r>
        <w:rPr>
          <w:rFonts w:hint="eastAsia" w:hAnsi="宋体" w:cs="宋体"/>
          <w:color w:val="auto"/>
          <w:sz w:val="24"/>
          <w:szCs w:val="22"/>
        </w:rPr>
        <w:t>20</w:t>
      </w:r>
      <w:r>
        <w:rPr>
          <w:rFonts w:hint="eastAsia" w:hAnsi="宋体" w:cs="宋体"/>
          <w:color w:val="auto"/>
          <w:sz w:val="24"/>
          <w:szCs w:val="22"/>
          <w:lang w:val="en-US" w:eastAsia="zh-CN"/>
        </w:rPr>
        <w:t>26</w:t>
      </w:r>
      <w:r>
        <w:rPr>
          <w:rFonts w:hint="eastAsia" w:hAnsi="宋体" w:cs="宋体"/>
          <w:color w:val="auto"/>
          <w:sz w:val="24"/>
          <w:szCs w:val="22"/>
        </w:rPr>
        <w:t>年</w:t>
      </w:r>
      <w:r>
        <w:rPr>
          <w:rFonts w:hint="eastAsia" w:hAnsi="宋体" w:cs="宋体"/>
          <w:color w:val="auto"/>
          <w:sz w:val="24"/>
          <w:szCs w:val="22"/>
          <w:lang w:val="en-US" w:eastAsia="zh-CN"/>
        </w:rPr>
        <w:t>1</w:t>
      </w:r>
      <w:r>
        <w:rPr>
          <w:rFonts w:hint="eastAsia" w:hAnsi="宋体" w:cs="宋体"/>
          <w:color w:val="auto"/>
          <w:sz w:val="24"/>
          <w:szCs w:val="22"/>
        </w:rPr>
        <w:t>月</w:t>
      </w:r>
      <w:r>
        <w:rPr>
          <w:rFonts w:hint="eastAsia" w:hAnsi="宋体" w:cs="宋体"/>
          <w:color w:val="auto"/>
          <w:sz w:val="24"/>
          <w:szCs w:val="22"/>
          <w:lang w:val="en-US" w:eastAsia="zh-CN"/>
        </w:rPr>
        <w:t>12</w:t>
      </w:r>
      <w:r>
        <w:rPr>
          <w:rFonts w:hint="eastAsia" w:hAnsi="宋体" w:cs="宋体"/>
          <w:color w:val="auto"/>
          <w:sz w:val="24"/>
          <w:szCs w:val="22"/>
        </w:rPr>
        <w:t>日</w:t>
      </w:r>
      <w:r>
        <w:rPr>
          <w:rFonts w:hint="eastAsia" w:hAnsi="宋体" w:cs="宋体"/>
          <w:b w:val="0"/>
          <w:i w:val="0"/>
          <w:caps w:val="0"/>
          <w:color w:val="auto"/>
          <w:spacing w:val="0"/>
          <w:w w:val="100"/>
          <w:sz w:val="24"/>
          <w:szCs w:val="22"/>
          <w:lang w:val="en-US" w:eastAsia="zh-CN"/>
        </w:rPr>
        <w:t>17:00（工作日）</w:t>
      </w:r>
      <w:r>
        <w:rPr>
          <w:rFonts w:hint="eastAsia" w:hAnsi="宋体" w:cs="宋体"/>
          <w:b w:val="0"/>
          <w:i w:val="0"/>
          <w:caps w:val="0"/>
          <w:color w:val="000000" w:themeColor="text1"/>
          <w:spacing w:val="0"/>
          <w:w w:val="100"/>
          <w:sz w:val="24"/>
          <w:szCs w:val="22"/>
          <w14:textFill>
            <w14:solidFill>
              <w14:schemeClr w14:val="tx1"/>
            </w14:solidFill>
          </w14:textFill>
        </w:rPr>
        <w:t>在</w:t>
      </w:r>
      <w:r>
        <w:rPr>
          <w:rFonts w:hint="eastAsia" w:hAnsi="宋体" w:cs="宋体"/>
          <w:b w:val="0"/>
          <w:i w:val="0"/>
          <w:caps w:val="0"/>
          <w:color w:val="000000" w:themeColor="text1"/>
          <w:spacing w:val="0"/>
          <w:w w:val="100"/>
          <w:sz w:val="24"/>
          <w:szCs w:val="22"/>
          <w:lang w:val="en-US" w:eastAsia="zh-CN"/>
          <w14:textFill>
            <w14:solidFill>
              <w14:schemeClr w14:val="tx1"/>
            </w14:solidFill>
          </w14:textFill>
        </w:rPr>
        <w:t>达州市大竹生态环境监测站办公室</w:t>
      </w:r>
      <w:r>
        <w:rPr>
          <w:rFonts w:hint="eastAsia" w:hAnsi="宋体" w:cs="宋体"/>
          <w:b w:val="0"/>
          <w:i w:val="0"/>
          <w:caps w:val="0"/>
          <w:color w:val="000000" w:themeColor="text1"/>
          <w:spacing w:val="0"/>
          <w:w w:val="100"/>
          <w:sz w:val="24"/>
          <w:szCs w:val="22"/>
          <w14:textFill>
            <w14:solidFill>
              <w14:schemeClr w14:val="tx1"/>
            </w14:solidFill>
          </w14:textFill>
        </w:rPr>
        <w:t>获取。</w:t>
      </w:r>
    </w:p>
    <w:p w14:paraId="58607FC5">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jc w:val="both"/>
        <w:textAlignment w:val="baseline"/>
        <w:rPr>
          <w:rFonts w:hint="default" w:hAnsi="宋体" w:eastAsia="宋体" w:cs="宋体"/>
          <w:b w:val="0"/>
          <w:i w:val="0"/>
          <w:caps w:val="0"/>
          <w:color w:val="000000" w:themeColor="text1"/>
          <w:spacing w:val="0"/>
          <w:w w:val="100"/>
          <w:sz w:val="24"/>
          <w:szCs w:val="22"/>
          <w:lang w:val="en-US" w:eastAsia="zh-CN"/>
          <w14:textFill>
            <w14:solidFill>
              <w14:schemeClr w14:val="tx1"/>
            </w14:solidFill>
          </w14:textFill>
        </w:rPr>
      </w:pPr>
      <w:r>
        <w:rPr>
          <w:rFonts w:hint="eastAsia" w:hAnsi="宋体"/>
          <w:b/>
          <w:i w:val="0"/>
          <w:caps w:val="0"/>
          <w:color w:val="000000" w:themeColor="text1"/>
          <w:spacing w:val="0"/>
          <w:w w:val="100"/>
          <w:sz w:val="24"/>
          <w:szCs w:val="24"/>
          <w14:textFill>
            <w14:solidFill>
              <w14:schemeClr w14:val="tx1"/>
            </w14:solidFill>
          </w14:textFill>
        </w:rPr>
        <w:t>七、报名方式、时间、地点：</w:t>
      </w:r>
      <w:r>
        <w:rPr>
          <w:rFonts w:hint="eastAsia" w:hAnsi="宋体" w:cs="宋体"/>
          <w:color w:val="auto"/>
          <w:sz w:val="24"/>
          <w:szCs w:val="22"/>
        </w:rPr>
        <w:t>20</w:t>
      </w:r>
      <w:r>
        <w:rPr>
          <w:rFonts w:hint="eastAsia" w:hAnsi="宋体" w:cs="宋体"/>
          <w:color w:val="auto"/>
          <w:sz w:val="24"/>
          <w:szCs w:val="22"/>
          <w:lang w:val="en-US" w:eastAsia="zh-CN"/>
        </w:rPr>
        <w:t>26</w:t>
      </w:r>
      <w:r>
        <w:rPr>
          <w:rFonts w:hint="eastAsia" w:hAnsi="宋体" w:cs="宋体"/>
          <w:color w:val="auto"/>
          <w:sz w:val="24"/>
          <w:szCs w:val="22"/>
        </w:rPr>
        <w:t>年</w:t>
      </w:r>
      <w:r>
        <w:rPr>
          <w:rFonts w:hint="eastAsia" w:hAnsi="宋体" w:cs="宋体"/>
          <w:color w:val="auto"/>
          <w:sz w:val="24"/>
          <w:szCs w:val="22"/>
          <w:lang w:val="en-US" w:eastAsia="zh-CN"/>
        </w:rPr>
        <w:t>1</w:t>
      </w:r>
      <w:r>
        <w:rPr>
          <w:rFonts w:hint="eastAsia" w:hAnsi="宋体" w:cs="宋体"/>
          <w:color w:val="auto"/>
          <w:sz w:val="24"/>
          <w:szCs w:val="22"/>
        </w:rPr>
        <w:t>月</w:t>
      </w:r>
      <w:r>
        <w:rPr>
          <w:rFonts w:hint="eastAsia" w:hAnsi="宋体" w:cs="宋体"/>
          <w:color w:val="auto"/>
          <w:sz w:val="24"/>
          <w:szCs w:val="22"/>
          <w:lang w:val="en-US" w:eastAsia="zh-CN"/>
        </w:rPr>
        <w:t>13</w:t>
      </w:r>
      <w:r>
        <w:rPr>
          <w:rFonts w:hint="eastAsia" w:hAnsi="宋体" w:cs="宋体"/>
          <w:color w:val="auto"/>
          <w:sz w:val="24"/>
          <w:szCs w:val="22"/>
        </w:rPr>
        <w:t>日</w:t>
      </w:r>
      <w:r>
        <w:rPr>
          <w:rFonts w:hint="eastAsia" w:hAnsi="宋体" w:cs="宋体"/>
          <w:color w:val="auto"/>
          <w:sz w:val="24"/>
          <w:szCs w:val="22"/>
          <w:lang w:val="en-US" w:eastAsia="zh-CN"/>
        </w:rPr>
        <w:t>9:00</w:t>
      </w:r>
      <w:r>
        <w:rPr>
          <w:rFonts w:hint="eastAsia" w:hAnsi="宋体" w:cs="宋体"/>
          <w:color w:val="auto"/>
          <w:sz w:val="24"/>
          <w:szCs w:val="22"/>
        </w:rPr>
        <w:t>至20</w:t>
      </w:r>
      <w:r>
        <w:rPr>
          <w:rFonts w:hint="eastAsia" w:hAnsi="宋体" w:cs="宋体"/>
          <w:color w:val="auto"/>
          <w:sz w:val="24"/>
          <w:szCs w:val="22"/>
          <w:lang w:val="en-US" w:eastAsia="zh-CN"/>
        </w:rPr>
        <w:t>26</w:t>
      </w:r>
      <w:r>
        <w:rPr>
          <w:rFonts w:hint="eastAsia" w:hAnsi="宋体" w:cs="宋体"/>
          <w:color w:val="auto"/>
          <w:sz w:val="24"/>
          <w:szCs w:val="22"/>
        </w:rPr>
        <w:t>年</w:t>
      </w:r>
      <w:r>
        <w:rPr>
          <w:rFonts w:hint="eastAsia" w:hAnsi="宋体" w:cs="宋体"/>
          <w:color w:val="auto"/>
          <w:sz w:val="24"/>
          <w:szCs w:val="22"/>
          <w:lang w:val="en-US" w:eastAsia="zh-CN"/>
        </w:rPr>
        <w:t>1</w:t>
      </w:r>
      <w:r>
        <w:rPr>
          <w:rFonts w:hint="eastAsia" w:hAnsi="宋体" w:cs="宋体"/>
          <w:color w:val="auto"/>
          <w:sz w:val="24"/>
          <w:szCs w:val="22"/>
        </w:rPr>
        <w:t>月</w:t>
      </w:r>
      <w:r>
        <w:rPr>
          <w:rFonts w:hint="eastAsia" w:hAnsi="宋体" w:cs="宋体"/>
          <w:color w:val="auto"/>
          <w:sz w:val="24"/>
          <w:szCs w:val="22"/>
          <w:lang w:val="en-US" w:eastAsia="zh-CN"/>
        </w:rPr>
        <w:t>14</w:t>
      </w:r>
      <w:r>
        <w:rPr>
          <w:rFonts w:hint="eastAsia" w:hAnsi="宋体" w:cs="宋体"/>
          <w:color w:val="auto"/>
          <w:sz w:val="24"/>
          <w:szCs w:val="22"/>
        </w:rPr>
        <w:t>日17：00</w:t>
      </w:r>
      <w:r>
        <w:rPr>
          <w:rFonts w:hint="eastAsia" w:hAnsi="宋体" w:cs="宋体"/>
          <w:b w:val="0"/>
          <w:i w:val="0"/>
          <w:caps w:val="0"/>
          <w:color w:val="000000" w:themeColor="text1"/>
          <w:spacing w:val="0"/>
          <w:w w:val="100"/>
          <w:sz w:val="24"/>
          <w:szCs w:val="22"/>
          <w14:textFill>
            <w14:solidFill>
              <w14:schemeClr w14:val="tx1"/>
            </w14:solidFill>
          </w14:textFill>
        </w:rPr>
        <w:t>到</w:t>
      </w:r>
      <w:r>
        <w:rPr>
          <w:rFonts w:hint="eastAsia" w:hAnsi="宋体" w:cs="宋体"/>
          <w:b w:val="0"/>
          <w:i w:val="0"/>
          <w:caps w:val="0"/>
          <w:color w:val="000000" w:themeColor="text1"/>
          <w:spacing w:val="0"/>
          <w:w w:val="100"/>
          <w:sz w:val="24"/>
          <w:szCs w:val="22"/>
          <w:lang w:val="en-US" w:eastAsia="zh-CN"/>
          <w14:textFill>
            <w14:solidFill>
              <w14:schemeClr w14:val="tx1"/>
            </w14:solidFill>
          </w14:textFill>
        </w:rPr>
        <w:t>达州市大竹生态环境监测站办公室</w:t>
      </w:r>
      <w:r>
        <w:rPr>
          <w:rFonts w:hint="eastAsia" w:hAnsi="宋体" w:cs="宋体"/>
          <w:b w:val="0"/>
          <w:i w:val="0"/>
          <w:caps w:val="0"/>
          <w:color w:val="000000" w:themeColor="text1"/>
          <w:spacing w:val="0"/>
          <w:w w:val="100"/>
          <w:sz w:val="24"/>
          <w:szCs w:val="22"/>
          <w14:textFill>
            <w14:solidFill>
              <w14:schemeClr w14:val="tx1"/>
            </w14:solidFill>
          </w14:textFill>
        </w:rPr>
        <w:t>现场报名</w:t>
      </w:r>
      <w:r>
        <w:rPr>
          <w:rFonts w:hint="eastAsia" w:hAnsi="宋体" w:cs="宋体"/>
          <w:b w:val="0"/>
          <w:i w:val="0"/>
          <w:caps w:val="0"/>
          <w:color w:val="000000" w:themeColor="text1"/>
          <w:spacing w:val="0"/>
          <w:w w:val="100"/>
          <w:sz w:val="24"/>
          <w:szCs w:val="22"/>
          <w:lang w:eastAsia="zh-CN"/>
          <w14:textFill>
            <w14:solidFill>
              <w14:schemeClr w14:val="tx1"/>
            </w14:solidFill>
          </w14:textFill>
        </w:rPr>
        <w:t>。</w:t>
      </w:r>
      <w:r>
        <w:rPr>
          <w:rFonts w:hint="eastAsia" w:hAnsi="宋体" w:cs="宋体"/>
          <w:b w:val="0"/>
          <w:i w:val="0"/>
          <w:caps w:val="0"/>
          <w:color w:val="000000" w:themeColor="text1"/>
          <w:spacing w:val="0"/>
          <w:w w:val="100"/>
          <w:sz w:val="24"/>
          <w:szCs w:val="22"/>
          <w14:textFill>
            <w14:solidFill>
              <w14:schemeClr w14:val="tx1"/>
            </w14:solidFill>
          </w14:textFill>
        </w:rPr>
        <w:t>报名时需带材料：1.营业执照复印件1份（加盖公章）；2.法定代表人授权书原件一份（加盖公章）；3.法定代表人、授权代表的身份证复印件各一份（加盖公章）。</w:t>
      </w:r>
      <w:r>
        <w:rPr>
          <w:rFonts w:hint="eastAsia" w:hAnsi="宋体" w:cs="宋体"/>
          <w:b w:val="0"/>
          <w:i w:val="0"/>
          <w:caps w:val="0"/>
          <w:color w:val="000000" w:themeColor="text1"/>
          <w:spacing w:val="0"/>
          <w:w w:val="100"/>
          <w:sz w:val="24"/>
          <w:szCs w:val="22"/>
          <w:lang w:val="en-US" w:eastAsia="zh-CN"/>
          <w14:textFill>
            <w14:solidFill>
              <w14:schemeClr w14:val="tx1"/>
            </w14:solidFill>
          </w14:textFill>
        </w:rPr>
        <w:t>4.公司资质复印件（加盖公章）</w:t>
      </w:r>
    </w:p>
    <w:p w14:paraId="1F20BF50">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textAlignment w:val="baseline"/>
        <w:rPr>
          <w:rFonts w:hAnsi="宋体" w:cs="宋体"/>
          <w:b w:val="0"/>
          <w:i w:val="0"/>
          <w:caps w:val="0"/>
          <w:color w:val="auto"/>
          <w:spacing w:val="0"/>
          <w:w w:val="100"/>
          <w:sz w:val="24"/>
          <w:szCs w:val="22"/>
        </w:rPr>
      </w:pPr>
      <w:r>
        <w:rPr>
          <w:rFonts w:hint="eastAsia" w:hAnsi="宋体"/>
          <w:b/>
          <w:i w:val="0"/>
          <w:caps w:val="0"/>
          <w:color w:val="000000" w:themeColor="text1"/>
          <w:spacing w:val="0"/>
          <w:w w:val="100"/>
          <w:sz w:val="24"/>
          <w:szCs w:val="24"/>
          <w14:textFill>
            <w14:solidFill>
              <w14:schemeClr w14:val="tx1"/>
            </w14:solidFill>
          </w14:textFill>
        </w:rPr>
        <w:t>八、响应文件递交截止时间和谈判时间：</w:t>
      </w:r>
      <w:r>
        <w:rPr>
          <w:rFonts w:hint="eastAsia" w:hAnsi="宋体" w:cs="宋体"/>
          <w:color w:val="auto"/>
          <w:sz w:val="24"/>
          <w:szCs w:val="22"/>
        </w:rPr>
        <w:t>20</w:t>
      </w:r>
      <w:r>
        <w:rPr>
          <w:rFonts w:hint="eastAsia" w:hAnsi="宋体" w:cs="宋体"/>
          <w:color w:val="auto"/>
          <w:sz w:val="24"/>
          <w:szCs w:val="22"/>
          <w:lang w:val="en-US" w:eastAsia="zh-CN"/>
        </w:rPr>
        <w:t>26</w:t>
      </w:r>
      <w:r>
        <w:rPr>
          <w:rFonts w:hint="eastAsia" w:hAnsi="宋体" w:cs="宋体"/>
          <w:color w:val="auto"/>
          <w:sz w:val="24"/>
          <w:szCs w:val="22"/>
        </w:rPr>
        <w:t>年</w:t>
      </w:r>
      <w:r>
        <w:rPr>
          <w:rFonts w:hint="eastAsia" w:hAnsi="宋体" w:cs="宋体"/>
          <w:color w:val="auto"/>
          <w:sz w:val="24"/>
          <w:szCs w:val="22"/>
          <w:lang w:val="en-US" w:eastAsia="zh-CN"/>
        </w:rPr>
        <w:t>1</w:t>
      </w:r>
      <w:r>
        <w:rPr>
          <w:rFonts w:hint="eastAsia" w:hAnsi="宋体" w:cs="宋体"/>
          <w:color w:val="auto"/>
          <w:sz w:val="24"/>
          <w:szCs w:val="22"/>
        </w:rPr>
        <w:t>月</w:t>
      </w:r>
      <w:r>
        <w:rPr>
          <w:rFonts w:hint="eastAsia" w:hAnsi="宋体" w:cs="宋体"/>
          <w:color w:val="auto"/>
          <w:sz w:val="24"/>
          <w:szCs w:val="22"/>
          <w:lang w:val="en-US" w:eastAsia="zh-CN"/>
        </w:rPr>
        <w:t>16</w:t>
      </w:r>
      <w:r>
        <w:rPr>
          <w:rFonts w:hint="eastAsia" w:hAnsi="宋体" w:cs="宋体"/>
          <w:color w:val="auto"/>
          <w:sz w:val="24"/>
          <w:szCs w:val="22"/>
        </w:rPr>
        <w:t>日14:30</w:t>
      </w:r>
      <w:r>
        <w:rPr>
          <w:rFonts w:hint="eastAsia" w:hAnsi="宋体" w:cs="宋体"/>
          <w:b w:val="0"/>
          <w:i w:val="0"/>
          <w:caps w:val="0"/>
          <w:color w:val="auto"/>
          <w:spacing w:val="0"/>
          <w:w w:val="100"/>
          <w:sz w:val="24"/>
          <w:szCs w:val="22"/>
        </w:rPr>
        <w:t>（北京时间）。</w:t>
      </w:r>
    </w:p>
    <w:p w14:paraId="06CD0EF2">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jc w:val="both"/>
        <w:textAlignment w:val="baseline"/>
        <w:rPr>
          <w:rFonts w:hAnsi="宋体" w:cs="宋体"/>
          <w:b w:val="0"/>
          <w:i w:val="0"/>
          <w:caps w:val="0"/>
          <w:spacing w:val="0"/>
          <w:w w:val="100"/>
          <w:sz w:val="24"/>
          <w:szCs w:val="22"/>
          <w:lang w:val="zh-CN"/>
        </w:rPr>
      </w:pPr>
      <w:r>
        <w:rPr>
          <w:rFonts w:hint="eastAsia" w:hAnsi="宋体"/>
          <w:b/>
          <w:i w:val="0"/>
          <w:caps w:val="0"/>
          <w:color w:val="000000" w:themeColor="text1"/>
          <w:spacing w:val="0"/>
          <w:w w:val="100"/>
          <w:sz w:val="24"/>
          <w:szCs w:val="24"/>
          <w14:textFill>
            <w14:solidFill>
              <w14:schemeClr w14:val="tx1"/>
            </w14:solidFill>
          </w14:textFill>
        </w:rPr>
        <w:t>九、递交响应文件地点：</w:t>
      </w:r>
      <w:r>
        <w:rPr>
          <w:rFonts w:hint="eastAsia" w:hAnsi="宋体" w:cs="宋体"/>
          <w:b w:val="0"/>
          <w:i w:val="0"/>
          <w:caps w:val="0"/>
          <w:color w:val="000000" w:themeColor="text1"/>
          <w:spacing w:val="0"/>
          <w:w w:val="100"/>
          <w:sz w:val="24"/>
          <w:szCs w:val="22"/>
          <w:lang w:val="en-US" w:eastAsia="zh-CN"/>
          <w14:textFill>
            <w14:solidFill>
              <w14:schemeClr w14:val="tx1"/>
            </w14:solidFill>
          </w14:textFill>
        </w:rPr>
        <w:t>达州市大竹生态环境监测站办公室</w:t>
      </w:r>
      <w:r>
        <w:rPr>
          <w:rFonts w:hint="eastAsia" w:hAnsi="宋体" w:cs="宋体"/>
          <w:b w:val="0"/>
          <w:i w:val="0"/>
          <w:caps w:val="0"/>
          <w:color w:val="000000" w:themeColor="text1"/>
          <w:spacing w:val="0"/>
          <w:w w:val="100"/>
          <w:sz w:val="24"/>
          <w:szCs w:val="22"/>
          <w14:textFill>
            <w14:solidFill>
              <w14:schemeClr w14:val="tx1"/>
            </w14:solidFill>
          </w14:textFill>
        </w:rPr>
        <w:t>。响应文件必须在递交响应文件截止时间前送达指定地点。逾期送达、密封和标注错误的响应文件，</w:t>
      </w:r>
      <w:r>
        <w:rPr>
          <w:rFonts w:hint="eastAsia" w:hAnsi="宋体" w:cs="宋体"/>
          <w:b w:val="0"/>
          <w:i w:val="0"/>
          <w:caps w:val="0"/>
          <w:spacing w:val="0"/>
          <w:w w:val="100"/>
          <w:sz w:val="24"/>
          <w:szCs w:val="22"/>
        </w:rPr>
        <w:t>恕不接收。本次采购不接收邮寄的响应文件。</w:t>
      </w:r>
    </w:p>
    <w:p w14:paraId="149B516B">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textAlignment w:val="baseline"/>
        <w:rPr>
          <w:rFonts w:hint="default" w:hAnsi="宋体" w:eastAsia="宋体" w:cs="宋体"/>
          <w:b w:val="0"/>
          <w:i w:val="0"/>
          <w:caps w:val="0"/>
          <w:spacing w:val="0"/>
          <w:w w:val="100"/>
          <w:sz w:val="24"/>
          <w:szCs w:val="22"/>
          <w:lang w:val="en-US" w:eastAsia="zh-CN"/>
        </w:rPr>
      </w:pPr>
      <w:r>
        <w:rPr>
          <w:rFonts w:hint="eastAsia" w:hAnsi="宋体"/>
          <w:b/>
          <w:i w:val="0"/>
          <w:caps w:val="0"/>
          <w:spacing w:val="0"/>
          <w:w w:val="100"/>
          <w:sz w:val="24"/>
          <w:szCs w:val="24"/>
        </w:rPr>
        <w:t>十、谈判地点</w:t>
      </w:r>
      <w:r>
        <w:rPr>
          <w:rFonts w:hint="eastAsia" w:hAnsi="宋体"/>
          <w:b/>
          <w:i w:val="0"/>
          <w:caps w:val="0"/>
          <w:spacing w:val="0"/>
          <w:w w:val="100"/>
          <w:sz w:val="24"/>
          <w:szCs w:val="24"/>
          <w:lang w:eastAsia="zh-CN"/>
        </w:rPr>
        <w:t>：</w:t>
      </w:r>
      <w:r>
        <w:rPr>
          <w:rFonts w:hint="eastAsia" w:hAnsi="宋体"/>
          <w:b/>
          <w:i w:val="0"/>
          <w:caps w:val="0"/>
          <w:spacing w:val="0"/>
          <w:w w:val="100"/>
          <w:sz w:val="24"/>
          <w:szCs w:val="24"/>
          <w:lang w:val="en-US" w:eastAsia="zh-CN"/>
        </w:rPr>
        <w:t>达州市大竹生态环境局会议室</w:t>
      </w:r>
    </w:p>
    <w:p w14:paraId="2EC093EB">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textAlignment w:val="baseline"/>
        <w:rPr>
          <w:rFonts w:hAnsi="宋体" w:cs="宋体"/>
          <w:b w:val="0"/>
          <w:i w:val="0"/>
          <w:caps w:val="0"/>
          <w:spacing w:val="0"/>
          <w:w w:val="100"/>
          <w:sz w:val="24"/>
          <w:szCs w:val="22"/>
        </w:rPr>
      </w:pPr>
      <w:r>
        <w:rPr>
          <w:rFonts w:hint="eastAsia" w:hAnsi="宋体"/>
          <w:b/>
          <w:i w:val="0"/>
          <w:caps w:val="0"/>
          <w:spacing w:val="0"/>
          <w:w w:val="100"/>
          <w:sz w:val="24"/>
          <w:szCs w:val="24"/>
        </w:rPr>
        <w:t>十一、</w:t>
      </w:r>
      <w:r>
        <w:rPr>
          <w:rFonts w:hint="eastAsia" w:hAnsi="宋体" w:cs="宋体"/>
          <w:b w:val="0"/>
          <w:i w:val="0"/>
          <w:caps w:val="0"/>
          <w:spacing w:val="0"/>
          <w:w w:val="100"/>
          <w:sz w:val="24"/>
          <w:szCs w:val="22"/>
        </w:rPr>
        <w:t>本次竞争性谈判公告在</w:t>
      </w:r>
      <w:r>
        <w:rPr>
          <w:rFonts w:hint="eastAsia" w:hAnsi="宋体" w:cs="宋体"/>
          <w:b w:val="0"/>
          <w:i w:val="0"/>
          <w:caps w:val="0"/>
          <w:spacing w:val="0"/>
          <w:w w:val="100"/>
          <w:sz w:val="24"/>
          <w:szCs w:val="22"/>
          <w:lang w:val="en-US" w:eastAsia="zh-CN"/>
        </w:rPr>
        <w:t>大竹县人民政府网公示</w:t>
      </w:r>
      <w:r>
        <w:rPr>
          <w:rFonts w:hint="eastAsia" w:hAnsi="宋体" w:cs="宋体"/>
          <w:b w:val="0"/>
          <w:i w:val="0"/>
          <w:caps w:val="0"/>
          <w:color w:val="000000" w:themeColor="text1"/>
          <w:spacing w:val="0"/>
          <w:w w:val="100"/>
          <w:sz w:val="24"/>
          <w:szCs w:val="22"/>
          <w14:textFill>
            <w14:solidFill>
              <w14:schemeClr w14:val="tx1"/>
            </w14:solidFill>
          </w14:textFill>
        </w:rPr>
        <w:t>。</w:t>
      </w:r>
    </w:p>
    <w:p w14:paraId="6E491294">
      <w:pPr>
        <w:pageBreakBefore w:val="0"/>
        <w:kinsoku/>
        <w:wordWrap/>
        <w:overflowPunct/>
        <w:topLinePunct w:val="0"/>
        <w:autoSpaceDE/>
        <w:autoSpaceDN/>
        <w:bidi w:val="0"/>
        <w:adjustRightInd/>
        <w:snapToGrid w:val="0"/>
        <w:spacing w:before="0" w:beforeAutospacing="0" w:after="0" w:afterAutospacing="0" w:line="578" w:lineRule="exact"/>
        <w:ind w:firstLine="482" w:firstLineChars="200"/>
        <w:jc w:val="both"/>
        <w:textAlignment w:val="baseline"/>
        <w:rPr>
          <w:rFonts w:hint="default" w:hAnsi="宋体"/>
          <w:b/>
          <w:i w:val="0"/>
          <w:caps w:val="0"/>
          <w:spacing w:val="0"/>
          <w:w w:val="100"/>
          <w:sz w:val="32"/>
          <w:szCs w:val="32"/>
          <w:lang w:val="en-US" w:eastAsia="zh-CN"/>
        </w:rPr>
      </w:pPr>
      <w:bookmarkStart w:id="1" w:name="_Hlk507950119"/>
      <w:r>
        <w:rPr>
          <w:rFonts w:hint="eastAsia" w:hAnsi="宋体"/>
          <w:b/>
          <w:i w:val="0"/>
          <w:caps w:val="0"/>
          <w:spacing w:val="0"/>
          <w:w w:val="100"/>
          <w:sz w:val="24"/>
          <w:szCs w:val="24"/>
        </w:rPr>
        <w:t>十二、</w:t>
      </w:r>
      <w:bookmarkEnd w:id="1"/>
      <w:r>
        <w:rPr>
          <w:rFonts w:hint="eastAsia" w:hAnsi="宋体"/>
          <w:b/>
          <w:i w:val="0"/>
          <w:caps w:val="0"/>
          <w:spacing w:val="0"/>
          <w:w w:val="100"/>
          <w:sz w:val="24"/>
          <w:szCs w:val="24"/>
        </w:rPr>
        <w:t>联系方式：</w:t>
      </w:r>
      <w:r>
        <w:rPr>
          <w:rFonts w:hint="eastAsia" w:hAnsi="宋体"/>
          <w:b/>
          <w:i w:val="0"/>
          <w:caps w:val="0"/>
          <w:spacing w:val="0"/>
          <w:w w:val="100"/>
          <w:sz w:val="24"/>
          <w:szCs w:val="24"/>
          <w:lang w:val="en-US" w:eastAsia="zh-CN"/>
        </w:rPr>
        <w:t xml:space="preserve">   联系人:艾均      联系电话：（0818）6221916</w:t>
      </w:r>
    </w:p>
    <w:p w14:paraId="50923D35">
      <w:pPr>
        <w:pStyle w:val="12"/>
        <w:pageBreakBefore w:val="0"/>
        <w:kinsoku/>
        <w:wordWrap/>
        <w:overflowPunct/>
        <w:topLinePunct w:val="0"/>
        <w:autoSpaceDE/>
        <w:autoSpaceDN/>
        <w:bidi w:val="0"/>
        <w:adjustRightInd/>
        <w:snapToGrid w:val="0"/>
        <w:spacing w:before="0" w:beforeAutospacing="0" w:after="0" w:afterAutospacing="0" w:line="578" w:lineRule="exact"/>
        <w:textAlignment w:val="baseline"/>
        <w:rPr>
          <w:rFonts w:hint="eastAsia"/>
          <w:b/>
          <w:i w:val="0"/>
          <w:caps/>
          <w:spacing w:val="0"/>
          <w:w w:val="100"/>
          <w:sz w:val="22"/>
          <w:szCs w:val="13"/>
          <w:lang w:val="en-US" w:eastAsia="zh-CN"/>
        </w:rPr>
      </w:pPr>
    </w:p>
    <w:p w14:paraId="50844AA0">
      <w:pPr>
        <w:pageBreakBefore w:val="0"/>
        <w:kinsoku/>
        <w:wordWrap/>
        <w:overflowPunct/>
        <w:topLinePunct w:val="0"/>
        <w:autoSpaceDE/>
        <w:autoSpaceDN/>
        <w:bidi w:val="0"/>
        <w:adjustRightInd/>
        <w:snapToGrid w:val="0"/>
        <w:spacing w:before="0" w:beforeAutospacing="0" w:after="0" w:afterAutospacing="0" w:line="578" w:lineRule="exact"/>
        <w:ind w:firstLine="680" w:firstLineChars="200"/>
        <w:jc w:val="both"/>
        <w:textAlignment w:val="baseline"/>
        <w:rPr>
          <w:rFonts w:hint="default" w:hAnsi="宋体" w:eastAsia="宋体" w:cs="宋体"/>
          <w:b/>
          <w:i w:val="0"/>
          <w:caps w:val="0"/>
          <w:color w:val="000000"/>
          <w:spacing w:val="0"/>
          <w:w w:val="100"/>
          <w:sz w:val="24"/>
          <w:szCs w:val="24"/>
          <w:lang w:val="en-US" w:eastAsia="zh-CN"/>
        </w:rPr>
      </w:pPr>
      <w:r>
        <w:rPr>
          <w:rFonts w:hint="eastAsia" w:hAnsi="宋体" w:cs="宋体"/>
          <w:b w:val="0"/>
          <w:i w:val="0"/>
          <w:caps w:val="0"/>
          <w:color w:val="000000"/>
          <w:spacing w:val="0"/>
          <w:w w:val="100"/>
          <w:sz w:val="34"/>
          <w:szCs w:val="24"/>
        </w:rPr>
        <w:t xml:space="preserve">          </w:t>
      </w:r>
      <w:r>
        <w:rPr>
          <w:rFonts w:hint="eastAsia" w:hAnsi="宋体" w:cs="宋体"/>
          <w:b w:val="0"/>
          <w:i w:val="0"/>
          <w:caps w:val="0"/>
          <w:color w:val="000000"/>
          <w:spacing w:val="0"/>
          <w:w w:val="100"/>
          <w:sz w:val="34"/>
          <w:szCs w:val="24"/>
          <w:lang w:val="en-US" w:eastAsia="zh-CN"/>
        </w:rPr>
        <w:t xml:space="preserve">                   </w:t>
      </w:r>
      <w:r>
        <w:rPr>
          <w:rFonts w:hint="eastAsia" w:hAnsi="宋体" w:cs="宋体"/>
          <w:b w:val="0"/>
          <w:i w:val="0"/>
          <w:caps w:val="0"/>
          <w:spacing w:val="0"/>
          <w:w w:val="100"/>
          <w:sz w:val="24"/>
          <w:szCs w:val="22"/>
          <w:lang w:val="en-US" w:eastAsia="zh-CN"/>
        </w:rPr>
        <w:t>达州市大竹生态环境局</w:t>
      </w:r>
    </w:p>
    <w:p w14:paraId="33DAE42B">
      <w:pPr>
        <w:pStyle w:val="20"/>
        <w:pageBreakBefore w:val="0"/>
        <w:kinsoku/>
        <w:wordWrap/>
        <w:overflowPunct/>
        <w:topLinePunct w:val="0"/>
        <w:autoSpaceDE/>
        <w:autoSpaceDN/>
        <w:bidi w:val="0"/>
        <w:adjustRightInd/>
        <w:snapToGrid w:val="0"/>
        <w:spacing w:before="0" w:beforeAutospacing="0" w:after="0" w:afterAutospacing="0" w:line="578" w:lineRule="exact"/>
        <w:ind w:firstLine="0" w:firstLineChars="0"/>
        <w:jc w:val="center"/>
        <w:textAlignment w:val="baseline"/>
        <w:rPr>
          <w:rFonts w:ascii="宋体" w:hAnsi="Times New Roman" w:eastAsia="宋体" w:cs="Times New Roman"/>
          <w:b w:val="0"/>
          <w:i w:val="0"/>
          <w:caps w:val="0"/>
          <w:spacing w:val="0"/>
          <w:w w:val="100"/>
          <w:sz w:val="21"/>
        </w:rPr>
      </w:pPr>
      <w:r>
        <w:rPr>
          <w:rFonts w:hint="eastAsia" w:hAnsi="宋体" w:cs="楷体"/>
          <w:b w:val="0"/>
          <w:bCs/>
          <w:i w:val="0"/>
          <w:caps w:val="0"/>
          <w:color w:val="000000"/>
          <w:spacing w:val="0"/>
          <w:w w:val="100"/>
          <w:sz w:val="24"/>
          <w:szCs w:val="24"/>
          <w:lang w:val="en-US" w:eastAsia="zh-CN"/>
        </w:rPr>
        <w:t xml:space="preserve">                                           </w:t>
      </w:r>
      <w:r>
        <w:rPr>
          <w:rFonts w:hint="eastAsia" w:hAnsi="宋体" w:cs="楷体"/>
          <w:b w:val="0"/>
          <w:bCs/>
          <w:i w:val="0"/>
          <w:caps w:val="0"/>
          <w:color w:val="000000"/>
          <w:spacing w:val="0"/>
          <w:w w:val="100"/>
          <w:sz w:val="24"/>
          <w:szCs w:val="24"/>
          <w:lang w:eastAsia="zh-CN"/>
        </w:rPr>
        <w:t>202</w:t>
      </w:r>
      <w:r>
        <w:rPr>
          <w:rFonts w:hint="eastAsia" w:hAnsi="宋体" w:cs="楷体"/>
          <w:b w:val="0"/>
          <w:bCs/>
          <w:i w:val="0"/>
          <w:caps w:val="0"/>
          <w:color w:val="000000"/>
          <w:spacing w:val="0"/>
          <w:w w:val="100"/>
          <w:sz w:val="24"/>
          <w:szCs w:val="24"/>
          <w:lang w:val="en-US" w:eastAsia="zh-CN"/>
        </w:rPr>
        <w:t>6</w:t>
      </w:r>
      <w:r>
        <w:rPr>
          <w:rFonts w:hint="eastAsia" w:hAnsi="宋体" w:cs="楷体"/>
          <w:b w:val="0"/>
          <w:bCs/>
          <w:i w:val="0"/>
          <w:caps w:val="0"/>
          <w:color w:val="000000"/>
          <w:spacing w:val="0"/>
          <w:w w:val="100"/>
          <w:sz w:val="24"/>
          <w:szCs w:val="24"/>
        </w:rPr>
        <w:t>年</w:t>
      </w:r>
      <w:r>
        <w:rPr>
          <w:rFonts w:hint="eastAsia" w:hAnsi="宋体" w:cs="楷体"/>
          <w:b w:val="0"/>
          <w:bCs/>
          <w:i w:val="0"/>
          <w:caps w:val="0"/>
          <w:color w:val="000000"/>
          <w:spacing w:val="0"/>
          <w:w w:val="100"/>
          <w:sz w:val="24"/>
          <w:szCs w:val="24"/>
          <w:lang w:val="en-US" w:eastAsia="zh-CN"/>
        </w:rPr>
        <w:t>1</w:t>
      </w:r>
      <w:r>
        <w:rPr>
          <w:rFonts w:hint="eastAsia" w:hAnsi="宋体" w:cs="宋体"/>
          <w:b w:val="0"/>
          <w:i w:val="0"/>
          <w:caps w:val="0"/>
          <w:color w:val="000000"/>
          <w:spacing w:val="0"/>
          <w:w w:val="100"/>
          <w:sz w:val="24"/>
          <w:szCs w:val="24"/>
        </w:rPr>
        <w:t>月</w:t>
      </w:r>
      <w:r>
        <w:rPr>
          <w:rFonts w:hint="eastAsia" w:hAnsi="宋体" w:cs="宋体"/>
          <w:b w:val="0"/>
          <w:i w:val="0"/>
          <w:caps w:val="0"/>
          <w:color w:val="000000"/>
          <w:spacing w:val="0"/>
          <w:w w:val="100"/>
          <w:sz w:val="24"/>
          <w:szCs w:val="24"/>
          <w:lang w:val="en-US" w:eastAsia="zh-CN"/>
        </w:rPr>
        <w:t>6</w:t>
      </w:r>
      <w:r>
        <w:rPr>
          <w:rFonts w:hint="eastAsia" w:hAnsi="宋体" w:cs="宋体"/>
          <w:b w:val="0"/>
          <w:i w:val="0"/>
          <w:caps w:val="0"/>
          <w:color w:val="000000"/>
          <w:spacing w:val="0"/>
          <w:w w:val="100"/>
          <w:sz w:val="24"/>
          <w:szCs w:val="24"/>
        </w:rPr>
        <w:t>日</w:t>
      </w:r>
    </w:p>
    <w:p w14:paraId="04202794">
      <w:pPr>
        <w:pStyle w:val="2"/>
        <w:numPr>
          <w:ilvl w:val="0"/>
          <w:numId w:val="0"/>
        </w:numPr>
        <w:snapToGrid w:val="0"/>
        <w:spacing w:before="0" w:beforeAutospacing="0" w:after="0" w:afterAutospacing="0" w:line="440" w:lineRule="exact"/>
        <w:jc w:val="center"/>
        <w:textAlignment w:val="baseline"/>
        <w:rPr>
          <w:rFonts w:ascii="宋体" w:hAnsi="宋体" w:eastAsia="宋体"/>
          <w:b/>
          <w:i w:val="0"/>
          <w:caps w:val="0"/>
          <w:color w:val="000000"/>
          <w:spacing w:val="0"/>
          <w:w w:val="100"/>
          <w:sz w:val="32"/>
        </w:rPr>
      </w:pPr>
      <w:bookmarkStart w:id="2" w:name="_Toc10131"/>
    </w:p>
    <w:p w14:paraId="0769F125">
      <w:pPr>
        <w:rPr>
          <w:rFonts w:ascii="宋体" w:hAnsi="宋体" w:eastAsia="宋体"/>
          <w:b/>
          <w:i w:val="0"/>
          <w:caps w:val="0"/>
          <w:color w:val="000000"/>
          <w:spacing w:val="0"/>
          <w:w w:val="100"/>
          <w:sz w:val="32"/>
        </w:rPr>
      </w:pPr>
    </w:p>
    <w:p w14:paraId="6B864977">
      <w:pPr>
        <w:pStyle w:val="7"/>
        <w:rPr>
          <w:rFonts w:ascii="宋体" w:hAnsi="宋体" w:eastAsia="宋体"/>
          <w:b/>
          <w:i w:val="0"/>
          <w:caps w:val="0"/>
          <w:color w:val="000000"/>
          <w:spacing w:val="0"/>
          <w:w w:val="100"/>
          <w:sz w:val="32"/>
        </w:rPr>
      </w:pPr>
    </w:p>
    <w:p w14:paraId="1F2AAE85">
      <w:pPr>
        <w:rPr>
          <w:rFonts w:ascii="宋体" w:hAnsi="宋体" w:eastAsia="宋体"/>
          <w:b/>
          <w:i w:val="0"/>
          <w:caps w:val="0"/>
          <w:color w:val="000000"/>
          <w:spacing w:val="0"/>
          <w:w w:val="100"/>
          <w:sz w:val="32"/>
        </w:rPr>
      </w:pPr>
    </w:p>
    <w:p w14:paraId="242EB7A4">
      <w:pPr>
        <w:pStyle w:val="7"/>
        <w:rPr>
          <w:rFonts w:ascii="宋体" w:hAnsi="宋体" w:eastAsia="宋体"/>
          <w:b/>
          <w:i w:val="0"/>
          <w:caps w:val="0"/>
          <w:color w:val="000000"/>
          <w:spacing w:val="0"/>
          <w:w w:val="100"/>
          <w:sz w:val="32"/>
        </w:rPr>
      </w:pPr>
    </w:p>
    <w:p w14:paraId="0AB5AEDE">
      <w:pPr>
        <w:rPr>
          <w:rFonts w:ascii="宋体" w:hAnsi="宋体" w:eastAsia="宋体"/>
          <w:b/>
          <w:i w:val="0"/>
          <w:caps w:val="0"/>
          <w:color w:val="000000"/>
          <w:spacing w:val="0"/>
          <w:w w:val="100"/>
          <w:sz w:val="32"/>
        </w:rPr>
      </w:pPr>
    </w:p>
    <w:p w14:paraId="3B7E89F5">
      <w:pPr>
        <w:pStyle w:val="7"/>
        <w:rPr>
          <w:rFonts w:ascii="宋体" w:hAnsi="宋体" w:eastAsia="宋体"/>
          <w:b/>
          <w:i w:val="0"/>
          <w:caps w:val="0"/>
          <w:color w:val="000000"/>
          <w:spacing w:val="0"/>
          <w:w w:val="100"/>
          <w:sz w:val="32"/>
        </w:rPr>
      </w:pPr>
    </w:p>
    <w:p w14:paraId="14809731">
      <w:pPr>
        <w:rPr>
          <w:rFonts w:ascii="宋体" w:hAnsi="宋体" w:eastAsia="宋体"/>
          <w:b/>
          <w:i w:val="0"/>
          <w:caps w:val="0"/>
          <w:color w:val="000000"/>
          <w:spacing w:val="0"/>
          <w:w w:val="100"/>
          <w:sz w:val="32"/>
        </w:rPr>
      </w:pPr>
    </w:p>
    <w:p w14:paraId="0C81594A"/>
    <w:p w14:paraId="08701F97">
      <w:pPr>
        <w:pStyle w:val="2"/>
        <w:numPr>
          <w:ilvl w:val="0"/>
          <w:numId w:val="0"/>
        </w:numPr>
        <w:snapToGrid w:val="0"/>
        <w:spacing w:before="0" w:beforeAutospacing="0" w:after="0" w:afterAutospacing="0" w:line="440" w:lineRule="exact"/>
        <w:jc w:val="both"/>
        <w:textAlignment w:val="baseline"/>
        <w:rPr>
          <w:rFonts w:ascii="宋体" w:hAnsi="宋体" w:eastAsia="宋体"/>
          <w:b/>
          <w:i w:val="0"/>
          <w:caps w:val="0"/>
          <w:color w:val="000000"/>
          <w:spacing w:val="0"/>
          <w:w w:val="100"/>
          <w:sz w:val="32"/>
        </w:rPr>
      </w:pPr>
    </w:p>
    <w:p w14:paraId="1C997155"/>
    <w:p w14:paraId="1B9FE97F">
      <w:pPr>
        <w:pStyle w:val="2"/>
        <w:numPr>
          <w:ilvl w:val="0"/>
          <w:numId w:val="0"/>
        </w:numPr>
        <w:snapToGrid w:val="0"/>
        <w:spacing w:before="0" w:beforeAutospacing="0" w:after="0" w:afterAutospacing="0" w:line="440" w:lineRule="exact"/>
        <w:jc w:val="both"/>
        <w:textAlignment w:val="baseline"/>
        <w:rPr>
          <w:rFonts w:ascii="宋体" w:hAnsi="宋体" w:eastAsia="宋体"/>
          <w:b/>
          <w:i w:val="0"/>
          <w:caps w:val="0"/>
          <w:color w:val="000000"/>
          <w:spacing w:val="0"/>
          <w:w w:val="100"/>
          <w:sz w:val="32"/>
        </w:rPr>
      </w:pPr>
    </w:p>
    <w:p w14:paraId="777799CC">
      <w:pPr>
        <w:pStyle w:val="2"/>
        <w:numPr>
          <w:ilvl w:val="0"/>
          <w:numId w:val="0"/>
        </w:numPr>
        <w:snapToGrid w:val="0"/>
        <w:spacing w:before="0" w:beforeAutospacing="0" w:after="0" w:afterAutospacing="0" w:line="440" w:lineRule="exact"/>
        <w:jc w:val="center"/>
        <w:textAlignment w:val="baseline"/>
        <w:rPr>
          <w:rFonts w:ascii="宋体" w:hAnsi="宋体" w:eastAsia="宋体"/>
          <w:b/>
          <w:i w:val="0"/>
          <w:caps w:val="0"/>
          <w:color w:val="000000"/>
          <w:spacing w:val="0"/>
          <w:w w:val="100"/>
          <w:sz w:val="32"/>
        </w:rPr>
      </w:pPr>
      <w:r>
        <w:rPr>
          <w:rFonts w:ascii="宋体" w:hAnsi="宋体" w:eastAsia="宋体"/>
          <w:b/>
          <w:i w:val="0"/>
          <w:caps w:val="0"/>
          <w:color w:val="000000"/>
          <w:spacing w:val="0"/>
          <w:w w:val="100"/>
          <w:sz w:val="32"/>
        </w:rPr>
        <w:t xml:space="preserve">第二章  </w:t>
      </w:r>
      <w:r>
        <w:rPr>
          <w:rFonts w:hint="eastAsia" w:ascii="宋体" w:hAnsi="宋体" w:eastAsia="宋体"/>
          <w:b/>
          <w:i w:val="0"/>
          <w:caps w:val="0"/>
          <w:color w:val="000000"/>
          <w:spacing w:val="0"/>
          <w:w w:val="100"/>
          <w:sz w:val="32"/>
        </w:rPr>
        <w:t>谈判</w:t>
      </w:r>
      <w:r>
        <w:rPr>
          <w:rFonts w:ascii="宋体" w:hAnsi="宋体" w:eastAsia="宋体"/>
          <w:b/>
          <w:i w:val="0"/>
          <w:caps w:val="0"/>
          <w:color w:val="000000"/>
          <w:spacing w:val="0"/>
          <w:w w:val="100"/>
          <w:sz w:val="32"/>
        </w:rPr>
        <w:t>须知</w:t>
      </w:r>
      <w:bookmarkEnd w:id="2"/>
    </w:p>
    <w:p w14:paraId="56B14740">
      <w:pPr>
        <w:pStyle w:val="3"/>
        <w:snapToGrid w:val="0"/>
        <w:spacing w:before="0" w:beforeAutospacing="0" w:after="0" w:afterAutospacing="0" w:line="440" w:lineRule="exact"/>
        <w:jc w:val="center"/>
        <w:textAlignment w:val="baseline"/>
        <w:rPr>
          <w:rFonts w:hAnsi="宋体" w:cs="Arial"/>
          <w:b/>
          <w:i w:val="0"/>
          <w:caps w:val="0"/>
          <w:spacing w:val="0"/>
          <w:w w:val="100"/>
          <w:sz w:val="28"/>
        </w:rPr>
      </w:pPr>
      <w:bookmarkStart w:id="3" w:name="_Toc209847034"/>
      <w:bookmarkStart w:id="4" w:name="_Toc430773895"/>
      <w:r>
        <w:rPr>
          <w:rFonts w:hint="eastAsia"/>
          <w:b/>
          <w:i w:val="0"/>
          <w:caps w:val="0"/>
          <w:spacing w:val="0"/>
          <w:w w:val="100"/>
          <w:sz w:val="28"/>
        </w:rPr>
        <w:t>一、供应商谈判须知附表</w:t>
      </w:r>
      <w:bookmarkEnd w:id="3"/>
      <w:bookmarkEnd w:id="4"/>
    </w:p>
    <w:tbl>
      <w:tblPr>
        <w:tblStyle w:val="15"/>
        <w:tblW w:w="911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94"/>
        <w:gridCol w:w="2070"/>
        <w:gridCol w:w="6452"/>
      </w:tblGrid>
      <w:tr w14:paraId="217F00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9" w:hRule="exact"/>
          <w:jc w:val="center"/>
        </w:trPr>
        <w:tc>
          <w:tcPr>
            <w:tcW w:w="594" w:type="dxa"/>
            <w:vAlign w:val="center"/>
          </w:tcPr>
          <w:p w14:paraId="2C213303">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 xml:space="preserve">序号 </w:t>
            </w:r>
          </w:p>
        </w:tc>
        <w:tc>
          <w:tcPr>
            <w:tcW w:w="2070" w:type="dxa"/>
            <w:vAlign w:val="center"/>
          </w:tcPr>
          <w:p w14:paraId="50091AC8">
            <w:pPr>
              <w:snapToGrid w:val="0"/>
              <w:spacing w:before="0" w:beforeAutospacing="0" w:after="0" w:afterAutospacing="0" w:line="42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条款名称</w:t>
            </w:r>
          </w:p>
        </w:tc>
        <w:tc>
          <w:tcPr>
            <w:tcW w:w="6452" w:type="dxa"/>
            <w:vAlign w:val="center"/>
          </w:tcPr>
          <w:p w14:paraId="46F1857E">
            <w:pPr>
              <w:snapToGrid w:val="0"/>
              <w:spacing w:before="0" w:beforeAutospacing="0" w:after="0" w:afterAutospacing="0" w:line="42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说明和要求</w:t>
            </w:r>
          </w:p>
        </w:tc>
      </w:tr>
      <w:tr w14:paraId="5DC6B4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594" w:type="dxa"/>
            <w:vAlign w:val="center"/>
          </w:tcPr>
          <w:p w14:paraId="3612182A">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1</w:t>
            </w:r>
          </w:p>
        </w:tc>
        <w:tc>
          <w:tcPr>
            <w:tcW w:w="2070" w:type="dxa"/>
            <w:vAlign w:val="center"/>
          </w:tcPr>
          <w:p w14:paraId="577ABB40">
            <w:pPr>
              <w:snapToGrid w:val="0"/>
              <w:spacing w:before="0" w:beforeAutospacing="0" w:after="0" w:afterAutospacing="0" w:line="42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采购人</w:t>
            </w:r>
          </w:p>
        </w:tc>
        <w:tc>
          <w:tcPr>
            <w:tcW w:w="6452" w:type="dxa"/>
            <w:vAlign w:val="center"/>
          </w:tcPr>
          <w:p w14:paraId="49CF6B90">
            <w:pPr>
              <w:snapToGrid w:val="0"/>
              <w:spacing w:before="0" w:beforeAutospacing="0" w:after="0" w:afterAutospacing="0" w:line="420" w:lineRule="exact"/>
              <w:textAlignment w:val="baseline"/>
              <w:rPr>
                <w:rFonts w:hint="default"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达州市大竹生态环境局</w:t>
            </w:r>
          </w:p>
        </w:tc>
      </w:tr>
      <w:tr w14:paraId="2614EB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14:paraId="474E13CB">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2</w:t>
            </w:r>
          </w:p>
        </w:tc>
        <w:tc>
          <w:tcPr>
            <w:tcW w:w="2070" w:type="dxa"/>
            <w:vAlign w:val="center"/>
          </w:tcPr>
          <w:p w14:paraId="6F090873">
            <w:pPr>
              <w:snapToGrid w:val="0"/>
              <w:spacing w:before="0" w:beforeAutospacing="0" w:after="0" w:afterAutospacing="0" w:line="42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项目名称</w:t>
            </w:r>
          </w:p>
        </w:tc>
        <w:tc>
          <w:tcPr>
            <w:tcW w:w="6452" w:type="dxa"/>
            <w:vAlign w:val="center"/>
          </w:tcPr>
          <w:p w14:paraId="3B902791">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textAlignment w:val="baseline"/>
              <w:rPr>
                <w:rFonts w:hint="eastAsia" w:hAnsi="宋体" w:eastAsia="宋体"/>
                <w:b w:val="0"/>
                <w:bCs/>
                <w:i w:val="0"/>
                <w:caps w:val="0"/>
                <w:spacing w:val="0"/>
                <w:w w:val="100"/>
                <w:kern w:val="2"/>
                <w:sz w:val="24"/>
                <w:szCs w:val="24"/>
                <w:lang w:val="en-US" w:eastAsia="zh-CN"/>
              </w:rPr>
            </w:pPr>
            <w:r>
              <w:rPr>
                <w:rFonts w:hint="eastAsia" w:hAnsi="宋体" w:cs="Times New Roman"/>
                <w:b w:val="0"/>
                <w:bCs/>
                <w:i w:val="0"/>
                <w:caps w:val="0"/>
                <w:spacing w:val="0"/>
                <w:w w:val="100"/>
                <w:sz w:val="24"/>
                <w:szCs w:val="24"/>
                <w:lang w:val="en-US" w:eastAsia="zh-CN"/>
              </w:rPr>
              <w:t>大竹县2026年城市集中式饮用水源地优选33项及全分析监测服务</w:t>
            </w:r>
          </w:p>
        </w:tc>
      </w:tr>
      <w:tr w14:paraId="35357B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14:paraId="591CD4FF">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3</w:t>
            </w:r>
          </w:p>
        </w:tc>
        <w:tc>
          <w:tcPr>
            <w:tcW w:w="2070" w:type="dxa"/>
            <w:vAlign w:val="center"/>
          </w:tcPr>
          <w:p w14:paraId="52BA188C">
            <w:pPr>
              <w:snapToGrid w:val="0"/>
              <w:spacing w:before="0" w:beforeAutospacing="0" w:after="0" w:afterAutospacing="0" w:line="42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项目编号</w:t>
            </w:r>
          </w:p>
        </w:tc>
        <w:tc>
          <w:tcPr>
            <w:tcW w:w="6452" w:type="dxa"/>
            <w:vAlign w:val="center"/>
          </w:tcPr>
          <w:p w14:paraId="345534BF">
            <w:pPr>
              <w:snapToGrid w:val="0"/>
              <w:spacing w:before="0" w:beforeAutospacing="0" w:after="0" w:afterAutospacing="0" w:line="420" w:lineRule="exact"/>
              <w:jc w:val="both"/>
              <w:textAlignment w:val="baseline"/>
              <w:rPr>
                <w:rFonts w:hAnsi="宋体"/>
                <w:b w:val="0"/>
                <w:bCs/>
                <w:i w:val="0"/>
                <w:caps w:val="0"/>
                <w:spacing w:val="0"/>
                <w:w w:val="100"/>
                <w:kern w:val="2"/>
                <w:sz w:val="24"/>
                <w:szCs w:val="24"/>
              </w:rPr>
            </w:pPr>
            <w:r>
              <w:rPr>
                <w:rFonts w:hint="eastAsia" w:ascii="宋体" w:hAnsi="宋体" w:cs="Times New Roman"/>
                <w:color w:val="auto"/>
                <w:sz w:val="24"/>
                <w:u w:val="none"/>
                <w:lang w:val="en-US" w:eastAsia="zh-CN"/>
              </w:rPr>
              <w:t>达州市大竹生态环境局2026年第1期党组会会议纪要</w:t>
            </w:r>
          </w:p>
        </w:tc>
      </w:tr>
      <w:tr w14:paraId="22A1AE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14:paraId="2F924D34">
            <w:pPr>
              <w:snapToGrid w:val="0"/>
              <w:spacing w:before="0" w:beforeAutospacing="0" w:after="0" w:afterAutospacing="0" w:line="440" w:lineRule="exact"/>
              <w:jc w:val="center"/>
              <w:textAlignment w:val="baseline"/>
              <w:rPr>
                <w:rFonts w:hint="eastAsia"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4</w:t>
            </w:r>
          </w:p>
        </w:tc>
        <w:tc>
          <w:tcPr>
            <w:tcW w:w="2070" w:type="dxa"/>
            <w:vAlign w:val="center"/>
          </w:tcPr>
          <w:p w14:paraId="7D151C68">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hAnsi="宋体" w:cs="Times New Roman"/>
                <w:b w:val="0"/>
                <w:bCs/>
                <w:i w:val="0"/>
                <w:caps w:val="0"/>
                <w:spacing w:val="0"/>
                <w:w w:val="100"/>
                <w:sz w:val="24"/>
                <w:szCs w:val="24"/>
                <w:lang w:val="en-US" w:eastAsia="zh-CN"/>
              </w:rPr>
            </w:pPr>
            <w:r>
              <w:rPr>
                <w:rFonts w:hint="eastAsia" w:hAnsi="宋体" w:cs="Times New Roman"/>
                <w:b w:val="0"/>
                <w:bCs/>
                <w:i w:val="0"/>
                <w:caps w:val="0"/>
                <w:spacing w:val="0"/>
                <w:w w:val="100"/>
                <w:sz w:val="24"/>
                <w:szCs w:val="24"/>
                <w:lang w:val="en-US" w:eastAsia="zh-CN"/>
              </w:rPr>
              <w:t>项目名称</w:t>
            </w:r>
          </w:p>
        </w:tc>
        <w:tc>
          <w:tcPr>
            <w:tcW w:w="6452" w:type="dxa"/>
            <w:vAlign w:val="center"/>
          </w:tcPr>
          <w:p w14:paraId="7769BD5D">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textAlignment w:val="baseline"/>
              <w:rPr>
                <w:rFonts w:hint="eastAsia" w:hAnsi="宋体" w:cs="Times New Roman"/>
                <w:b w:val="0"/>
                <w:bCs/>
                <w:i w:val="0"/>
                <w:caps w:val="0"/>
                <w:spacing w:val="0"/>
                <w:w w:val="100"/>
                <w:sz w:val="24"/>
                <w:szCs w:val="24"/>
                <w:lang w:val="en-US" w:eastAsia="zh-CN"/>
              </w:rPr>
            </w:pPr>
            <w:r>
              <w:rPr>
                <w:rFonts w:hint="eastAsia" w:hAnsi="宋体" w:cs="Times New Roman"/>
                <w:b w:val="0"/>
                <w:bCs/>
                <w:i w:val="0"/>
                <w:caps w:val="0"/>
                <w:spacing w:val="0"/>
                <w:w w:val="100"/>
                <w:sz w:val="24"/>
                <w:szCs w:val="24"/>
                <w:lang w:val="en-US" w:eastAsia="zh-CN"/>
              </w:rPr>
              <w:t>大竹县2026年城市集中式饮用水源地优选33项及全分析监测服务</w:t>
            </w:r>
          </w:p>
        </w:tc>
      </w:tr>
      <w:tr w14:paraId="039E86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14:paraId="36F32018">
            <w:pPr>
              <w:snapToGrid w:val="0"/>
              <w:spacing w:before="0" w:beforeAutospacing="0" w:after="0" w:afterAutospacing="0" w:line="440" w:lineRule="exact"/>
              <w:jc w:val="center"/>
              <w:textAlignment w:val="baseline"/>
              <w:rPr>
                <w:rFonts w:hint="eastAsia"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5</w:t>
            </w:r>
          </w:p>
        </w:tc>
        <w:tc>
          <w:tcPr>
            <w:tcW w:w="2070" w:type="dxa"/>
            <w:vAlign w:val="center"/>
          </w:tcPr>
          <w:p w14:paraId="22C7DCBA">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hAnsi="宋体" w:cs="Times New Roman"/>
                <w:b w:val="0"/>
                <w:bCs/>
                <w:i w:val="0"/>
                <w:caps w:val="0"/>
                <w:spacing w:val="0"/>
                <w:w w:val="100"/>
                <w:sz w:val="24"/>
                <w:szCs w:val="24"/>
                <w:lang w:val="en-US" w:eastAsia="zh-CN"/>
              </w:rPr>
            </w:pPr>
            <w:r>
              <w:rPr>
                <w:rFonts w:hint="eastAsia" w:hAnsi="宋体" w:cs="Times New Roman"/>
                <w:b w:val="0"/>
                <w:bCs/>
                <w:i w:val="0"/>
                <w:caps w:val="0"/>
                <w:spacing w:val="0"/>
                <w:w w:val="100"/>
                <w:sz w:val="24"/>
                <w:szCs w:val="24"/>
                <w:lang w:val="en-US" w:eastAsia="zh-CN"/>
              </w:rPr>
              <w:t>采样地点</w:t>
            </w:r>
          </w:p>
        </w:tc>
        <w:tc>
          <w:tcPr>
            <w:tcW w:w="6452" w:type="dxa"/>
            <w:vAlign w:val="center"/>
          </w:tcPr>
          <w:p w14:paraId="38BAD854">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textAlignment w:val="baseline"/>
              <w:rPr>
                <w:rFonts w:hint="eastAsia" w:hAnsi="宋体" w:cs="Times New Roman"/>
                <w:b w:val="0"/>
                <w:bCs/>
                <w:i w:val="0"/>
                <w:caps w:val="0"/>
                <w:spacing w:val="0"/>
                <w:w w:val="100"/>
                <w:sz w:val="24"/>
                <w:szCs w:val="24"/>
                <w:lang w:val="en-US" w:eastAsia="zh-CN"/>
              </w:rPr>
            </w:pPr>
            <w:r>
              <w:rPr>
                <w:rFonts w:hint="eastAsia" w:hAnsi="宋体" w:cs="Times New Roman"/>
                <w:b w:val="0"/>
                <w:bCs/>
                <w:i w:val="0"/>
                <w:caps w:val="0"/>
                <w:spacing w:val="0"/>
                <w:w w:val="100"/>
                <w:sz w:val="24"/>
                <w:szCs w:val="24"/>
                <w:lang w:val="en-US" w:eastAsia="zh-CN"/>
              </w:rPr>
              <w:t>大竹县乌木水库、龙潭水库饮用水取水点</w:t>
            </w:r>
          </w:p>
        </w:tc>
      </w:tr>
      <w:tr w14:paraId="358348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14:paraId="71C2175B">
            <w:pPr>
              <w:snapToGrid w:val="0"/>
              <w:spacing w:before="0" w:beforeAutospacing="0" w:after="0" w:afterAutospacing="0" w:line="440" w:lineRule="exact"/>
              <w:jc w:val="center"/>
              <w:textAlignment w:val="baseline"/>
              <w:rPr>
                <w:rFonts w:hint="eastAsia"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6</w:t>
            </w:r>
          </w:p>
        </w:tc>
        <w:tc>
          <w:tcPr>
            <w:tcW w:w="2070" w:type="dxa"/>
            <w:vAlign w:val="center"/>
          </w:tcPr>
          <w:p w14:paraId="548A546C">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hAnsi="宋体" w:cs="Times New Roman"/>
                <w:b w:val="0"/>
                <w:bCs/>
                <w:i w:val="0"/>
                <w:caps w:val="0"/>
                <w:spacing w:val="0"/>
                <w:w w:val="100"/>
                <w:sz w:val="24"/>
                <w:szCs w:val="24"/>
                <w:lang w:val="en-US" w:eastAsia="zh-CN"/>
              </w:rPr>
            </w:pPr>
            <w:r>
              <w:rPr>
                <w:rFonts w:hint="eastAsia" w:hAnsi="宋体" w:cs="Times New Roman"/>
                <w:b w:val="0"/>
                <w:bCs/>
                <w:i w:val="0"/>
                <w:caps w:val="0"/>
                <w:spacing w:val="0"/>
                <w:w w:val="100"/>
                <w:sz w:val="24"/>
                <w:szCs w:val="24"/>
                <w:lang w:val="en-US" w:eastAsia="zh-CN"/>
              </w:rPr>
              <w:t>踏勘现场</w:t>
            </w:r>
          </w:p>
        </w:tc>
        <w:tc>
          <w:tcPr>
            <w:tcW w:w="6452" w:type="dxa"/>
            <w:vAlign w:val="center"/>
          </w:tcPr>
          <w:p w14:paraId="26686A51">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textAlignment w:val="baseline"/>
              <w:rPr>
                <w:rFonts w:hint="eastAsia" w:hAnsi="宋体" w:cs="Times New Roman"/>
                <w:b w:val="0"/>
                <w:bCs/>
                <w:i w:val="0"/>
                <w:caps w:val="0"/>
                <w:spacing w:val="0"/>
                <w:w w:val="100"/>
                <w:sz w:val="24"/>
                <w:szCs w:val="24"/>
                <w:lang w:val="en-US" w:eastAsia="zh-CN"/>
              </w:rPr>
            </w:pPr>
            <w:r>
              <w:rPr>
                <w:rFonts w:hint="eastAsia" w:hAnsi="宋体" w:cs="Times New Roman"/>
                <w:b w:val="0"/>
                <w:bCs/>
                <w:i w:val="0"/>
                <w:caps w:val="0"/>
                <w:spacing w:val="0"/>
                <w:w w:val="100"/>
                <w:sz w:val="24"/>
                <w:szCs w:val="24"/>
                <w:lang w:val="en-US" w:eastAsia="zh-CN"/>
              </w:rPr>
              <w:t>采购人不组织集中考察，各响应人自行考察，安全及费用自理。</w:t>
            </w:r>
          </w:p>
        </w:tc>
      </w:tr>
      <w:tr w14:paraId="1D88DF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14:paraId="314EA0C8">
            <w:pPr>
              <w:snapToGrid w:val="0"/>
              <w:spacing w:before="0" w:beforeAutospacing="0" w:after="0" w:afterAutospacing="0" w:line="440" w:lineRule="exact"/>
              <w:jc w:val="center"/>
              <w:textAlignment w:val="baseline"/>
              <w:rPr>
                <w:rFonts w:hint="eastAsia"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7</w:t>
            </w:r>
          </w:p>
        </w:tc>
        <w:tc>
          <w:tcPr>
            <w:tcW w:w="2070" w:type="dxa"/>
            <w:vAlign w:val="center"/>
          </w:tcPr>
          <w:p w14:paraId="76CE39FD">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hAnsi="宋体" w:cs="Times New Roman"/>
                <w:b w:val="0"/>
                <w:bCs/>
                <w:i w:val="0"/>
                <w:caps w:val="0"/>
                <w:spacing w:val="0"/>
                <w:w w:val="100"/>
                <w:sz w:val="24"/>
                <w:szCs w:val="24"/>
                <w:lang w:val="en-US" w:eastAsia="zh-CN"/>
              </w:rPr>
            </w:pPr>
            <w:r>
              <w:rPr>
                <w:rFonts w:hint="eastAsia" w:hAnsi="宋体" w:cs="Times New Roman"/>
                <w:b w:val="0"/>
                <w:bCs/>
                <w:i w:val="0"/>
                <w:caps w:val="0"/>
                <w:spacing w:val="0"/>
                <w:w w:val="100"/>
                <w:sz w:val="24"/>
                <w:szCs w:val="24"/>
                <w:lang w:val="en-US" w:eastAsia="zh-CN"/>
              </w:rPr>
              <w:t>服务期限</w:t>
            </w:r>
          </w:p>
        </w:tc>
        <w:tc>
          <w:tcPr>
            <w:tcW w:w="6452" w:type="dxa"/>
            <w:vAlign w:val="center"/>
          </w:tcPr>
          <w:p w14:paraId="0FC732A2">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textAlignment w:val="baseline"/>
              <w:rPr>
                <w:rFonts w:hint="eastAsia" w:hAnsi="宋体" w:cs="Times New Roman"/>
                <w:b w:val="0"/>
                <w:bCs/>
                <w:i w:val="0"/>
                <w:caps w:val="0"/>
                <w:spacing w:val="0"/>
                <w:w w:val="100"/>
                <w:sz w:val="24"/>
                <w:szCs w:val="24"/>
                <w:lang w:val="en-US" w:eastAsia="zh-CN"/>
              </w:rPr>
            </w:pPr>
            <w:r>
              <w:rPr>
                <w:rFonts w:hint="eastAsia" w:hAnsi="宋体" w:cs="Times New Roman"/>
                <w:b w:val="0"/>
                <w:bCs/>
                <w:i w:val="0"/>
                <w:caps w:val="0"/>
                <w:spacing w:val="0"/>
                <w:w w:val="100"/>
                <w:sz w:val="24"/>
                <w:szCs w:val="24"/>
                <w:lang w:val="en-US" w:eastAsia="zh-CN"/>
              </w:rPr>
              <w:t>2026年全年4个季度</w:t>
            </w:r>
          </w:p>
        </w:tc>
      </w:tr>
      <w:tr w14:paraId="1E2510C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14:paraId="07DD6548">
            <w:pPr>
              <w:snapToGrid w:val="0"/>
              <w:spacing w:before="0" w:beforeAutospacing="0" w:after="0" w:afterAutospacing="0" w:line="440" w:lineRule="exact"/>
              <w:jc w:val="center"/>
              <w:textAlignment w:val="baseline"/>
              <w:rPr>
                <w:rFonts w:hint="eastAsia"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8</w:t>
            </w:r>
          </w:p>
        </w:tc>
        <w:tc>
          <w:tcPr>
            <w:tcW w:w="2070" w:type="dxa"/>
            <w:vAlign w:val="center"/>
          </w:tcPr>
          <w:p w14:paraId="1A8EF97F">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hAnsi="宋体" w:cs="Times New Roman"/>
                <w:b w:val="0"/>
                <w:bCs/>
                <w:i w:val="0"/>
                <w:caps w:val="0"/>
                <w:spacing w:val="0"/>
                <w:w w:val="100"/>
                <w:sz w:val="24"/>
                <w:szCs w:val="24"/>
                <w:lang w:val="en-US" w:eastAsia="zh-CN"/>
              </w:rPr>
            </w:pPr>
            <w:r>
              <w:rPr>
                <w:rFonts w:hint="eastAsia" w:hAnsi="宋体" w:cs="Times New Roman"/>
                <w:b w:val="0"/>
                <w:bCs/>
                <w:i w:val="0"/>
                <w:caps w:val="0"/>
                <w:spacing w:val="0"/>
                <w:w w:val="100"/>
                <w:sz w:val="24"/>
                <w:szCs w:val="24"/>
                <w:lang w:val="en-US" w:eastAsia="zh-CN"/>
              </w:rPr>
              <w:t>质量要求</w:t>
            </w:r>
          </w:p>
        </w:tc>
        <w:tc>
          <w:tcPr>
            <w:tcW w:w="6452" w:type="dxa"/>
            <w:vAlign w:val="center"/>
          </w:tcPr>
          <w:p w14:paraId="76D50F35">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textAlignment w:val="baseline"/>
              <w:rPr>
                <w:rFonts w:hint="eastAsia" w:hAnsi="宋体" w:cs="Times New Roman"/>
                <w:b w:val="0"/>
                <w:bCs/>
                <w:i w:val="0"/>
                <w:caps w:val="0"/>
                <w:spacing w:val="0"/>
                <w:w w:val="100"/>
                <w:sz w:val="24"/>
                <w:szCs w:val="24"/>
                <w:lang w:val="en-US" w:eastAsia="zh-CN"/>
              </w:rPr>
            </w:pPr>
            <w:r>
              <w:rPr>
                <w:rFonts w:hint="eastAsia" w:hAnsi="宋体" w:cs="Times New Roman"/>
                <w:b w:val="0"/>
                <w:bCs/>
                <w:i w:val="0"/>
                <w:caps w:val="0"/>
                <w:spacing w:val="0"/>
                <w:w w:val="100"/>
                <w:sz w:val="24"/>
                <w:szCs w:val="24"/>
                <w:lang w:val="en-US" w:eastAsia="zh-CN"/>
              </w:rPr>
              <w:t>应遵守国家有关评价标准、技术规范等规定。</w:t>
            </w:r>
          </w:p>
        </w:tc>
      </w:tr>
      <w:tr w14:paraId="036896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14:paraId="2233F3E0">
            <w:pPr>
              <w:snapToGrid w:val="0"/>
              <w:spacing w:before="0" w:beforeAutospacing="0" w:after="0" w:afterAutospacing="0" w:line="440" w:lineRule="exact"/>
              <w:jc w:val="center"/>
              <w:textAlignment w:val="baseline"/>
              <w:rPr>
                <w:rFonts w:hint="eastAsia" w:hAnsi="宋体" w:eastAsia="宋体"/>
                <w:b w:val="0"/>
                <w:bCs/>
                <w:i w:val="0"/>
                <w:caps w:val="0"/>
                <w:spacing w:val="0"/>
                <w:w w:val="100"/>
                <w:kern w:val="2"/>
                <w:sz w:val="24"/>
                <w:szCs w:val="24"/>
                <w:lang w:eastAsia="zh-CN"/>
              </w:rPr>
            </w:pPr>
            <w:r>
              <w:rPr>
                <w:rFonts w:hint="eastAsia" w:hAnsi="宋体"/>
                <w:b w:val="0"/>
                <w:bCs/>
                <w:i w:val="0"/>
                <w:caps w:val="0"/>
                <w:spacing w:val="0"/>
                <w:w w:val="100"/>
                <w:kern w:val="2"/>
                <w:sz w:val="24"/>
                <w:szCs w:val="24"/>
                <w:lang w:val="en-US" w:eastAsia="zh-CN"/>
              </w:rPr>
              <w:t>9</w:t>
            </w:r>
          </w:p>
        </w:tc>
        <w:tc>
          <w:tcPr>
            <w:tcW w:w="2070" w:type="dxa"/>
            <w:vAlign w:val="center"/>
          </w:tcPr>
          <w:p w14:paraId="2A121D87">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采购预算</w:t>
            </w:r>
          </w:p>
          <w:p w14:paraId="172492B3">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（实质性要求）</w:t>
            </w:r>
          </w:p>
        </w:tc>
        <w:tc>
          <w:tcPr>
            <w:tcW w:w="6452" w:type="dxa"/>
            <w:vAlign w:val="center"/>
          </w:tcPr>
          <w:p w14:paraId="79C6C15D">
            <w:pPr>
              <w:snapToGrid w:val="0"/>
              <w:spacing w:before="0" w:beforeAutospacing="0" w:after="0" w:afterAutospacing="0" w:line="440" w:lineRule="exact"/>
              <w:jc w:val="both"/>
              <w:textAlignment w:val="baseline"/>
              <w:rPr>
                <w:b w:val="0"/>
                <w:i w:val="0"/>
                <w:caps w:val="0"/>
                <w:spacing w:val="0"/>
                <w:w w:val="100"/>
                <w:sz w:val="24"/>
                <w:szCs w:val="24"/>
              </w:rPr>
            </w:pPr>
            <w:r>
              <w:rPr>
                <w:rFonts w:hint="eastAsia"/>
                <w:b w:val="0"/>
                <w:i w:val="0"/>
                <w:caps w:val="0"/>
                <w:spacing w:val="0"/>
                <w:w w:val="100"/>
                <w:sz w:val="24"/>
                <w:szCs w:val="24"/>
              </w:rPr>
              <w:t>采购预算：</w:t>
            </w:r>
            <w:r>
              <w:rPr>
                <w:rFonts w:hint="eastAsia"/>
                <w:b w:val="0"/>
                <w:i w:val="0"/>
                <w:caps w:val="0"/>
                <w:spacing w:val="0"/>
                <w:w w:val="100"/>
                <w:sz w:val="24"/>
                <w:szCs w:val="24"/>
                <w:lang w:val="en-US" w:eastAsia="zh-CN"/>
              </w:rPr>
              <w:t>7.2</w:t>
            </w:r>
            <w:r>
              <w:rPr>
                <w:rFonts w:hint="eastAsia"/>
                <w:b w:val="0"/>
                <w:i w:val="0"/>
                <w:caps w:val="0"/>
                <w:spacing w:val="0"/>
                <w:w w:val="100"/>
                <w:sz w:val="24"/>
                <w:szCs w:val="24"/>
              </w:rPr>
              <w:t>万元。</w:t>
            </w:r>
          </w:p>
          <w:p w14:paraId="3F1320FD">
            <w:pPr>
              <w:pStyle w:val="7"/>
              <w:snapToGrid w:val="0"/>
              <w:spacing w:before="0" w:beforeAutospacing="0" w:after="0" w:afterAutospacing="0" w:line="240" w:lineRule="auto"/>
              <w:textAlignment w:val="baseline"/>
              <w:rPr>
                <w:rFonts w:ascii="Times New Roman"/>
                <w:b w:val="0"/>
                <w:i w:val="0"/>
                <w:caps w:val="0"/>
                <w:spacing w:val="0"/>
                <w:w w:val="100"/>
                <w:sz w:val="24"/>
              </w:rPr>
            </w:pPr>
            <w:r>
              <w:rPr>
                <w:rFonts w:hint="eastAsia" w:hAnsi="宋体"/>
                <w:b w:val="0"/>
                <w:bCs/>
                <w:i w:val="0"/>
                <w:caps w:val="0"/>
                <w:spacing w:val="0"/>
                <w:w w:val="100"/>
                <w:kern w:val="2"/>
                <w:sz w:val="24"/>
              </w:rPr>
              <w:t>超过采购预算作无效报价处理。</w:t>
            </w:r>
          </w:p>
        </w:tc>
      </w:tr>
      <w:tr w14:paraId="391257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14:paraId="543170FB">
            <w:pPr>
              <w:snapToGrid w:val="0"/>
              <w:spacing w:before="0" w:beforeAutospacing="0" w:after="0" w:afterAutospacing="0" w:line="440" w:lineRule="exact"/>
              <w:jc w:val="center"/>
              <w:textAlignment w:val="baseline"/>
              <w:rPr>
                <w:rFonts w:hint="default"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10</w:t>
            </w:r>
          </w:p>
        </w:tc>
        <w:tc>
          <w:tcPr>
            <w:tcW w:w="2070" w:type="dxa"/>
            <w:vAlign w:val="center"/>
          </w:tcPr>
          <w:p w14:paraId="6B7B85C8">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低于成本价不正当</w:t>
            </w:r>
          </w:p>
          <w:p w14:paraId="2372B31A">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竞争预防措施</w:t>
            </w:r>
          </w:p>
          <w:p w14:paraId="4A9D5A5B">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（实质性要求）</w:t>
            </w:r>
          </w:p>
        </w:tc>
        <w:tc>
          <w:tcPr>
            <w:tcW w:w="6452" w:type="dxa"/>
            <w:vAlign w:val="center"/>
          </w:tcPr>
          <w:p w14:paraId="159AA88B">
            <w:pPr>
              <w:snapToGrid w:val="0"/>
              <w:spacing w:before="0" w:beforeAutospacing="0" w:after="0" w:afterAutospacing="0" w:line="420" w:lineRule="exact"/>
              <w:ind w:firstLine="480" w:firstLineChars="200"/>
              <w:textAlignment w:val="baseline"/>
              <w:rPr>
                <w:rFonts w:hAnsi="宋体"/>
                <w:b w:val="0"/>
                <w:bCs/>
                <w:i w:val="0"/>
                <w:caps w:val="0"/>
                <w:spacing w:val="0"/>
                <w:w w:val="100"/>
                <w:sz w:val="24"/>
                <w:szCs w:val="24"/>
              </w:rPr>
            </w:pPr>
            <w:r>
              <w:rPr>
                <w:rFonts w:hint="eastAsia" w:hAnsi="宋体"/>
                <w:b w:val="0"/>
                <w:bCs/>
                <w:i w:val="0"/>
                <w:caps w:val="0"/>
                <w:color w:val="auto"/>
                <w:spacing w:val="0"/>
                <w:w w:val="100"/>
                <w:sz w:val="24"/>
                <w:szCs w:val="24"/>
              </w:rPr>
              <w:t>在评审过程中</w:t>
            </w:r>
            <w:r>
              <w:rPr>
                <w:rFonts w:hint="eastAsia" w:hAnsi="宋体"/>
                <w:b w:val="0"/>
                <w:bCs/>
                <w:i w:val="0"/>
                <w:caps w:val="0"/>
                <w:spacing w:val="0"/>
                <w:w w:val="100"/>
                <w:sz w:val="24"/>
                <w:szCs w:val="24"/>
              </w:rPr>
              <w:t>，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响应处理。供应商书面说明应当按照国家财务会计制度的规定要求，逐项就供应商提供的服务的主营业务成本（应根据供应商企业类型予以区别）、税金及附加、销售费用、管理费用、财务费用等成本构成事项详细陈述。</w:t>
            </w:r>
          </w:p>
          <w:p w14:paraId="75EC47FB">
            <w:pPr>
              <w:pStyle w:val="21"/>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A794C93">
            <w:pPr>
              <w:snapToGrid w:val="0"/>
              <w:spacing w:before="0" w:beforeAutospacing="0" w:after="0" w:afterAutospacing="0" w:line="440" w:lineRule="exact"/>
              <w:ind w:firstLine="480" w:firstLineChars="200"/>
              <w:textAlignment w:val="baseline"/>
              <w:rPr>
                <w:rFonts w:hAnsi="宋体"/>
                <w:b w:val="0"/>
                <w:bCs/>
                <w:i w:val="0"/>
                <w:caps w:val="0"/>
                <w:spacing w:val="0"/>
                <w:w w:val="100"/>
                <w:kern w:val="2"/>
                <w:sz w:val="24"/>
                <w:szCs w:val="24"/>
              </w:rPr>
            </w:pPr>
            <w:r>
              <w:rPr>
                <w:rFonts w:hint="eastAsia" w:hAnsi="宋体" w:cs="宋体"/>
                <w:b w:val="0"/>
                <w:i w:val="0"/>
                <w:caps w:val="0"/>
                <w:spacing w:val="0"/>
                <w:w w:val="100"/>
                <w:sz w:val="24"/>
                <w:szCs w:val="24"/>
                <w:lang w:val="zh-CN"/>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谈判小组应当将其响应文件作为无效处理。</w:t>
            </w:r>
          </w:p>
        </w:tc>
      </w:tr>
      <w:tr w14:paraId="4B73C9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14:paraId="4A04360E">
            <w:pPr>
              <w:snapToGrid w:val="0"/>
              <w:spacing w:before="0" w:beforeAutospacing="0" w:after="0" w:afterAutospacing="0" w:line="440" w:lineRule="exact"/>
              <w:jc w:val="center"/>
              <w:textAlignment w:val="baseline"/>
              <w:rPr>
                <w:rFonts w:hint="default"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11</w:t>
            </w:r>
          </w:p>
        </w:tc>
        <w:tc>
          <w:tcPr>
            <w:tcW w:w="2070" w:type="dxa"/>
            <w:vAlign w:val="center"/>
          </w:tcPr>
          <w:p w14:paraId="24A68531">
            <w:pPr>
              <w:snapToGrid w:val="0"/>
              <w:spacing w:before="0" w:beforeAutospacing="0" w:after="0" w:afterAutospacing="0" w:line="42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采购方式</w:t>
            </w:r>
          </w:p>
        </w:tc>
        <w:tc>
          <w:tcPr>
            <w:tcW w:w="6452" w:type="dxa"/>
            <w:vAlign w:val="center"/>
          </w:tcPr>
          <w:p w14:paraId="0BF49545">
            <w:pPr>
              <w:snapToGrid w:val="0"/>
              <w:spacing w:before="0" w:beforeAutospacing="0" w:after="0" w:afterAutospacing="0" w:line="420" w:lineRule="exact"/>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竞争性谈判</w:t>
            </w:r>
          </w:p>
        </w:tc>
      </w:tr>
      <w:tr w14:paraId="085075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2" w:hRule="atLeast"/>
          <w:jc w:val="center"/>
        </w:trPr>
        <w:tc>
          <w:tcPr>
            <w:tcW w:w="594" w:type="dxa"/>
            <w:vAlign w:val="center"/>
          </w:tcPr>
          <w:p w14:paraId="6A55469B">
            <w:pPr>
              <w:snapToGrid w:val="0"/>
              <w:spacing w:before="0" w:beforeAutospacing="0" w:after="0" w:afterAutospacing="0" w:line="440" w:lineRule="exact"/>
              <w:jc w:val="center"/>
              <w:textAlignment w:val="baseline"/>
              <w:rPr>
                <w:rFonts w:hint="default"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12</w:t>
            </w:r>
          </w:p>
        </w:tc>
        <w:tc>
          <w:tcPr>
            <w:tcW w:w="2070" w:type="dxa"/>
            <w:vAlign w:val="center"/>
          </w:tcPr>
          <w:p w14:paraId="2821BA63">
            <w:pPr>
              <w:snapToGrid w:val="0"/>
              <w:spacing w:before="0" w:beforeAutospacing="0" w:after="0" w:afterAutospacing="0" w:line="42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联合体谈判</w:t>
            </w:r>
          </w:p>
        </w:tc>
        <w:tc>
          <w:tcPr>
            <w:tcW w:w="6452" w:type="dxa"/>
            <w:vAlign w:val="center"/>
          </w:tcPr>
          <w:p w14:paraId="3CB0B3BD">
            <w:pPr>
              <w:snapToGrid w:val="0"/>
              <w:spacing w:before="0" w:beforeAutospacing="0" w:after="0" w:afterAutospacing="0" w:line="420" w:lineRule="exact"/>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本项目不接受联合体谈判。</w:t>
            </w:r>
          </w:p>
        </w:tc>
      </w:tr>
      <w:tr w14:paraId="7D1871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3" w:hRule="exact"/>
          <w:jc w:val="center"/>
        </w:trPr>
        <w:tc>
          <w:tcPr>
            <w:tcW w:w="594" w:type="dxa"/>
            <w:vAlign w:val="center"/>
          </w:tcPr>
          <w:p w14:paraId="431BA65E">
            <w:pPr>
              <w:snapToGrid w:val="0"/>
              <w:spacing w:before="0" w:beforeAutospacing="0" w:after="0" w:afterAutospacing="0" w:line="440" w:lineRule="exact"/>
              <w:jc w:val="center"/>
              <w:textAlignment w:val="baseline"/>
              <w:rPr>
                <w:rFonts w:hint="default"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13</w:t>
            </w:r>
          </w:p>
        </w:tc>
        <w:tc>
          <w:tcPr>
            <w:tcW w:w="2070" w:type="dxa"/>
            <w:vAlign w:val="center"/>
          </w:tcPr>
          <w:p w14:paraId="3964DCED">
            <w:pPr>
              <w:snapToGrid w:val="0"/>
              <w:spacing w:before="0" w:beforeAutospacing="0" w:after="0" w:afterAutospacing="0" w:line="42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谈判有效期</w:t>
            </w:r>
          </w:p>
        </w:tc>
        <w:tc>
          <w:tcPr>
            <w:tcW w:w="6452" w:type="dxa"/>
            <w:vAlign w:val="center"/>
          </w:tcPr>
          <w:p w14:paraId="0B164544">
            <w:pPr>
              <w:snapToGrid w:val="0"/>
              <w:spacing w:before="0" w:beforeAutospacing="0" w:after="0" w:afterAutospacing="0" w:line="420" w:lineRule="exact"/>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响应文件递交截止时间届满后 90天。</w:t>
            </w:r>
          </w:p>
          <w:p w14:paraId="3D1B7C73">
            <w:pPr>
              <w:snapToGrid w:val="0"/>
              <w:spacing w:before="0" w:beforeAutospacing="0" w:after="0" w:afterAutospacing="0" w:line="420" w:lineRule="exact"/>
              <w:ind w:firstLine="240" w:firstLineChars="100"/>
              <w:jc w:val="center"/>
              <w:textAlignment w:val="baseline"/>
              <w:rPr>
                <w:rFonts w:hAnsi="宋体"/>
                <w:b w:val="0"/>
                <w:bCs/>
                <w:i w:val="0"/>
                <w:caps w:val="0"/>
                <w:spacing w:val="0"/>
                <w:w w:val="100"/>
                <w:kern w:val="2"/>
                <w:sz w:val="24"/>
                <w:szCs w:val="24"/>
              </w:rPr>
            </w:pPr>
          </w:p>
          <w:p w14:paraId="5FC93876">
            <w:pPr>
              <w:snapToGrid w:val="0"/>
              <w:spacing w:before="0" w:beforeAutospacing="0" w:after="0" w:afterAutospacing="0" w:line="420" w:lineRule="exact"/>
              <w:ind w:firstLine="240" w:firstLineChars="100"/>
              <w:jc w:val="center"/>
              <w:textAlignment w:val="baseline"/>
              <w:rPr>
                <w:rFonts w:hAnsi="宋体"/>
                <w:b w:val="0"/>
                <w:bCs/>
                <w:i w:val="0"/>
                <w:caps w:val="0"/>
                <w:spacing w:val="0"/>
                <w:w w:val="100"/>
                <w:kern w:val="2"/>
                <w:sz w:val="24"/>
                <w:szCs w:val="24"/>
              </w:rPr>
            </w:pPr>
          </w:p>
        </w:tc>
      </w:tr>
      <w:tr w14:paraId="6332D6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594" w:type="dxa"/>
            <w:tcBorders>
              <w:top w:val="single" w:color="auto" w:sz="4" w:space="0"/>
              <w:bottom w:val="single" w:color="auto" w:sz="4" w:space="0"/>
            </w:tcBorders>
            <w:vAlign w:val="center"/>
          </w:tcPr>
          <w:p w14:paraId="0888810E">
            <w:pPr>
              <w:snapToGrid w:val="0"/>
              <w:spacing w:before="0" w:beforeAutospacing="0" w:after="0" w:afterAutospacing="0" w:line="440" w:lineRule="exact"/>
              <w:jc w:val="center"/>
              <w:textAlignment w:val="baseline"/>
              <w:rPr>
                <w:rFonts w:hint="default"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14</w:t>
            </w:r>
          </w:p>
        </w:tc>
        <w:tc>
          <w:tcPr>
            <w:tcW w:w="2070" w:type="dxa"/>
            <w:tcBorders>
              <w:top w:val="single" w:color="auto" w:sz="4" w:space="0"/>
              <w:bottom w:val="single" w:color="auto" w:sz="4" w:space="0"/>
            </w:tcBorders>
            <w:vAlign w:val="center"/>
          </w:tcPr>
          <w:p w14:paraId="6E057151">
            <w:pPr>
              <w:snapToGrid w:val="0"/>
              <w:spacing w:before="0" w:beforeAutospacing="0" w:after="0" w:afterAutospacing="0" w:line="440" w:lineRule="exact"/>
              <w:ind w:left="170" w:leftChars="50" w:right="170"/>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成交通知书领取</w:t>
            </w:r>
          </w:p>
        </w:tc>
        <w:tc>
          <w:tcPr>
            <w:tcW w:w="6452" w:type="dxa"/>
            <w:tcBorders>
              <w:top w:val="single" w:color="auto" w:sz="4" w:space="0"/>
              <w:bottom w:val="single" w:color="auto" w:sz="4" w:space="0"/>
            </w:tcBorders>
            <w:vAlign w:val="center"/>
          </w:tcPr>
          <w:p w14:paraId="52011672">
            <w:pPr>
              <w:snapToGrid w:val="0"/>
              <w:spacing w:before="0" w:beforeAutospacing="0" w:after="0" w:afterAutospacing="0" w:line="440" w:lineRule="exact"/>
              <w:textAlignment w:val="baseline"/>
              <w:rPr>
                <w:rFonts w:hint="default"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zh-CN"/>
              </w:rPr>
              <w:t>采购结果公告发布后，请成交供应商凭有效身份证明证件到</w:t>
            </w:r>
            <w:r>
              <w:rPr>
                <w:rFonts w:hint="eastAsia" w:hAnsi="宋体" w:cs="宋体"/>
                <w:b w:val="0"/>
                <w:i w:val="0"/>
                <w:caps w:val="0"/>
                <w:spacing w:val="0"/>
                <w:w w:val="100"/>
                <w:sz w:val="24"/>
                <w:szCs w:val="22"/>
                <w:lang w:val="en-US" w:eastAsia="zh-CN"/>
              </w:rPr>
              <w:t>达州市大竹生态环境监测站办公室</w:t>
            </w:r>
            <w:r>
              <w:rPr>
                <w:rFonts w:hint="eastAsia" w:hAnsi="宋体"/>
                <w:b w:val="0"/>
                <w:bCs/>
                <w:i w:val="0"/>
                <w:caps w:val="0"/>
                <w:spacing w:val="0"/>
                <w:w w:val="100"/>
                <w:kern w:val="2"/>
                <w:sz w:val="24"/>
                <w:szCs w:val="24"/>
                <w:lang w:val="zh-CN"/>
              </w:rPr>
              <w:t xml:space="preserve">领取成交通知书。联系电话： </w:t>
            </w:r>
            <w:r>
              <w:rPr>
                <w:rFonts w:hint="eastAsia" w:hAnsi="宋体"/>
                <w:b w:val="0"/>
                <w:bCs/>
                <w:i w:val="0"/>
                <w:caps w:val="0"/>
                <w:spacing w:val="0"/>
                <w:w w:val="100"/>
                <w:kern w:val="2"/>
                <w:sz w:val="24"/>
                <w:szCs w:val="24"/>
                <w:lang w:val="en-US" w:eastAsia="zh-CN"/>
              </w:rPr>
              <w:t>（0818）6221916</w:t>
            </w:r>
          </w:p>
        </w:tc>
      </w:tr>
      <w:tr w14:paraId="7762B9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9" w:hRule="atLeast"/>
          <w:jc w:val="center"/>
        </w:trPr>
        <w:tc>
          <w:tcPr>
            <w:tcW w:w="594" w:type="dxa"/>
            <w:vAlign w:val="center"/>
          </w:tcPr>
          <w:p w14:paraId="67B1A68C">
            <w:pPr>
              <w:snapToGrid w:val="0"/>
              <w:spacing w:before="0" w:beforeAutospacing="0" w:after="0" w:afterAutospacing="0" w:line="440" w:lineRule="exact"/>
              <w:jc w:val="center"/>
              <w:textAlignment w:val="baseline"/>
              <w:rPr>
                <w:rFonts w:hint="default"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15</w:t>
            </w:r>
          </w:p>
        </w:tc>
        <w:tc>
          <w:tcPr>
            <w:tcW w:w="2070" w:type="dxa"/>
            <w:vAlign w:val="center"/>
          </w:tcPr>
          <w:p w14:paraId="0A7E92BF">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政策法规</w:t>
            </w:r>
          </w:p>
          <w:p w14:paraId="6C7062EB">
            <w:pPr>
              <w:snapToGrid w:val="0"/>
              <w:spacing w:before="0" w:beforeAutospacing="0" w:after="0" w:afterAutospacing="0" w:line="440" w:lineRule="exact"/>
              <w:jc w:val="center"/>
              <w:textAlignment w:val="baseline"/>
              <w:rPr>
                <w:rFonts w:hAnsi="宋体"/>
                <w:b w:val="0"/>
                <w:bCs/>
                <w:i w:val="0"/>
                <w:caps w:val="0"/>
                <w:spacing w:val="0"/>
                <w:w w:val="100"/>
                <w:kern w:val="2"/>
                <w:sz w:val="24"/>
                <w:szCs w:val="24"/>
              </w:rPr>
            </w:pPr>
            <w:r>
              <w:rPr>
                <w:rFonts w:hint="eastAsia" w:hAnsi="宋体"/>
                <w:b w:val="0"/>
                <w:bCs/>
                <w:i w:val="0"/>
                <w:caps w:val="0"/>
                <w:spacing w:val="0"/>
                <w:w w:val="100"/>
                <w:kern w:val="2"/>
                <w:sz w:val="24"/>
                <w:szCs w:val="24"/>
              </w:rPr>
              <w:t>（如适用）</w:t>
            </w:r>
          </w:p>
        </w:tc>
        <w:tc>
          <w:tcPr>
            <w:tcW w:w="6452" w:type="dxa"/>
            <w:vAlign w:val="center"/>
          </w:tcPr>
          <w:p w14:paraId="4DFF2343">
            <w:pPr>
              <w:snapToGrid w:val="0"/>
              <w:spacing w:before="0" w:beforeAutospacing="0" w:after="0" w:afterAutospacing="0" w:line="440" w:lineRule="exact"/>
              <w:textAlignment w:val="baseline"/>
              <w:rPr>
                <w:rFonts w:hAnsi="宋体"/>
                <w:b w:val="0"/>
                <w:bCs/>
                <w:i w:val="0"/>
                <w:caps w:val="0"/>
                <w:spacing w:val="0"/>
                <w:w w:val="100"/>
                <w:sz w:val="24"/>
                <w:szCs w:val="24"/>
              </w:rPr>
            </w:pPr>
            <w:r>
              <w:rPr>
                <w:rFonts w:hint="eastAsia" w:hAnsi="宋体"/>
                <w:b w:val="0"/>
                <w:bCs/>
                <w:i w:val="0"/>
                <w:caps w:val="0"/>
                <w:spacing w:val="0"/>
                <w:w w:val="100"/>
                <w:sz w:val="24"/>
                <w:szCs w:val="24"/>
              </w:rPr>
              <w:t>1、若所列产品属于政府强制采购的节能产品，须提供政府最新一期的节能清单。</w:t>
            </w:r>
          </w:p>
          <w:p w14:paraId="3D6C4346">
            <w:pPr>
              <w:snapToGrid w:val="0"/>
              <w:spacing w:before="0" w:beforeAutospacing="0" w:after="0" w:afterAutospacing="0" w:line="440" w:lineRule="exact"/>
              <w:textAlignment w:val="baseline"/>
              <w:rPr>
                <w:rFonts w:hAnsi="宋体"/>
                <w:b w:val="0"/>
                <w:bCs/>
                <w:i w:val="0"/>
                <w:caps w:val="0"/>
                <w:spacing w:val="0"/>
                <w:w w:val="100"/>
                <w:sz w:val="24"/>
                <w:szCs w:val="24"/>
              </w:rPr>
            </w:pPr>
            <w:r>
              <w:rPr>
                <w:rFonts w:hint="eastAsia" w:hAnsi="宋体"/>
                <w:b w:val="0"/>
                <w:bCs/>
                <w:i w:val="0"/>
                <w:caps w:val="0"/>
                <w:spacing w:val="0"/>
                <w:w w:val="100"/>
                <w:sz w:val="24"/>
                <w:szCs w:val="24"/>
              </w:rPr>
              <w:t>2、节能政策：在技术、服务等指标同等条件下，优先采购属于国家公布的节能清单中产品；</w:t>
            </w:r>
          </w:p>
          <w:p w14:paraId="1BF8AFC3">
            <w:pPr>
              <w:snapToGrid w:val="0"/>
              <w:spacing w:before="0" w:beforeAutospacing="0" w:after="0" w:afterAutospacing="0" w:line="440" w:lineRule="exact"/>
              <w:textAlignment w:val="baseline"/>
              <w:rPr>
                <w:rFonts w:hAnsi="宋体"/>
                <w:b w:val="0"/>
                <w:bCs/>
                <w:i w:val="0"/>
                <w:caps w:val="0"/>
                <w:spacing w:val="0"/>
                <w:w w:val="100"/>
                <w:sz w:val="24"/>
                <w:szCs w:val="24"/>
              </w:rPr>
            </w:pPr>
            <w:r>
              <w:rPr>
                <w:rFonts w:hint="eastAsia" w:hAnsi="宋体"/>
                <w:b w:val="0"/>
                <w:bCs/>
                <w:i w:val="0"/>
                <w:caps w:val="0"/>
                <w:spacing w:val="0"/>
                <w:w w:val="100"/>
                <w:sz w:val="24"/>
                <w:szCs w:val="24"/>
              </w:rPr>
              <w:t>3、环保政策：在性能、技术、服务等指标同等条件下，优先采购国家公布的环保产品清单中的产品。</w:t>
            </w:r>
          </w:p>
          <w:p w14:paraId="378ACD5E">
            <w:pPr>
              <w:snapToGrid w:val="0"/>
              <w:spacing w:before="0" w:beforeAutospacing="0" w:after="0" w:afterAutospacing="0" w:line="440" w:lineRule="exact"/>
              <w:textAlignment w:val="baseline"/>
              <w:rPr>
                <w:rFonts w:hAnsi="宋体"/>
                <w:b w:val="0"/>
                <w:bCs/>
                <w:i w:val="0"/>
                <w:caps w:val="0"/>
                <w:spacing w:val="0"/>
                <w:w w:val="100"/>
                <w:kern w:val="2"/>
                <w:sz w:val="24"/>
                <w:szCs w:val="24"/>
              </w:rPr>
            </w:pPr>
            <w:r>
              <w:rPr>
                <w:rFonts w:hint="eastAsia" w:hAnsi="宋体"/>
                <w:b w:val="0"/>
                <w:bCs/>
                <w:i w:val="0"/>
                <w:caps w:val="0"/>
                <w:spacing w:val="0"/>
                <w:w w:val="100"/>
                <w:sz w:val="24"/>
                <w:szCs w:val="24"/>
              </w:rPr>
              <w:t>4、扶持不发达地区和少数民族地区政策，按现行有效政策执行。</w:t>
            </w:r>
          </w:p>
        </w:tc>
      </w:tr>
      <w:tr w14:paraId="571838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8" w:hRule="atLeast"/>
          <w:jc w:val="center"/>
        </w:trPr>
        <w:tc>
          <w:tcPr>
            <w:tcW w:w="594" w:type="dxa"/>
            <w:vAlign w:val="center"/>
          </w:tcPr>
          <w:p w14:paraId="287D4947">
            <w:pPr>
              <w:snapToGrid w:val="0"/>
              <w:spacing w:before="0" w:beforeAutospacing="0" w:after="0" w:afterAutospacing="0" w:line="440" w:lineRule="exact"/>
              <w:jc w:val="center"/>
              <w:textAlignment w:val="baseline"/>
              <w:rPr>
                <w:rFonts w:hint="default" w:hAnsi="宋体" w:eastAsia="宋体"/>
                <w:b w:val="0"/>
                <w:bCs/>
                <w:i w:val="0"/>
                <w:caps w:val="0"/>
                <w:spacing w:val="0"/>
                <w:w w:val="100"/>
                <w:kern w:val="2"/>
                <w:sz w:val="24"/>
                <w:szCs w:val="24"/>
                <w:lang w:val="en-US" w:eastAsia="zh-CN"/>
              </w:rPr>
            </w:pPr>
            <w:r>
              <w:rPr>
                <w:rFonts w:hint="eastAsia" w:hAnsi="宋体"/>
                <w:b w:val="0"/>
                <w:bCs/>
                <w:i w:val="0"/>
                <w:caps w:val="0"/>
                <w:spacing w:val="0"/>
                <w:w w:val="100"/>
                <w:kern w:val="2"/>
                <w:sz w:val="24"/>
                <w:szCs w:val="24"/>
                <w:lang w:val="en-US" w:eastAsia="zh-CN"/>
              </w:rPr>
              <w:t>16</w:t>
            </w:r>
          </w:p>
        </w:tc>
        <w:tc>
          <w:tcPr>
            <w:tcW w:w="2070" w:type="dxa"/>
            <w:vAlign w:val="center"/>
          </w:tcPr>
          <w:p w14:paraId="3C867862">
            <w:pPr>
              <w:pStyle w:val="21"/>
              <w:snapToGrid w:val="0"/>
              <w:spacing w:before="0" w:beforeAutospacing="0" w:after="0" w:afterAutospacing="0" w:line="360" w:lineRule="auto"/>
              <w:ind w:left="96"/>
              <w:jc w:val="center"/>
              <w:textAlignment w:val="baseline"/>
              <w:rPr>
                <w:rFonts w:hint="default" w:eastAsia="宋体" w:cs="Times New Roman"/>
                <w:b w:val="0"/>
                <w:i w:val="0"/>
                <w:caps w:val="0"/>
                <w:spacing w:val="0"/>
                <w:w w:val="100"/>
                <w:sz w:val="24"/>
                <w:lang w:val="en-US" w:eastAsia="zh-CN"/>
              </w:rPr>
            </w:pPr>
            <w:r>
              <w:rPr>
                <w:rFonts w:hint="eastAsia" w:cs="Times New Roman"/>
                <w:b w:val="0"/>
                <w:i w:val="0"/>
                <w:caps w:val="0"/>
                <w:spacing w:val="0"/>
                <w:w w:val="100"/>
                <w:sz w:val="24"/>
                <w:lang w:val="en-US" w:eastAsia="zh-CN"/>
              </w:rPr>
              <w:t>小微企业价格扣除</w:t>
            </w:r>
          </w:p>
        </w:tc>
        <w:tc>
          <w:tcPr>
            <w:tcW w:w="6452" w:type="dxa"/>
            <w:vAlign w:val="center"/>
          </w:tcPr>
          <w:p w14:paraId="6BF4A7ED">
            <w:pPr>
              <w:pStyle w:val="21"/>
              <w:snapToGrid w:val="0"/>
              <w:spacing w:before="0" w:beforeAutospacing="0" w:after="0" w:afterAutospacing="0" w:line="360" w:lineRule="auto"/>
              <w:textAlignment w:val="baseline"/>
              <w:rPr>
                <w:rFonts w:hint="default" w:eastAsia="宋体"/>
                <w:b w:val="0"/>
                <w:i w:val="0"/>
                <w:caps w:val="0"/>
                <w:spacing w:val="0"/>
                <w:w w:val="100"/>
                <w:sz w:val="24"/>
                <w:lang w:val="en-US" w:eastAsia="zh-CN"/>
              </w:rPr>
            </w:pPr>
            <w:r>
              <w:rPr>
                <w:rFonts w:hint="eastAsia"/>
                <w:b w:val="0"/>
                <w:i w:val="0"/>
                <w:caps w:val="0"/>
                <w:spacing w:val="0"/>
                <w:w w:val="100"/>
                <w:sz w:val="24"/>
                <w:lang w:val="en-US" w:eastAsia="zh-CN"/>
              </w:rPr>
              <w:t>对小微企业的价格给予10％的扣除，用扣除后的价格参与评审。</w:t>
            </w:r>
            <w:r>
              <w:rPr>
                <w:rFonts w:hint="eastAsia"/>
                <w:b w:val="0"/>
                <w:i w:val="0"/>
                <w:caps w:val="0"/>
                <w:color w:val="FF0000"/>
                <w:spacing w:val="0"/>
                <w:w w:val="100"/>
                <w:sz w:val="24"/>
                <w:lang w:val="en-US" w:eastAsia="zh-CN"/>
              </w:rPr>
              <w:t>（注：本项目采购标的对应的划分中小企业标准所属行业为：商务服务业）</w:t>
            </w:r>
          </w:p>
        </w:tc>
      </w:tr>
    </w:tbl>
    <w:p w14:paraId="32084CB4">
      <w:pPr>
        <w:pStyle w:val="3"/>
        <w:snapToGrid w:val="0"/>
        <w:spacing w:before="0" w:beforeAutospacing="0" w:after="0" w:afterAutospacing="0" w:line="440" w:lineRule="exact"/>
        <w:jc w:val="center"/>
        <w:textAlignment w:val="baseline"/>
        <w:rPr>
          <w:rFonts w:hAnsi="宋体" w:cs="Arial"/>
          <w:b/>
          <w:i w:val="0"/>
          <w:caps w:val="0"/>
          <w:spacing w:val="0"/>
          <w:w w:val="100"/>
          <w:sz w:val="28"/>
        </w:rPr>
      </w:pPr>
      <w:r>
        <w:rPr>
          <w:rFonts w:hint="eastAsia"/>
          <w:b/>
          <w:i w:val="0"/>
          <w:caps w:val="0"/>
          <w:spacing w:val="0"/>
          <w:w w:val="100"/>
          <w:sz w:val="28"/>
        </w:rPr>
        <w:t>二、总则</w:t>
      </w:r>
    </w:p>
    <w:p w14:paraId="074E1CA5">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Ansi="宋体"/>
          <w:b/>
          <w:bCs/>
          <w:i w:val="0"/>
          <w:caps w:val="0"/>
          <w:spacing w:val="0"/>
          <w:w w:val="100"/>
          <w:sz w:val="24"/>
          <w:szCs w:val="24"/>
        </w:rPr>
        <w:t>1、适用范围</w:t>
      </w:r>
    </w:p>
    <w:p w14:paraId="52B81AE5">
      <w:pPr>
        <w:tabs>
          <w:tab w:val="left" w:pos="7665"/>
        </w:tabs>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Ansi="宋体"/>
          <w:b w:val="0"/>
          <w:i w:val="0"/>
          <w:caps w:val="0"/>
          <w:spacing w:val="0"/>
          <w:w w:val="100"/>
          <w:sz w:val="24"/>
          <w:szCs w:val="24"/>
        </w:rPr>
        <w:t>本竞争性</w:t>
      </w:r>
      <w:r>
        <w:rPr>
          <w:rFonts w:hint="eastAsia" w:hAnsi="宋体"/>
          <w:b w:val="0"/>
          <w:i w:val="0"/>
          <w:caps w:val="0"/>
          <w:spacing w:val="0"/>
          <w:w w:val="100"/>
          <w:sz w:val="24"/>
          <w:szCs w:val="24"/>
        </w:rPr>
        <w:t>谈判</w:t>
      </w:r>
      <w:r>
        <w:rPr>
          <w:rFonts w:hAnsi="宋体"/>
          <w:b w:val="0"/>
          <w:i w:val="0"/>
          <w:caps w:val="0"/>
          <w:spacing w:val="0"/>
          <w:w w:val="100"/>
          <w:sz w:val="24"/>
          <w:szCs w:val="24"/>
        </w:rPr>
        <w:t>文件仅适用于本</w:t>
      </w:r>
      <w:r>
        <w:rPr>
          <w:rFonts w:hint="eastAsia" w:hAnsi="宋体"/>
          <w:b w:val="0"/>
          <w:i w:val="0"/>
          <w:caps w:val="0"/>
          <w:spacing w:val="0"/>
          <w:w w:val="100"/>
          <w:sz w:val="24"/>
          <w:szCs w:val="24"/>
        </w:rPr>
        <w:t>谈判</w:t>
      </w:r>
      <w:r>
        <w:rPr>
          <w:rFonts w:hAnsi="宋体"/>
          <w:b w:val="0"/>
          <w:i w:val="0"/>
          <w:caps w:val="0"/>
          <w:spacing w:val="0"/>
          <w:w w:val="100"/>
          <w:sz w:val="24"/>
          <w:szCs w:val="24"/>
        </w:rPr>
        <w:t>邀请书中所叙述项目的采购。</w:t>
      </w:r>
    </w:p>
    <w:p w14:paraId="343A9495">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Ansi="宋体"/>
          <w:b/>
          <w:bCs/>
          <w:i w:val="0"/>
          <w:caps w:val="0"/>
          <w:spacing w:val="0"/>
          <w:w w:val="100"/>
          <w:sz w:val="24"/>
          <w:szCs w:val="24"/>
        </w:rPr>
        <w:t>2、定义</w:t>
      </w:r>
    </w:p>
    <w:p w14:paraId="54AA1166">
      <w:pPr>
        <w:tabs>
          <w:tab w:val="left" w:pos="7665"/>
        </w:tabs>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Ansi="宋体"/>
          <w:b w:val="0"/>
          <w:i w:val="0"/>
          <w:caps w:val="0"/>
          <w:spacing w:val="0"/>
          <w:w w:val="100"/>
          <w:sz w:val="24"/>
          <w:szCs w:val="24"/>
        </w:rPr>
        <w:t>2.1“采购人”</w:t>
      </w:r>
      <w:r>
        <w:rPr>
          <w:rFonts w:hint="eastAsia" w:hAnsi="宋体"/>
          <w:b w:val="0"/>
          <w:i w:val="0"/>
          <w:caps w:val="0"/>
          <w:spacing w:val="0"/>
          <w:w w:val="100"/>
          <w:sz w:val="24"/>
          <w:szCs w:val="24"/>
          <w:lang w:eastAsia="zh-CN"/>
        </w:rPr>
        <w:t>达州市大竹生态环境局</w:t>
      </w:r>
      <w:r>
        <w:rPr>
          <w:rFonts w:hAnsi="宋体"/>
          <w:b w:val="0"/>
          <w:i w:val="0"/>
          <w:caps w:val="0"/>
          <w:spacing w:val="0"/>
          <w:w w:val="100"/>
          <w:sz w:val="24"/>
          <w:szCs w:val="24"/>
        </w:rPr>
        <w:t>。</w:t>
      </w:r>
    </w:p>
    <w:p w14:paraId="6F3B928D">
      <w:pPr>
        <w:tabs>
          <w:tab w:val="left" w:pos="7665"/>
        </w:tabs>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Ansi="宋体"/>
          <w:b w:val="0"/>
          <w:i w:val="0"/>
          <w:caps w:val="0"/>
          <w:spacing w:val="0"/>
          <w:w w:val="100"/>
          <w:sz w:val="24"/>
          <w:szCs w:val="24"/>
        </w:rPr>
        <w:t>2.2“供应商”系指响应竞争性</w:t>
      </w:r>
      <w:r>
        <w:rPr>
          <w:rFonts w:hint="eastAsia" w:hAnsi="宋体"/>
          <w:b w:val="0"/>
          <w:i w:val="0"/>
          <w:caps w:val="0"/>
          <w:spacing w:val="0"/>
          <w:w w:val="100"/>
          <w:sz w:val="24"/>
          <w:szCs w:val="24"/>
        </w:rPr>
        <w:t>谈判</w:t>
      </w:r>
      <w:r>
        <w:rPr>
          <w:rFonts w:hAnsi="宋体"/>
          <w:b w:val="0"/>
          <w:i w:val="0"/>
          <w:caps w:val="0"/>
          <w:spacing w:val="0"/>
          <w:w w:val="100"/>
          <w:sz w:val="24"/>
          <w:szCs w:val="24"/>
        </w:rPr>
        <w:t>文件要求，并提交</w:t>
      </w:r>
      <w:r>
        <w:rPr>
          <w:rFonts w:hint="eastAsia" w:hAnsi="宋体"/>
          <w:b w:val="0"/>
          <w:i w:val="0"/>
          <w:caps w:val="0"/>
          <w:spacing w:val="0"/>
          <w:w w:val="100"/>
          <w:sz w:val="24"/>
          <w:szCs w:val="24"/>
        </w:rPr>
        <w:t>响应</w:t>
      </w:r>
      <w:r>
        <w:rPr>
          <w:rFonts w:hAnsi="宋体"/>
          <w:b w:val="0"/>
          <w:i w:val="0"/>
          <w:caps w:val="0"/>
          <w:spacing w:val="0"/>
          <w:w w:val="100"/>
          <w:sz w:val="24"/>
          <w:szCs w:val="24"/>
        </w:rPr>
        <w:t>文件的</w:t>
      </w:r>
      <w:r>
        <w:rPr>
          <w:rFonts w:hint="eastAsia" w:hAnsi="宋体"/>
          <w:b w:val="0"/>
          <w:i w:val="0"/>
          <w:caps w:val="0"/>
          <w:spacing w:val="0"/>
          <w:w w:val="100"/>
          <w:sz w:val="24"/>
          <w:szCs w:val="24"/>
        </w:rPr>
        <w:t>法人、其他组织或者自然人。</w:t>
      </w:r>
    </w:p>
    <w:p w14:paraId="31E6AA01">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rPr>
        <w:t>3、本项目</w:t>
      </w:r>
      <w:r>
        <w:rPr>
          <w:rFonts w:hAnsi="宋体"/>
          <w:b/>
          <w:bCs/>
          <w:i w:val="0"/>
          <w:caps w:val="0"/>
          <w:spacing w:val="0"/>
          <w:w w:val="100"/>
          <w:sz w:val="24"/>
          <w:szCs w:val="24"/>
        </w:rPr>
        <w:t>合格的供应商资格条件</w:t>
      </w:r>
    </w:p>
    <w:p w14:paraId="00723842">
      <w:pPr>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3.1供应商应具备第一章第五款所述的资格条件；</w:t>
      </w:r>
    </w:p>
    <w:p w14:paraId="353FC8F5">
      <w:pPr>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3.2遵守国家有关的法律、法规、规章和其他政策制度；</w:t>
      </w:r>
    </w:p>
    <w:p w14:paraId="5D87847C">
      <w:pPr>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3.3按照规定时间在规定地点进行报名登记。</w:t>
      </w:r>
    </w:p>
    <w:p w14:paraId="58668F86">
      <w:pPr>
        <w:numPr>
          <w:ilvl w:val="0"/>
          <w:numId w:val="3"/>
        </w:num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rPr>
        <w:t>充分、公平竞争保障措施</w:t>
      </w:r>
    </w:p>
    <w:p w14:paraId="7DDCDEFA">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4.1利害关系供应商处理。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4174CB6">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4.2前期参与供应商处理。为采购项目提供整体设计、规范编制或者项目管理、监理、检测等服务的供应商，不得再参加该采购项目的其他采购活动。供应商为采购人、</w:t>
      </w:r>
      <w:r>
        <w:rPr>
          <w:rFonts w:hint="eastAsia" w:hAnsi="宋体"/>
          <w:b w:val="0"/>
          <w:i w:val="0"/>
          <w:caps w:val="0"/>
          <w:spacing w:val="0"/>
          <w:w w:val="100"/>
          <w:sz w:val="24"/>
          <w:szCs w:val="24"/>
          <w:lang w:eastAsia="zh-CN"/>
        </w:rPr>
        <w:t>采购人</w:t>
      </w:r>
      <w:r>
        <w:rPr>
          <w:rFonts w:hint="eastAsia" w:hAnsi="宋体"/>
          <w:b w:val="0"/>
          <w:i w:val="0"/>
          <w:caps w:val="0"/>
          <w:spacing w:val="0"/>
          <w:w w:val="100"/>
          <w:sz w:val="24"/>
          <w:szCs w:val="24"/>
        </w:rPr>
        <w:t>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2DB7A0B0">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4.3利害关系代理人处理。2家以上的供应商不得在同一合同项下的采购项目中，同时委托同一个自然人、同一家庭的人员、同一单位的人员作为其代理人，否则，其响应文件作为无效处理。</w:t>
      </w:r>
    </w:p>
    <w:p w14:paraId="506C1131">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供应商的失信行为受到行政处罚或司法惩处的，不再对其以价格加成的方式进行惩戒。</w:t>
      </w:r>
    </w:p>
    <w:p w14:paraId="25034E62">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rPr>
        <w:t>5、竞争性谈判采购费用</w:t>
      </w:r>
    </w:p>
    <w:p w14:paraId="0E2DB9B1">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无论竞争性谈判采购的结果如何，供应商自行承担所有与参加竞争性谈判有关的全部费用。</w:t>
      </w:r>
    </w:p>
    <w:p w14:paraId="42ACBD4A">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rPr>
        <w:t>6、竞争性谈判文件</w:t>
      </w:r>
    </w:p>
    <w:p w14:paraId="7E523DF4">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6.1 竞争性谈判文件是采购人用以阐明所需提供的服务、竞争性谈判采购的程序和评定成交供应商的标准、合同草案条款等内容的文件。</w:t>
      </w:r>
    </w:p>
    <w:p w14:paraId="7B07B294">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6.2 竞争性谈判文件的组成</w:t>
      </w:r>
    </w:p>
    <w:p w14:paraId="1AC5F182">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（1）竞争性谈判邀请公告</w:t>
      </w:r>
    </w:p>
    <w:p w14:paraId="5AB77B9D">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（2）谈判须知</w:t>
      </w:r>
    </w:p>
    <w:p w14:paraId="5D05E024">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（3）供应商资格证明文件</w:t>
      </w:r>
    </w:p>
    <w:p w14:paraId="2E9DD3A2">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（4）技术、服务要求、商务条件说明</w:t>
      </w:r>
    </w:p>
    <w:p w14:paraId="6E9F0994">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（5）谈判程序</w:t>
      </w:r>
    </w:p>
    <w:p w14:paraId="18142E14">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（6）合同草案条款（参考文本）</w:t>
      </w:r>
    </w:p>
    <w:p w14:paraId="5554E7C4">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（7）响应文件格式</w:t>
      </w:r>
    </w:p>
    <w:p w14:paraId="57B2F806">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（8）谈判过程中形成的书面变更通知</w:t>
      </w:r>
    </w:p>
    <w:p w14:paraId="0D9A7334">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6</w:t>
      </w:r>
      <w:r>
        <w:rPr>
          <w:rFonts w:hAnsi="宋体"/>
          <w:b w:val="0"/>
          <w:i w:val="0"/>
          <w:caps w:val="0"/>
          <w:spacing w:val="0"/>
          <w:w w:val="100"/>
          <w:sz w:val="24"/>
          <w:szCs w:val="24"/>
        </w:rPr>
        <w:t>.3 供应商应详细阅读竞争性</w:t>
      </w:r>
      <w:r>
        <w:rPr>
          <w:rFonts w:hint="eastAsia" w:hAnsi="宋体"/>
          <w:b w:val="0"/>
          <w:i w:val="0"/>
          <w:caps w:val="0"/>
          <w:spacing w:val="0"/>
          <w:w w:val="100"/>
          <w:sz w:val="24"/>
          <w:szCs w:val="24"/>
        </w:rPr>
        <w:t>谈判</w:t>
      </w:r>
      <w:r>
        <w:rPr>
          <w:rFonts w:hAnsi="宋体"/>
          <w:b w:val="0"/>
          <w:i w:val="0"/>
          <w:caps w:val="0"/>
          <w:spacing w:val="0"/>
          <w:w w:val="100"/>
          <w:sz w:val="24"/>
          <w:szCs w:val="24"/>
        </w:rPr>
        <w:t>文件的全部内容，并实质性响应竞争性</w:t>
      </w:r>
      <w:r>
        <w:rPr>
          <w:rFonts w:hint="eastAsia" w:hAnsi="宋体"/>
          <w:b w:val="0"/>
          <w:i w:val="0"/>
          <w:caps w:val="0"/>
          <w:spacing w:val="0"/>
          <w:w w:val="100"/>
          <w:sz w:val="24"/>
          <w:szCs w:val="24"/>
        </w:rPr>
        <w:t>谈判</w:t>
      </w:r>
      <w:r>
        <w:rPr>
          <w:rFonts w:hAnsi="宋体"/>
          <w:b w:val="0"/>
          <w:i w:val="0"/>
          <w:caps w:val="0"/>
          <w:spacing w:val="0"/>
          <w:w w:val="100"/>
          <w:sz w:val="24"/>
          <w:szCs w:val="24"/>
        </w:rPr>
        <w:t>文件的要求。</w:t>
      </w:r>
    </w:p>
    <w:p w14:paraId="44AFAF70">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6.4 提交首次响应文件截止之日前，采购人、</w:t>
      </w:r>
      <w:r>
        <w:rPr>
          <w:rFonts w:hint="eastAsia" w:hAnsi="宋体"/>
          <w:b w:val="0"/>
          <w:i w:val="0"/>
          <w:caps w:val="0"/>
          <w:spacing w:val="0"/>
          <w:w w:val="100"/>
          <w:sz w:val="24"/>
          <w:szCs w:val="24"/>
          <w:lang w:eastAsia="zh-CN"/>
        </w:rPr>
        <w:t>采购人</w:t>
      </w:r>
      <w:r>
        <w:rPr>
          <w:rFonts w:hint="eastAsia" w:hAnsi="宋体"/>
          <w:b w:val="0"/>
          <w:i w:val="0"/>
          <w:caps w:val="0"/>
          <w:spacing w:val="0"/>
          <w:w w:val="100"/>
          <w:sz w:val="24"/>
          <w:szCs w:val="24"/>
        </w:rPr>
        <w:t>可以对已发出的谈判文件进行必要的澄清或者修改，澄清或者修改的内容作为谈判文件的组成部分。澄清或者修改的内容可能影响响应文件编制的，采购人应当在提交首次响应文件截止时间至少5日前，以书面形式通知所有获取谈判文件的供应商；不足5日的，采购人、</w:t>
      </w:r>
      <w:r>
        <w:rPr>
          <w:rFonts w:hint="eastAsia" w:hAnsi="宋体"/>
          <w:b w:val="0"/>
          <w:i w:val="0"/>
          <w:caps w:val="0"/>
          <w:spacing w:val="0"/>
          <w:w w:val="100"/>
          <w:sz w:val="24"/>
          <w:szCs w:val="24"/>
          <w:lang w:eastAsia="zh-CN"/>
        </w:rPr>
        <w:t>采购人</w:t>
      </w:r>
      <w:r>
        <w:rPr>
          <w:rFonts w:hint="eastAsia" w:hAnsi="宋体"/>
          <w:b w:val="0"/>
          <w:i w:val="0"/>
          <w:caps w:val="0"/>
          <w:spacing w:val="0"/>
          <w:w w:val="100"/>
          <w:sz w:val="24"/>
          <w:szCs w:val="24"/>
        </w:rPr>
        <w:t>应当顺延提交首次响应文件截止时间。</w:t>
      </w:r>
    </w:p>
    <w:p w14:paraId="67F43C98">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rPr>
        <w:t>7、响应文件</w:t>
      </w:r>
    </w:p>
    <w:p w14:paraId="5E5ECD0A">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7.1 响应文件的语言及计量单位</w:t>
      </w:r>
    </w:p>
    <w:p w14:paraId="30D860E4">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7.1.1 供应商提交的响应文件以及供应商与</w:t>
      </w:r>
      <w:r>
        <w:rPr>
          <w:rFonts w:hint="eastAsia" w:hAnsi="宋体"/>
          <w:b w:val="0"/>
          <w:i w:val="0"/>
          <w:caps w:val="0"/>
          <w:spacing w:val="0"/>
          <w:w w:val="100"/>
          <w:sz w:val="24"/>
          <w:szCs w:val="24"/>
          <w:lang w:eastAsia="zh-CN"/>
        </w:rPr>
        <w:t>采购人</w:t>
      </w:r>
      <w:r>
        <w:rPr>
          <w:rFonts w:hint="eastAsia" w:hAnsi="宋体"/>
          <w:b w:val="0"/>
          <w:i w:val="0"/>
          <w:caps w:val="0"/>
          <w:spacing w:val="0"/>
          <w:w w:val="100"/>
          <w:sz w:val="24"/>
          <w:szCs w:val="24"/>
        </w:rPr>
        <w:t>就有关响应的所有来往书面文件均须使用中文。响应文件中如附有外文资料，主要部分对应翻译成中文并加盖供应商公章后附在相关外文资料后面。</w:t>
      </w:r>
    </w:p>
    <w:p w14:paraId="44E5CCEA">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7.1.2翻译的中文资料与外文资料如果出现差异和矛盾时，以中文为准。</w:t>
      </w:r>
    </w:p>
    <w:p w14:paraId="40B2A574">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7.1.3如因未翻译而造成的一切后果，由供应商承担。</w:t>
      </w:r>
    </w:p>
    <w:p w14:paraId="3BF13A6D">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7.1.4除技术规格及要求中另有规定外，本采购项下的响应均采用国家法定的计量单位。</w:t>
      </w:r>
    </w:p>
    <w:p w14:paraId="4EBD7C5A">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 xml:space="preserve">7.2 </w:t>
      </w:r>
      <w:r>
        <w:rPr>
          <w:rFonts w:hAnsi="宋体"/>
          <w:b w:val="0"/>
          <w:i w:val="0"/>
          <w:caps w:val="0"/>
          <w:spacing w:val="0"/>
          <w:w w:val="100"/>
          <w:sz w:val="24"/>
          <w:szCs w:val="24"/>
        </w:rPr>
        <w:t>供应商须按竞争性</w:t>
      </w:r>
      <w:r>
        <w:rPr>
          <w:rFonts w:hint="eastAsia" w:hAnsi="宋体"/>
          <w:b w:val="0"/>
          <w:i w:val="0"/>
          <w:caps w:val="0"/>
          <w:spacing w:val="0"/>
          <w:w w:val="100"/>
          <w:sz w:val="24"/>
          <w:szCs w:val="24"/>
        </w:rPr>
        <w:t>谈判</w:t>
      </w:r>
      <w:r>
        <w:rPr>
          <w:rFonts w:hAnsi="宋体"/>
          <w:b w:val="0"/>
          <w:i w:val="0"/>
          <w:caps w:val="0"/>
          <w:spacing w:val="0"/>
          <w:w w:val="100"/>
          <w:sz w:val="24"/>
          <w:szCs w:val="24"/>
        </w:rPr>
        <w:t>文件的要求</w:t>
      </w:r>
      <w:r>
        <w:rPr>
          <w:rFonts w:hint="eastAsia" w:hAnsi="宋体"/>
          <w:b w:val="0"/>
          <w:i w:val="0"/>
          <w:caps w:val="0"/>
          <w:spacing w:val="0"/>
          <w:w w:val="100"/>
          <w:sz w:val="24"/>
          <w:szCs w:val="24"/>
        </w:rPr>
        <w:t>编制</w:t>
      </w:r>
      <w:r>
        <w:rPr>
          <w:rFonts w:hAnsi="宋体"/>
          <w:b w:val="0"/>
          <w:i w:val="0"/>
          <w:caps w:val="0"/>
          <w:spacing w:val="0"/>
          <w:w w:val="100"/>
          <w:sz w:val="24"/>
          <w:szCs w:val="24"/>
        </w:rPr>
        <w:t>响应文件</w:t>
      </w:r>
      <w:r>
        <w:rPr>
          <w:rFonts w:hint="eastAsia" w:hAnsi="宋体"/>
          <w:b w:val="0"/>
          <w:i w:val="0"/>
          <w:caps w:val="0"/>
          <w:spacing w:val="0"/>
          <w:w w:val="100"/>
          <w:sz w:val="24"/>
          <w:szCs w:val="24"/>
        </w:rPr>
        <w:t>。供应商拟将项目的非主体、非关键性工作交由他人完成的，应当在响应文件中载明。供应商编写的响应文件应包括（但不限于）下列部分：</w:t>
      </w:r>
    </w:p>
    <w:p w14:paraId="7C1A8BF5">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7.2 供应商须按竞争性谈判文件的要求编制响应文件。供应商拟将项目的非主体、非关键性工作交由他人完成的，应当在响应文件中载明。供应商编写的响应文件应包括（但不限于）下列部分：</w:t>
      </w:r>
    </w:p>
    <w:p w14:paraId="0D75AD2F">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文件一：资格性响应文件</w:t>
      </w:r>
    </w:p>
    <w:p w14:paraId="09EDBD7A">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（1）法定代表人授权书或法定代表人身份证明；</w:t>
      </w:r>
    </w:p>
    <w:p w14:paraId="5E235D15">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（2）供应商符合规定条件的承诺函；</w:t>
      </w:r>
    </w:p>
    <w:p w14:paraId="1D862127">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（3）供应商的承诺函；</w:t>
      </w:r>
    </w:p>
    <w:p w14:paraId="0F61145C">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（4）供应商基本情况表；</w:t>
      </w:r>
    </w:p>
    <w:p w14:paraId="23720E6E">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（5）谈判文件要求提供的其他证明文件。</w:t>
      </w:r>
    </w:p>
    <w:p w14:paraId="68636116">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文件二：技术、服务性响应文件</w:t>
      </w:r>
    </w:p>
    <w:p w14:paraId="7D0112C4">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（1）响应函；</w:t>
      </w:r>
    </w:p>
    <w:p w14:paraId="71581E1B">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（2）商务要求响应/偏离表；</w:t>
      </w:r>
    </w:p>
    <w:p w14:paraId="2A0CDB38">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（3）服务要求响应/偏离表；</w:t>
      </w:r>
    </w:p>
    <w:p w14:paraId="785E8E37">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（4）服务计划及承诺；</w:t>
      </w:r>
    </w:p>
    <w:p w14:paraId="34C63500">
      <w:pPr>
        <w:snapToGrid w:val="0"/>
        <w:spacing w:before="0" w:beforeAutospacing="0" w:after="0" w:afterAutospacing="0" w:line="480" w:lineRule="exact"/>
        <w:ind w:firstLine="480" w:firstLineChars="200"/>
        <w:textAlignment w:val="baseline"/>
        <w:rPr>
          <w:rFonts w:hAnsi="宋体"/>
          <w:b w:val="0"/>
          <w:i w:val="0"/>
          <w:caps w:val="0"/>
          <w:spacing w:val="0"/>
          <w:w w:val="100"/>
          <w:sz w:val="24"/>
          <w:szCs w:val="24"/>
        </w:rPr>
      </w:pPr>
      <w:r>
        <w:rPr>
          <w:rFonts w:hint="eastAsia" w:hAnsi="宋体"/>
          <w:b w:val="0"/>
          <w:i w:val="0"/>
          <w:caps w:val="0"/>
          <w:spacing w:val="0"/>
          <w:w w:val="100"/>
          <w:sz w:val="24"/>
          <w:szCs w:val="24"/>
        </w:rPr>
        <w:t>（5）谈判文件要求提供的其他相关资料。</w:t>
      </w:r>
    </w:p>
    <w:p w14:paraId="7EE249AF">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rPr>
        <w:t>8、报价</w:t>
      </w:r>
    </w:p>
    <w:p w14:paraId="7E80265B">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8</w:t>
      </w:r>
      <w:r>
        <w:rPr>
          <w:rFonts w:ascii="宋体" w:hAnsi="宋体"/>
          <w:b w:val="0"/>
          <w:i w:val="0"/>
          <w:caps w:val="0"/>
          <w:spacing w:val="0"/>
          <w:w w:val="100"/>
          <w:sz w:val="24"/>
        </w:rPr>
        <w:t>.1所有报价一律以人民币报价。采购人不接受任何非人民币币种的报价。</w:t>
      </w:r>
    </w:p>
    <w:p w14:paraId="661BE6E9">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8</w:t>
      </w:r>
      <w:r>
        <w:rPr>
          <w:rFonts w:ascii="宋体" w:hAnsi="宋体"/>
          <w:b w:val="0"/>
          <w:i w:val="0"/>
          <w:caps w:val="0"/>
          <w:spacing w:val="0"/>
          <w:w w:val="100"/>
          <w:sz w:val="24"/>
        </w:rPr>
        <w:t>.2供应商报价应为完成本竞争性</w:t>
      </w:r>
      <w:r>
        <w:rPr>
          <w:rFonts w:hint="eastAsia" w:ascii="宋体" w:hAnsi="宋体"/>
          <w:b w:val="0"/>
          <w:i w:val="0"/>
          <w:caps w:val="0"/>
          <w:spacing w:val="0"/>
          <w:w w:val="100"/>
          <w:sz w:val="24"/>
        </w:rPr>
        <w:t>谈判</w:t>
      </w:r>
      <w:r>
        <w:rPr>
          <w:rFonts w:ascii="宋体" w:hAnsi="宋体"/>
          <w:b w:val="0"/>
          <w:i w:val="0"/>
          <w:caps w:val="0"/>
          <w:spacing w:val="0"/>
          <w:w w:val="100"/>
          <w:sz w:val="24"/>
        </w:rPr>
        <w:t>文件中所要求的</w:t>
      </w:r>
      <w:r>
        <w:rPr>
          <w:rFonts w:hint="eastAsia" w:ascii="宋体" w:hAnsi="宋体"/>
          <w:b w:val="0"/>
          <w:i w:val="0"/>
          <w:caps w:val="0"/>
          <w:spacing w:val="0"/>
          <w:w w:val="100"/>
          <w:sz w:val="24"/>
        </w:rPr>
        <w:t>服务</w:t>
      </w:r>
      <w:r>
        <w:rPr>
          <w:rFonts w:ascii="宋体" w:hAnsi="宋体"/>
          <w:b w:val="0"/>
          <w:i w:val="0"/>
          <w:caps w:val="0"/>
          <w:spacing w:val="0"/>
          <w:w w:val="100"/>
          <w:sz w:val="24"/>
        </w:rPr>
        <w:t>所应包括内容的所有价格。</w:t>
      </w:r>
    </w:p>
    <w:p w14:paraId="0E466146">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rPr>
        <w:t>9、响应文件的递交</w:t>
      </w:r>
    </w:p>
    <w:p w14:paraId="10144564">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9</w:t>
      </w:r>
      <w:r>
        <w:rPr>
          <w:rFonts w:ascii="宋体" w:hAnsi="宋体"/>
          <w:b w:val="0"/>
          <w:i w:val="0"/>
          <w:caps w:val="0"/>
          <w:spacing w:val="0"/>
          <w:w w:val="100"/>
          <w:sz w:val="24"/>
        </w:rPr>
        <w:t>.1响应文件分资格性响应文件和</w:t>
      </w:r>
      <w:r>
        <w:rPr>
          <w:rFonts w:hint="eastAsia" w:ascii="宋体" w:hAnsi="宋体"/>
          <w:b w:val="0"/>
          <w:i w:val="0"/>
          <w:caps w:val="0"/>
          <w:spacing w:val="0"/>
          <w:w w:val="100"/>
          <w:sz w:val="24"/>
        </w:rPr>
        <w:t>技术、服务性</w:t>
      </w:r>
      <w:r>
        <w:rPr>
          <w:rFonts w:ascii="宋体" w:hAnsi="宋体"/>
          <w:b w:val="0"/>
          <w:i w:val="0"/>
          <w:caps w:val="0"/>
          <w:spacing w:val="0"/>
          <w:w w:val="100"/>
          <w:sz w:val="24"/>
        </w:rPr>
        <w:t>响应文件两部分，应密封装订。资格性响应文件用于</w:t>
      </w:r>
      <w:r>
        <w:rPr>
          <w:rFonts w:hint="eastAsia" w:ascii="宋体" w:hAnsi="宋体"/>
          <w:b w:val="0"/>
          <w:i w:val="0"/>
          <w:caps w:val="0"/>
          <w:spacing w:val="0"/>
          <w:w w:val="100"/>
          <w:sz w:val="24"/>
        </w:rPr>
        <w:t>谈判</w:t>
      </w:r>
      <w:r>
        <w:rPr>
          <w:rFonts w:ascii="宋体" w:hAnsi="宋体"/>
          <w:b w:val="0"/>
          <w:i w:val="0"/>
          <w:caps w:val="0"/>
          <w:spacing w:val="0"/>
          <w:w w:val="100"/>
          <w:sz w:val="24"/>
        </w:rPr>
        <w:t>小组资格审查，</w:t>
      </w:r>
      <w:r>
        <w:rPr>
          <w:rFonts w:hint="eastAsia" w:ascii="宋体" w:hAnsi="宋体"/>
          <w:b w:val="0"/>
          <w:i w:val="0"/>
          <w:caps w:val="0"/>
          <w:spacing w:val="0"/>
          <w:w w:val="100"/>
          <w:sz w:val="24"/>
        </w:rPr>
        <w:t>技术、服务性</w:t>
      </w:r>
      <w:r>
        <w:rPr>
          <w:rFonts w:ascii="宋体" w:hAnsi="宋体"/>
          <w:b w:val="0"/>
          <w:i w:val="0"/>
          <w:caps w:val="0"/>
          <w:spacing w:val="0"/>
          <w:w w:val="100"/>
          <w:sz w:val="24"/>
        </w:rPr>
        <w:t>响应文件用于供应商与</w:t>
      </w:r>
      <w:r>
        <w:rPr>
          <w:rFonts w:hint="eastAsia" w:ascii="宋体" w:hAnsi="宋体"/>
          <w:b w:val="0"/>
          <w:i w:val="0"/>
          <w:caps w:val="0"/>
          <w:spacing w:val="0"/>
          <w:w w:val="100"/>
          <w:sz w:val="24"/>
        </w:rPr>
        <w:t>谈判</w:t>
      </w:r>
      <w:r>
        <w:rPr>
          <w:rFonts w:ascii="宋体" w:hAnsi="宋体"/>
          <w:b w:val="0"/>
          <w:i w:val="0"/>
          <w:caps w:val="0"/>
          <w:spacing w:val="0"/>
          <w:w w:val="100"/>
          <w:sz w:val="24"/>
        </w:rPr>
        <w:t>小组</w:t>
      </w:r>
      <w:r>
        <w:rPr>
          <w:rFonts w:hint="eastAsia" w:ascii="宋体" w:hAnsi="宋体"/>
          <w:b w:val="0"/>
          <w:i w:val="0"/>
          <w:caps w:val="0"/>
          <w:spacing w:val="0"/>
          <w:w w:val="100"/>
          <w:sz w:val="24"/>
        </w:rPr>
        <w:t>谈判</w:t>
      </w:r>
      <w:r>
        <w:rPr>
          <w:rFonts w:ascii="宋体" w:hAnsi="宋体"/>
          <w:b w:val="0"/>
          <w:i w:val="0"/>
          <w:caps w:val="0"/>
          <w:spacing w:val="0"/>
          <w:w w:val="100"/>
          <w:sz w:val="24"/>
        </w:rPr>
        <w:t>。</w:t>
      </w:r>
    </w:p>
    <w:p w14:paraId="09B6DDE0">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9</w:t>
      </w:r>
      <w:r>
        <w:rPr>
          <w:rFonts w:ascii="宋体" w:hAnsi="宋体"/>
          <w:b w:val="0"/>
          <w:i w:val="0"/>
          <w:caps w:val="0"/>
          <w:spacing w:val="0"/>
          <w:w w:val="100"/>
          <w:sz w:val="24"/>
        </w:rPr>
        <w:t>.2供应商递交的响应文件为一式三份，其中正本壹份，副本两份</w:t>
      </w:r>
      <w:r>
        <w:rPr>
          <w:rFonts w:hint="eastAsia" w:hAnsi="宋体" w:cs="宋体"/>
          <w:b w:val="0"/>
          <w:i w:val="0"/>
          <w:caps w:val="0"/>
          <w:spacing w:val="0"/>
          <w:w w:val="100"/>
          <w:sz w:val="24"/>
        </w:rPr>
        <w:t>。</w:t>
      </w:r>
      <w:r>
        <w:rPr>
          <w:rFonts w:ascii="宋体" w:hAnsi="宋体"/>
          <w:b w:val="0"/>
          <w:i w:val="0"/>
          <w:caps w:val="0"/>
          <w:spacing w:val="0"/>
          <w:w w:val="100"/>
          <w:sz w:val="24"/>
        </w:rPr>
        <w:t>响应文件正本应用不褪色的墨水中文书写或打印，并装订成册。并在响应文件封面标明项目名称、</w:t>
      </w:r>
      <w:r>
        <w:rPr>
          <w:rFonts w:hint="eastAsia" w:ascii="宋体" w:hAnsi="宋体"/>
          <w:b w:val="0"/>
          <w:i w:val="0"/>
          <w:caps w:val="0"/>
          <w:spacing w:val="0"/>
          <w:w w:val="100"/>
          <w:sz w:val="24"/>
        </w:rPr>
        <w:t>项目</w:t>
      </w:r>
      <w:r>
        <w:rPr>
          <w:rFonts w:ascii="宋体" w:hAnsi="宋体"/>
          <w:b w:val="0"/>
          <w:i w:val="0"/>
          <w:caps w:val="0"/>
          <w:spacing w:val="0"/>
          <w:w w:val="100"/>
          <w:sz w:val="24"/>
        </w:rPr>
        <w:t>编号、供应商名称以及 “正本”、“副本”字样。</w:t>
      </w:r>
      <w:r>
        <w:rPr>
          <w:rFonts w:hint="eastAsia" w:ascii="宋体" w:hAnsi="宋体"/>
          <w:b w:val="0"/>
          <w:i w:val="0"/>
          <w:caps w:val="0"/>
          <w:spacing w:val="0"/>
          <w:w w:val="100"/>
          <w:sz w:val="24"/>
        </w:rPr>
        <w:t>若正本和副本有不一致的内容，以正本书面响应文件为准。</w:t>
      </w:r>
    </w:p>
    <w:p w14:paraId="7C3DF151">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9</w:t>
      </w:r>
      <w:r>
        <w:rPr>
          <w:rFonts w:ascii="宋体" w:hAnsi="宋体"/>
          <w:b w:val="0"/>
          <w:i w:val="0"/>
          <w:caps w:val="0"/>
          <w:spacing w:val="0"/>
          <w:w w:val="100"/>
          <w:sz w:val="24"/>
        </w:rPr>
        <w:t xml:space="preserve">.3 </w:t>
      </w:r>
      <w:r>
        <w:rPr>
          <w:rFonts w:hint="eastAsia" w:ascii="宋体" w:hAnsi="宋体"/>
          <w:b w:val="0"/>
          <w:i w:val="0"/>
          <w:caps w:val="0"/>
          <w:spacing w:val="0"/>
          <w:w w:val="100"/>
          <w:sz w:val="24"/>
        </w:rPr>
        <w:t>响应文件应由供应商法定代表人/单位负责人或经正式授权的供应商代表按竞争性谈判文件的要求签字或加盖公章。</w:t>
      </w:r>
    </w:p>
    <w:p w14:paraId="5AFFE52C">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9.4 本次采购要求的复印件是指对图文进行复制后的文件，包括扫描、复印、影印等方式复制的材料。</w:t>
      </w:r>
    </w:p>
    <w:p w14:paraId="1381CE06">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9</w:t>
      </w:r>
      <w:r>
        <w:rPr>
          <w:rFonts w:ascii="宋体" w:hAnsi="宋体"/>
          <w:b w:val="0"/>
          <w:i w:val="0"/>
          <w:caps w:val="0"/>
          <w:spacing w:val="0"/>
          <w:w w:val="100"/>
          <w:sz w:val="24"/>
        </w:rPr>
        <w:t>.</w:t>
      </w:r>
      <w:r>
        <w:rPr>
          <w:rFonts w:hint="eastAsia" w:ascii="宋体" w:hAnsi="宋体"/>
          <w:b w:val="0"/>
          <w:i w:val="0"/>
          <w:caps w:val="0"/>
          <w:spacing w:val="0"/>
          <w:w w:val="100"/>
          <w:sz w:val="24"/>
        </w:rPr>
        <w:t>5</w:t>
      </w:r>
      <w:r>
        <w:rPr>
          <w:rFonts w:ascii="宋体" w:hAnsi="宋体"/>
          <w:b w:val="0"/>
          <w:i w:val="0"/>
          <w:caps w:val="0"/>
          <w:spacing w:val="0"/>
          <w:w w:val="100"/>
          <w:sz w:val="24"/>
        </w:rPr>
        <w:t>在递交响应文件截止时间后送达的任何响应文件</w:t>
      </w:r>
      <w:r>
        <w:rPr>
          <w:rFonts w:hint="eastAsia" w:ascii="宋体" w:hAnsi="宋体"/>
          <w:b w:val="0"/>
          <w:i w:val="0"/>
          <w:caps w:val="0"/>
          <w:spacing w:val="0"/>
          <w:w w:val="100"/>
          <w:sz w:val="24"/>
        </w:rPr>
        <w:t>将被拒绝</w:t>
      </w:r>
      <w:r>
        <w:rPr>
          <w:rFonts w:ascii="宋体" w:hAnsi="宋体"/>
          <w:b w:val="0"/>
          <w:i w:val="0"/>
          <w:caps w:val="0"/>
          <w:spacing w:val="0"/>
          <w:w w:val="100"/>
          <w:sz w:val="24"/>
        </w:rPr>
        <w:t>。</w:t>
      </w:r>
    </w:p>
    <w:p w14:paraId="1B5F81E6">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9.6所有资格性响应文件（</w:t>
      </w:r>
      <w:r>
        <w:rPr>
          <w:rFonts w:ascii="宋体" w:hAnsi="宋体"/>
          <w:b w:val="0"/>
          <w:i w:val="0"/>
          <w:caps w:val="0"/>
          <w:spacing w:val="0"/>
          <w:w w:val="100"/>
          <w:sz w:val="24"/>
        </w:rPr>
        <w:t>1</w:t>
      </w:r>
      <w:r>
        <w:rPr>
          <w:rFonts w:hint="eastAsia" w:ascii="宋体" w:hAnsi="宋体"/>
          <w:b w:val="0"/>
          <w:i w:val="0"/>
          <w:caps w:val="0"/>
          <w:spacing w:val="0"/>
          <w:w w:val="100"/>
          <w:sz w:val="24"/>
        </w:rPr>
        <w:t>正</w:t>
      </w:r>
      <w:r>
        <w:rPr>
          <w:rFonts w:ascii="宋体" w:hAnsi="宋体"/>
          <w:b w:val="0"/>
          <w:i w:val="0"/>
          <w:caps w:val="0"/>
          <w:spacing w:val="0"/>
          <w:w w:val="100"/>
          <w:sz w:val="24"/>
        </w:rPr>
        <w:t>2</w:t>
      </w:r>
      <w:r>
        <w:rPr>
          <w:rFonts w:hint="eastAsia" w:ascii="宋体" w:hAnsi="宋体"/>
          <w:b w:val="0"/>
          <w:i w:val="0"/>
          <w:caps w:val="0"/>
          <w:spacing w:val="0"/>
          <w:w w:val="100"/>
          <w:sz w:val="24"/>
        </w:rPr>
        <w:t>副）密封在一个密封袋中，所有技术、服务性响应文件（</w:t>
      </w:r>
      <w:r>
        <w:rPr>
          <w:rFonts w:ascii="宋体" w:hAnsi="宋体"/>
          <w:b w:val="0"/>
          <w:i w:val="0"/>
          <w:caps w:val="0"/>
          <w:spacing w:val="0"/>
          <w:w w:val="100"/>
          <w:sz w:val="24"/>
        </w:rPr>
        <w:t>1</w:t>
      </w:r>
      <w:r>
        <w:rPr>
          <w:rFonts w:hint="eastAsia" w:ascii="宋体" w:hAnsi="宋体"/>
          <w:b w:val="0"/>
          <w:i w:val="0"/>
          <w:caps w:val="0"/>
          <w:spacing w:val="0"/>
          <w:w w:val="100"/>
          <w:sz w:val="24"/>
        </w:rPr>
        <w:t>正</w:t>
      </w:r>
      <w:r>
        <w:rPr>
          <w:rFonts w:ascii="宋体" w:hAnsi="宋体"/>
          <w:b w:val="0"/>
          <w:i w:val="0"/>
          <w:caps w:val="0"/>
          <w:spacing w:val="0"/>
          <w:w w:val="100"/>
          <w:sz w:val="24"/>
        </w:rPr>
        <w:t>2</w:t>
      </w:r>
      <w:r>
        <w:rPr>
          <w:rFonts w:hint="eastAsia" w:ascii="宋体" w:hAnsi="宋体"/>
          <w:b w:val="0"/>
          <w:i w:val="0"/>
          <w:caps w:val="0"/>
          <w:spacing w:val="0"/>
          <w:w w:val="100"/>
          <w:sz w:val="24"/>
        </w:rPr>
        <w:t>副）密封在一个密封袋中，电子文档单独密封在一个密封袋中递交。</w:t>
      </w:r>
    </w:p>
    <w:p w14:paraId="2E27CA90">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9.7所有外层密封袋的封口处应粘贴牢固，封条上加盖密封章（供应商公章或密封专用章）。</w:t>
      </w:r>
    </w:p>
    <w:p w14:paraId="53486239">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lang w:val="en-US" w:eastAsia="zh-CN"/>
        </w:rPr>
        <w:t>10</w:t>
      </w:r>
      <w:r>
        <w:rPr>
          <w:rFonts w:hint="eastAsia" w:hAnsi="宋体"/>
          <w:b/>
          <w:bCs/>
          <w:i w:val="0"/>
          <w:caps w:val="0"/>
          <w:spacing w:val="0"/>
          <w:w w:val="100"/>
          <w:sz w:val="24"/>
          <w:szCs w:val="24"/>
        </w:rPr>
        <w:t>、知识产权</w:t>
      </w:r>
    </w:p>
    <w:p w14:paraId="18F2E30D">
      <w:pPr>
        <w:widowControl w:val="0"/>
        <w:tabs>
          <w:tab w:val="left" w:pos="0"/>
          <w:tab w:val="left" w:pos="1080"/>
        </w:tabs>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lang w:val="en-US" w:eastAsia="zh-CN"/>
        </w:rPr>
        <w:t>10</w:t>
      </w:r>
      <w:r>
        <w:rPr>
          <w:rFonts w:hint="eastAsia" w:hAnsi="宋体"/>
          <w:b w:val="0"/>
          <w:i w:val="0"/>
          <w:caps w:val="0"/>
          <w:spacing w:val="0"/>
          <w:w w:val="100"/>
          <w:sz w:val="24"/>
          <w:szCs w:val="24"/>
        </w:rPr>
        <w:t>.1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01863805">
      <w:pPr>
        <w:widowControl w:val="0"/>
        <w:tabs>
          <w:tab w:val="left" w:pos="0"/>
          <w:tab w:val="left" w:pos="1080"/>
        </w:tabs>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lang w:val="en-US" w:eastAsia="zh-CN"/>
        </w:rPr>
        <w:t>10</w:t>
      </w:r>
      <w:r>
        <w:rPr>
          <w:rFonts w:hint="eastAsia" w:hAnsi="宋体"/>
          <w:b w:val="0"/>
          <w:i w:val="0"/>
          <w:caps w:val="0"/>
          <w:spacing w:val="0"/>
          <w:w w:val="100"/>
          <w:sz w:val="24"/>
          <w:szCs w:val="24"/>
        </w:rPr>
        <w:t>.2 采购人享有本项目实施过程中产生的知识成果及知识产权。</w:t>
      </w:r>
    </w:p>
    <w:p w14:paraId="19C0FE6A">
      <w:pPr>
        <w:widowControl w:val="0"/>
        <w:tabs>
          <w:tab w:val="left" w:pos="0"/>
          <w:tab w:val="left" w:pos="1080"/>
        </w:tabs>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lang w:val="en-US" w:eastAsia="zh-CN"/>
        </w:rPr>
        <w:t>10</w:t>
      </w:r>
      <w:r>
        <w:rPr>
          <w:rFonts w:hint="eastAsia" w:hAnsi="宋体"/>
          <w:b w:val="0"/>
          <w:i w:val="0"/>
          <w:caps w:val="0"/>
          <w:spacing w:val="0"/>
          <w:w w:val="100"/>
          <w:sz w:val="24"/>
          <w:szCs w:val="24"/>
        </w:rPr>
        <w:t>.3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14:paraId="0979521B">
      <w:pPr>
        <w:widowControl w:val="0"/>
        <w:tabs>
          <w:tab w:val="left" w:pos="0"/>
          <w:tab w:val="left" w:pos="1080"/>
        </w:tabs>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lang w:val="en-US" w:eastAsia="zh-CN"/>
        </w:rPr>
        <w:t>10</w:t>
      </w:r>
      <w:r>
        <w:rPr>
          <w:rFonts w:hint="eastAsia" w:hAnsi="宋体"/>
          <w:b w:val="0"/>
          <w:i w:val="0"/>
          <w:caps w:val="0"/>
          <w:spacing w:val="0"/>
          <w:w w:val="100"/>
          <w:sz w:val="24"/>
          <w:szCs w:val="24"/>
        </w:rPr>
        <w:t xml:space="preserve">.4 如采用供应商所不拥有的知识产权，则在报价中必须包括合法获取该知识产权的相关费用。 </w:t>
      </w:r>
    </w:p>
    <w:p w14:paraId="119993D1">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lang w:val="en-US" w:eastAsia="zh-CN"/>
        </w:rPr>
        <w:t>11</w:t>
      </w:r>
      <w:r>
        <w:rPr>
          <w:rFonts w:hint="eastAsia" w:hAnsi="宋体"/>
          <w:b/>
          <w:bCs/>
          <w:i w:val="0"/>
          <w:caps w:val="0"/>
          <w:spacing w:val="0"/>
          <w:w w:val="100"/>
          <w:sz w:val="24"/>
          <w:szCs w:val="24"/>
        </w:rPr>
        <w:t>、确定成交候选人</w:t>
      </w:r>
    </w:p>
    <w:p w14:paraId="385E8977">
      <w:pPr>
        <w:widowControl w:val="0"/>
        <w:tabs>
          <w:tab w:val="left" w:pos="0"/>
          <w:tab w:val="left" w:pos="1080"/>
        </w:tabs>
        <w:snapToGrid w:val="0"/>
        <w:spacing w:before="0" w:beforeAutospacing="0" w:after="0" w:afterAutospacing="0" w:line="48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采购人在评审结束后</w:t>
      </w:r>
      <w:r>
        <w:rPr>
          <w:rFonts w:hAnsi="宋体"/>
          <w:b w:val="0"/>
          <w:i w:val="0"/>
          <w:caps w:val="0"/>
          <w:spacing w:val="0"/>
          <w:w w:val="100"/>
          <w:sz w:val="24"/>
          <w:szCs w:val="24"/>
        </w:rPr>
        <w:t>2</w:t>
      </w:r>
      <w:r>
        <w:rPr>
          <w:rFonts w:hint="eastAsia" w:hAnsi="宋体"/>
          <w:b w:val="0"/>
          <w:i w:val="0"/>
          <w:caps w:val="0"/>
          <w:spacing w:val="0"/>
          <w:w w:val="100"/>
          <w:sz w:val="24"/>
          <w:szCs w:val="24"/>
        </w:rPr>
        <w:t>个工作日确定成交供应商。</w:t>
      </w:r>
    </w:p>
    <w:p w14:paraId="7EAC9B04">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lang w:val="en-US" w:eastAsia="zh-CN"/>
        </w:rPr>
        <w:t>12</w:t>
      </w:r>
      <w:r>
        <w:rPr>
          <w:rFonts w:hint="eastAsia" w:hAnsi="宋体"/>
          <w:b/>
          <w:bCs/>
          <w:i w:val="0"/>
          <w:caps w:val="0"/>
          <w:spacing w:val="0"/>
          <w:w w:val="100"/>
          <w:sz w:val="24"/>
          <w:szCs w:val="24"/>
        </w:rPr>
        <w:t>、成交通知书</w:t>
      </w:r>
    </w:p>
    <w:p w14:paraId="09E8466C">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采购人在成交供应商确定后</w:t>
      </w:r>
      <w:r>
        <w:rPr>
          <w:rFonts w:ascii="宋体" w:hAnsi="宋体"/>
          <w:b w:val="0"/>
          <w:i w:val="0"/>
          <w:caps w:val="0"/>
          <w:spacing w:val="0"/>
          <w:w w:val="100"/>
          <w:sz w:val="24"/>
        </w:rPr>
        <w:t>2</w:t>
      </w:r>
      <w:r>
        <w:rPr>
          <w:rFonts w:hint="eastAsia" w:ascii="宋体" w:hAnsi="宋体"/>
          <w:b w:val="0"/>
          <w:i w:val="0"/>
          <w:caps w:val="0"/>
          <w:spacing w:val="0"/>
          <w:w w:val="100"/>
          <w:sz w:val="24"/>
        </w:rPr>
        <w:t>个工作</w:t>
      </w:r>
      <w:r>
        <w:rPr>
          <w:rFonts w:hint="eastAsia" w:ascii="宋体" w:hAnsi="宋体"/>
          <w:b w:val="0"/>
          <w:i w:val="0"/>
          <w:caps w:val="0"/>
          <w:color w:val="000000" w:themeColor="text1"/>
          <w:spacing w:val="0"/>
          <w:w w:val="100"/>
          <w:sz w:val="24"/>
          <w14:textFill>
            <w14:solidFill>
              <w14:schemeClr w14:val="tx1"/>
            </w14:solidFill>
          </w14:textFill>
        </w:rPr>
        <w:t>日内，</w:t>
      </w:r>
      <w:r>
        <w:rPr>
          <w:rFonts w:hint="eastAsia" w:ascii="宋体" w:hAnsi="宋体"/>
          <w:b w:val="0"/>
          <w:i w:val="0"/>
          <w:caps w:val="0"/>
          <w:color w:val="000000"/>
          <w:spacing w:val="0"/>
          <w:w w:val="100"/>
          <w:sz w:val="24"/>
        </w:rPr>
        <w:t>在</w:t>
      </w:r>
      <w:r>
        <w:rPr>
          <w:rFonts w:hint="eastAsia" w:hAnsi="宋体" w:cs="宋体"/>
          <w:b w:val="0"/>
          <w:i w:val="0"/>
          <w:caps w:val="0"/>
          <w:spacing w:val="0"/>
          <w:w w:val="100"/>
          <w:sz w:val="24"/>
          <w:szCs w:val="22"/>
          <w:lang w:val="en-US" w:eastAsia="zh-CN"/>
        </w:rPr>
        <w:t>达州市大竹生态环境局公示栏公示</w:t>
      </w:r>
      <w:r>
        <w:rPr>
          <w:rFonts w:hint="eastAsia" w:ascii="宋体" w:hAnsi="宋体"/>
          <w:b w:val="0"/>
          <w:i w:val="0"/>
          <w:caps w:val="0"/>
          <w:color w:val="000000"/>
          <w:spacing w:val="0"/>
          <w:w w:val="100"/>
          <w:sz w:val="24"/>
        </w:rPr>
        <w:t>成交结果，同时向成交供应商发出成交通知书。</w:t>
      </w:r>
    </w:p>
    <w:p w14:paraId="757ADEFB">
      <w:pPr>
        <w:snapToGrid w:val="0"/>
        <w:spacing w:before="0" w:beforeAutospacing="0" w:after="0" w:afterAutospacing="0" w:line="480" w:lineRule="exact"/>
        <w:ind w:firstLine="482" w:firstLineChars="200"/>
        <w:textAlignment w:val="baseline"/>
        <w:rPr>
          <w:rFonts w:hAnsi="宋体"/>
          <w:b/>
          <w:bCs/>
          <w:i w:val="0"/>
          <w:caps w:val="0"/>
          <w:spacing w:val="0"/>
          <w:w w:val="100"/>
          <w:sz w:val="24"/>
          <w:szCs w:val="24"/>
        </w:rPr>
      </w:pPr>
      <w:r>
        <w:rPr>
          <w:rFonts w:hint="eastAsia" w:hAnsi="宋体"/>
          <w:b/>
          <w:bCs/>
          <w:i w:val="0"/>
          <w:caps w:val="0"/>
          <w:spacing w:val="0"/>
          <w:w w:val="100"/>
          <w:sz w:val="24"/>
          <w:szCs w:val="24"/>
          <w:lang w:val="en-US" w:eastAsia="zh-CN"/>
        </w:rPr>
        <w:t>13</w:t>
      </w:r>
      <w:r>
        <w:rPr>
          <w:rFonts w:hint="eastAsia" w:hAnsi="宋体"/>
          <w:b/>
          <w:bCs/>
          <w:i w:val="0"/>
          <w:caps w:val="0"/>
          <w:spacing w:val="0"/>
          <w:w w:val="100"/>
          <w:sz w:val="24"/>
          <w:szCs w:val="24"/>
        </w:rPr>
        <w:t>、签订合同</w:t>
      </w:r>
    </w:p>
    <w:p w14:paraId="63FA3A66">
      <w:pPr>
        <w:pStyle w:val="22"/>
        <w:snapToGrid w:val="0"/>
        <w:spacing w:before="0" w:beforeAutospacing="0" w:after="0" w:afterAutospacing="0" w:line="48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lang w:val="en-US" w:eastAsia="zh-CN"/>
        </w:rPr>
        <w:t>13</w:t>
      </w:r>
      <w:r>
        <w:rPr>
          <w:rFonts w:ascii="宋体" w:hAnsi="宋体"/>
          <w:b w:val="0"/>
          <w:i w:val="0"/>
          <w:caps w:val="0"/>
          <w:spacing w:val="0"/>
          <w:w w:val="100"/>
          <w:sz w:val="24"/>
        </w:rPr>
        <w:t>.1成交供应商应在领取成交通知书后</w:t>
      </w:r>
      <w:r>
        <w:rPr>
          <w:rFonts w:hint="eastAsia" w:ascii="宋体" w:hAnsi="宋体"/>
          <w:b w:val="0"/>
          <w:i w:val="0"/>
          <w:caps w:val="0"/>
          <w:spacing w:val="0"/>
          <w:w w:val="100"/>
          <w:sz w:val="24"/>
          <w:lang w:val="en-US" w:eastAsia="zh-CN"/>
        </w:rPr>
        <w:t>7</w:t>
      </w:r>
      <w:r>
        <w:rPr>
          <w:rFonts w:ascii="宋体" w:hAnsi="宋体"/>
          <w:b w:val="0"/>
          <w:i w:val="0"/>
          <w:caps w:val="0"/>
          <w:spacing w:val="0"/>
          <w:w w:val="100"/>
          <w:sz w:val="24"/>
        </w:rPr>
        <w:t>日内，按照</w:t>
      </w:r>
      <w:r>
        <w:rPr>
          <w:rFonts w:hint="eastAsia" w:ascii="宋体" w:hAnsi="宋体"/>
          <w:b w:val="0"/>
          <w:i w:val="0"/>
          <w:caps w:val="0"/>
          <w:spacing w:val="0"/>
          <w:w w:val="100"/>
          <w:sz w:val="24"/>
        </w:rPr>
        <w:t>谈判</w:t>
      </w:r>
      <w:r>
        <w:rPr>
          <w:rFonts w:ascii="宋体" w:hAnsi="宋体"/>
          <w:b w:val="0"/>
          <w:i w:val="0"/>
          <w:caps w:val="0"/>
          <w:spacing w:val="0"/>
          <w:w w:val="100"/>
          <w:sz w:val="24"/>
        </w:rPr>
        <w:t>文件、响应文件以及</w:t>
      </w:r>
      <w:r>
        <w:rPr>
          <w:rFonts w:hint="eastAsia" w:ascii="宋体" w:hAnsi="宋体"/>
          <w:b w:val="0"/>
          <w:i w:val="0"/>
          <w:caps w:val="0"/>
          <w:spacing w:val="0"/>
          <w:w w:val="100"/>
          <w:sz w:val="24"/>
        </w:rPr>
        <w:t>谈判</w:t>
      </w:r>
      <w:r>
        <w:rPr>
          <w:rFonts w:ascii="宋体" w:hAnsi="宋体"/>
          <w:b w:val="0"/>
          <w:i w:val="0"/>
          <w:caps w:val="0"/>
          <w:spacing w:val="0"/>
          <w:w w:val="100"/>
          <w:sz w:val="24"/>
        </w:rPr>
        <w:t>过程中确定的事项与采购人签订采购合同。</w:t>
      </w:r>
    </w:p>
    <w:p w14:paraId="0D15ACF7">
      <w:pPr>
        <w:pStyle w:val="22"/>
        <w:snapToGrid w:val="0"/>
        <w:spacing w:before="0" w:beforeAutospacing="0" w:after="0" w:afterAutospacing="0" w:line="50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lang w:val="en-US" w:eastAsia="zh-CN"/>
        </w:rPr>
        <w:t>13</w:t>
      </w:r>
      <w:r>
        <w:rPr>
          <w:rFonts w:ascii="宋体" w:hAnsi="宋体"/>
          <w:b w:val="0"/>
          <w:i w:val="0"/>
          <w:caps w:val="0"/>
          <w:spacing w:val="0"/>
          <w:w w:val="100"/>
          <w:sz w:val="24"/>
        </w:rPr>
        <w:t>.2竞争性</w:t>
      </w:r>
      <w:r>
        <w:rPr>
          <w:rFonts w:hint="eastAsia" w:ascii="宋体" w:hAnsi="宋体"/>
          <w:b w:val="0"/>
          <w:i w:val="0"/>
          <w:caps w:val="0"/>
          <w:spacing w:val="0"/>
          <w:w w:val="100"/>
          <w:sz w:val="24"/>
        </w:rPr>
        <w:t>谈判</w:t>
      </w:r>
      <w:r>
        <w:rPr>
          <w:rFonts w:ascii="宋体" w:hAnsi="宋体"/>
          <w:b w:val="0"/>
          <w:i w:val="0"/>
          <w:caps w:val="0"/>
          <w:spacing w:val="0"/>
          <w:w w:val="100"/>
          <w:sz w:val="24"/>
        </w:rPr>
        <w:t>文件、供应商提交的响应文件、</w:t>
      </w:r>
      <w:r>
        <w:rPr>
          <w:rFonts w:hint="eastAsia" w:ascii="宋体" w:hAnsi="宋体"/>
          <w:b w:val="0"/>
          <w:i w:val="0"/>
          <w:caps w:val="0"/>
          <w:spacing w:val="0"/>
          <w:w w:val="100"/>
          <w:sz w:val="24"/>
        </w:rPr>
        <w:t>谈判</w:t>
      </w:r>
      <w:r>
        <w:rPr>
          <w:rFonts w:ascii="宋体" w:hAnsi="宋体"/>
          <w:b w:val="0"/>
          <w:i w:val="0"/>
          <w:caps w:val="0"/>
          <w:spacing w:val="0"/>
          <w:w w:val="100"/>
          <w:sz w:val="24"/>
        </w:rPr>
        <w:t>中的最终报价、供应商承诺书、成交通知书等均成为有法律约束力的合同的组成内容。</w:t>
      </w:r>
    </w:p>
    <w:p w14:paraId="5B8C985E">
      <w:pPr>
        <w:snapToGrid w:val="0"/>
        <w:spacing w:before="0" w:beforeAutospacing="0" w:after="0" w:afterAutospacing="0" w:line="500" w:lineRule="exact"/>
        <w:ind w:firstLine="482" w:firstLineChars="200"/>
        <w:textAlignment w:val="baseline"/>
        <w:rPr>
          <w:rFonts w:hAnsi="宋体"/>
          <w:b w:val="0"/>
          <w:i w:val="0"/>
          <w:caps w:val="0"/>
          <w:spacing w:val="0"/>
          <w:w w:val="100"/>
          <w:sz w:val="24"/>
        </w:rPr>
      </w:pPr>
      <w:r>
        <w:rPr>
          <w:rFonts w:hint="eastAsia" w:hAnsi="宋体"/>
          <w:b/>
          <w:i w:val="0"/>
          <w:caps w:val="0"/>
          <w:spacing w:val="0"/>
          <w:w w:val="100"/>
          <w:sz w:val="24"/>
          <w:szCs w:val="22"/>
          <w:lang w:val="en-US" w:eastAsia="zh-CN"/>
        </w:rPr>
        <w:t>14</w:t>
      </w:r>
      <w:r>
        <w:rPr>
          <w:rFonts w:hint="eastAsia" w:hAnsi="宋体"/>
          <w:b/>
          <w:i w:val="0"/>
          <w:caps w:val="0"/>
          <w:spacing w:val="0"/>
          <w:w w:val="100"/>
          <w:sz w:val="24"/>
          <w:szCs w:val="22"/>
        </w:rPr>
        <w:t>、验收方法和标准：</w:t>
      </w:r>
      <w:r>
        <w:rPr>
          <w:rFonts w:hint="eastAsia" w:hAnsi="宋体"/>
          <w:b w:val="0"/>
          <w:bCs/>
          <w:i w:val="0"/>
          <w:caps w:val="0"/>
          <w:spacing w:val="0"/>
          <w:w w:val="100"/>
          <w:sz w:val="24"/>
          <w:szCs w:val="22"/>
        </w:rPr>
        <w:t>由采购人自行组织验收。</w:t>
      </w:r>
    </w:p>
    <w:p w14:paraId="36B8828E">
      <w:pPr>
        <w:pStyle w:val="2"/>
        <w:snapToGrid w:val="0"/>
        <w:spacing w:before="0" w:beforeAutospacing="0" w:after="0" w:afterAutospacing="0" w:line="360" w:lineRule="auto"/>
        <w:jc w:val="center"/>
        <w:textAlignment w:val="baseline"/>
        <w:rPr>
          <w:b/>
          <w:i w:val="0"/>
          <w:caps w:val="0"/>
          <w:color w:val="000000"/>
          <w:spacing w:val="0"/>
          <w:w w:val="100"/>
          <w:sz w:val="24"/>
        </w:rPr>
      </w:pPr>
      <w:r>
        <w:rPr>
          <w:rFonts w:hAnsi="宋体"/>
          <w:b/>
          <w:i w:val="0"/>
          <w:caps w:val="0"/>
          <w:color w:val="000000"/>
          <w:spacing w:val="0"/>
          <w:w w:val="100"/>
          <w:sz w:val="24"/>
        </w:rPr>
        <w:br w:type="page"/>
      </w:r>
    </w:p>
    <w:p w14:paraId="470E142A">
      <w:pPr>
        <w:numPr>
          <w:ilvl w:val="0"/>
          <w:numId w:val="0"/>
        </w:numPr>
        <w:tabs>
          <w:tab w:val="left" w:pos="425"/>
        </w:tabs>
        <w:snapToGrid w:val="0"/>
        <w:spacing w:before="0" w:beforeAutospacing="0" w:after="0" w:afterAutospacing="0" w:line="360" w:lineRule="auto"/>
        <w:jc w:val="center"/>
        <w:textAlignment w:val="baseline"/>
        <w:rPr>
          <w:b/>
          <w:i w:val="0"/>
          <w:caps w:val="0"/>
          <w:color w:val="000000"/>
          <w:spacing w:val="0"/>
          <w:w w:val="100"/>
          <w:sz w:val="24"/>
        </w:rPr>
      </w:pPr>
      <w:bookmarkStart w:id="5" w:name="_Toc15572"/>
      <w:r>
        <w:rPr>
          <w:rStyle w:val="23"/>
          <w:rFonts w:hint="eastAsia"/>
          <w:b w:val="0"/>
          <w:bCs w:val="0"/>
          <w:i w:val="0"/>
          <w:caps w:val="0"/>
          <w:color w:val="000000"/>
          <w:spacing w:val="0"/>
          <w:w w:val="100"/>
          <w:kern w:val="44"/>
          <w:sz w:val="32"/>
          <w:szCs w:val="32"/>
        </w:rPr>
        <w:t>第三章  供应商资格证明文件</w:t>
      </w:r>
      <w:bookmarkEnd w:id="5"/>
    </w:p>
    <w:p w14:paraId="1D1D03FB">
      <w:pPr>
        <w:snapToGrid w:val="0"/>
        <w:spacing w:before="0" w:beforeAutospacing="0" w:after="0" w:afterAutospacing="0" w:line="500" w:lineRule="exact"/>
        <w:ind w:firstLine="540" w:firstLineChars="192"/>
        <w:jc w:val="both"/>
        <w:textAlignment w:val="baseline"/>
        <w:rPr>
          <w:rFonts w:hAnsi="宋体"/>
          <w:b/>
          <w:i w:val="0"/>
          <w:caps w:val="0"/>
          <w:spacing w:val="0"/>
          <w:w w:val="100"/>
          <w:sz w:val="28"/>
          <w:szCs w:val="28"/>
        </w:rPr>
      </w:pPr>
      <w:r>
        <w:rPr>
          <w:rFonts w:hAnsi="宋体"/>
          <w:b/>
          <w:i w:val="0"/>
          <w:caps w:val="0"/>
          <w:spacing w:val="0"/>
          <w:w w:val="100"/>
          <w:sz w:val="28"/>
          <w:szCs w:val="28"/>
        </w:rPr>
        <w:t>一、供应商应提交的资格证明材料</w:t>
      </w:r>
    </w:p>
    <w:p w14:paraId="1A11F7F5">
      <w:pPr>
        <w:snapToGrid w:val="0"/>
        <w:spacing w:before="0" w:beforeAutospacing="0" w:after="0" w:afterAutospacing="0" w:line="500" w:lineRule="exact"/>
        <w:ind w:firstLine="463" w:firstLineChars="192"/>
        <w:jc w:val="both"/>
        <w:textAlignment w:val="baseline"/>
        <w:rPr>
          <w:rFonts w:hAnsi="宋体"/>
          <w:b/>
          <w:bCs/>
          <w:i w:val="0"/>
          <w:caps w:val="0"/>
          <w:spacing w:val="0"/>
          <w:w w:val="100"/>
          <w:sz w:val="24"/>
          <w:szCs w:val="24"/>
        </w:rPr>
      </w:pPr>
      <w:r>
        <w:rPr>
          <w:rFonts w:hint="eastAsia" w:hAnsi="宋体"/>
          <w:b/>
          <w:bCs/>
          <w:i w:val="0"/>
          <w:caps w:val="0"/>
          <w:spacing w:val="0"/>
          <w:w w:val="100"/>
          <w:sz w:val="24"/>
          <w:szCs w:val="24"/>
        </w:rPr>
        <w:t>（1）具有独立承担民事责任的能力。</w:t>
      </w:r>
    </w:p>
    <w:p w14:paraId="7636653C">
      <w:pPr>
        <w:snapToGrid w:val="0"/>
        <w:spacing w:before="0" w:beforeAutospacing="0" w:after="0" w:afterAutospacing="0" w:line="500" w:lineRule="exact"/>
        <w:ind w:firstLine="460" w:firstLineChars="192"/>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复印件）</w:t>
      </w:r>
    </w:p>
    <w:p w14:paraId="01AA203B">
      <w:pPr>
        <w:numPr>
          <w:ilvl w:val="0"/>
          <w:numId w:val="4"/>
        </w:numPr>
        <w:snapToGrid w:val="0"/>
        <w:spacing w:before="0" w:beforeAutospacing="0" w:after="0" w:afterAutospacing="0" w:line="500" w:lineRule="exact"/>
        <w:ind w:firstLine="463" w:firstLineChars="192"/>
        <w:jc w:val="both"/>
        <w:textAlignment w:val="baseline"/>
        <w:rPr>
          <w:rFonts w:hint="eastAsia" w:hAnsi="宋体"/>
          <w:b w:val="0"/>
          <w:i w:val="0"/>
          <w:caps w:val="0"/>
          <w:spacing w:val="0"/>
          <w:w w:val="100"/>
          <w:sz w:val="24"/>
          <w:szCs w:val="24"/>
        </w:rPr>
      </w:pPr>
      <w:r>
        <w:rPr>
          <w:rFonts w:hint="eastAsia" w:hAnsi="宋体" w:cs="宋体"/>
          <w:b/>
          <w:bCs/>
          <w:i w:val="0"/>
          <w:caps w:val="0"/>
          <w:spacing w:val="0"/>
          <w:w w:val="100"/>
          <w:sz w:val="24"/>
        </w:rPr>
        <w:t>具有良好的商业信誉和健全的财务会计制度</w:t>
      </w:r>
      <w:r>
        <w:rPr>
          <w:rFonts w:hint="eastAsia" w:hAnsi="宋体" w:cs="宋体"/>
          <w:b w:val="0"/>
          <w:i w:val="0"/>
          <w:caps w:val="0"/>
          <w:spacing w:val="0"/>
          <w:w w:val="100"/>
          <w:sz w:val="24"/>
          <w:lang w:eastAsia="zh-CN"/>
        </w:rPr>
        <w:t>。</w:t>
      </w:r>
      <w:r>
        <w:rPr>
          <w:rFonts w:hint="eastAsia" w:hAnsi="宋体"/>
          <w:b w:val="0"/>
          <w:i w:val="0"/>
          <w:caps w:val="0"/>
          <w:spacing w:val="0"/>
          <w:w w:val="100"/>
          <w:sz w:val="24"/>
          <w:szCs w:val="24"/>
        </w:rPr>
        <w:t>（可提供承诺函）</w:t>
      </w:r>
    </w:p>
    <w:p w14:paraId="0110E37F">
      <w:pPr>
        <w:numPr>
          <w:ilvl w:val="0"/>
          <w:numId w:val="0"/>
        </w:numPr>
        <w:snapToGrid w:val="0"/>
        <w:spacing w:before="0" w:beforeAutospacing="0" w:after="0" w:afterAutospacing="0" w:line="500" w:lineRule="exact"/>
        <w:jc w:val="both"/>
        <w:textAlignment w:val="baseline"/>
        <w:rPr>
          <w:rFonts w:hAnsi="宋体"/>
          <w:b w:val="0"/>
          <w:i w:val="0"/>
          <w:caps w:val="0"/>
          <w:spacing w:val="0"/>
          <w:w w:val="100"/>
          <w:sz w:val="24"/>
          <w:szCs w:val="24"/>
        </w:rPr>
      </w:pPr>
      <w:r>
        <w:rPr>
          <w:rFonts w:hint="eastAsia" w:hAnsi="宋体"/>
          <w:b w:val="0"/>
          <w:bCs w:val="0"/>
          <w:i w:val="0"/>
          <w:caps w:val="0"/>
          <w:spacing w:val="0"/>
          <w:w w:val="100"/>
          <w:sz w:val="24"/>
          <w:szCs w:val="24"/>
          <w:lang w:val="en-US" w:eastAsia="zh-CN"/>
        </w:rPr>
        <w:t>（注：提供近两年来任意一年的经审计的财务状况报告复印件或提供投标人健全的财务会计制度或财务章程）</w:t>
      </w:r>
    </w:p>
    <w:p w14:paraId="48FFEE49">
      <w:pPr>
        <w:snapToGrid w:val="0"/>
        <w:spacing w:before="0" w:beforeAutospacing="0" w:after="0" w:afterAutospacing="0" w:line="500" w:lineRule="exact"/>
        <w:ind w:firstLine="463" w:firstLineChars="192"/>
        <w:jc w:val="both"/>
        <w:textAlignment w:val="baseline"/>
        <w:rPr>
          <w:rFonts w:hAnsi="宋体"/>
          <w:b w:val="0"/>
          <w:i w:val="0"/>
          <w:caps w:val="0"/>
          <w:spacing w:val="0"/>
          <w:w w:val="100"/>
          <w:sz w:val="24"/>
          <w:szCs w:val="24"/>
        </w:rPr>
      </w:pPr>
      <w:r>
        <w:rPr>
          <w:rFonts w:hint="eastAsia" w:hAnsi="宋体"/>
          <w:b/>
          <w:bCs/>
          <w:i w:val="0"/>
          <w:caps w:val="0"/>
          <w:spacing w:val="0"/>
          <w:w w:val="100"/>
          <w:sz w:val="24"/>
          <w:szCs w:val="24"/>
        </w:rPr>
        <w:t>（3）具备良好商业信誉的证明材料。</w:t>
      </w:r>
      <w:r>
        <w:rPr>
          <w:rFonts w:hint="eastAsia" w:hAnsi="宋体"/>
          <w:b w:val="0"/>
          <w:i w:val="0"/>
          <w:caps w:val="0"/>
          <w:spacing w:val="0"/>
          <w:w w:val="100"/>
          <w:sz w:val="24"/>
          <w:szCs w:val="24"/>
        </w:rPr>
        <w:t>（可提供承诺函）</w:t>
      </w:r>
    </w:p>
    <w:p w14:paraId="454EE410">
      <w:pPr>
        <w:snapToGrid w:val="0"/>
        <w:spacing w:before="0" w:beforeAutospacing="0" w:after="0" w:afterAutospacing="0" w:line="500" w:lineRule="exact"/>
        <w:ind w:firstLine="463" w:firstLineChars="192"/>
        <w:jc w:val="both"/>
        <w:textAlignment w:val="baseline"/>
        <w:rPr>
          <w:rFonts w:hAnsi="宋体"/>
          <w:b/>
          <w:bCs/>
          <w:i w:val="0"/>
          <w:caps w:val="0"/>
          <w:spacing w:val="0"/>
          <w:w w:val="100"/>
          <w:sz w:val="24"/>
          <w:szCs w:val="24"/>
        </w:rPr>
      </w:pPr>
      <w:r>
        <w:rPr>
          <w:rFonts w:hint="eastAsia" w:hAnsi="宋体"/>
          <w:b/>
          <w:bCs/>
          <w:i w:val="0"/>
          <w:caps w:val="0"/>
          <w:spacing w:val="0"/>
          <w:w w:val="100"/>
          <w:sz w:val="24"/>
          <w:szCs w:val="24"/>
        </w:rPr>
        <w:t>（4）依法缴纳税收的证明材料。</w:t>
      </w:r>
      <w:r>
        <w:rPr>
          <w:rFonts w:hint="eastAsia" w:hAnsi="宋体"/>
          <w:b w:val="0"/>
          <w:i w:val="0"/>
          <w:caps w:val="0"/>
          <w:spacing w:val="0"/>
          <w:w w:val="100"/>
          <w:sz w:val="24"/>
          <w:szCs w:val="24"/>
        </w:rPr>
        <w:t>（可提供承诺函）</w:t>
      </w:r>
    </w:p>
    <w:p w14:paraId="490594D3">
      <w:pPr>
        <w:snapToGrid w:val="0"/>
        <w:spacing w:before="0" w:beforeAutospacing="0" w:after="0" w:afterAutospacing="0" w:line="480" w:lineRule="exact"/>
        <w:ind w:firstLine="460" w:firstLineChars="192"/>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（注：供应商提供</w:t>
      </w:r>
      <w:r>
        <w:rPr>
          <w:rFonts w:hint="eastAsia" w:hAnsi="宋体"/>
          <w:b w:val="0"/>
          <w:i w:val="0"/>
          <w:caps w:val="0"/>
          <w:spacing w:val="0"/>
          <w:w w:val="100"/>
          <w:sz w:val="24"/>
          <w:szCs w:val="24"/>
          <w:lang w:val="en-US" w:eastAsia="zh-CN"/>
        </w:rPr>
        <w:t>2023</w:t>
      </w:r>
      <w:r>
        <w:rPr>
          <w:rFonts w:hint="eastAsia" w:hAnsi="宋体"/>
          <w:b w:val="0"/>
          <w:i w:val="0"/>
          <w:caps w:val="0"/>
          <w:spacing w:val="0"/>
          <w:w w:val="100"/>
          <w:sz w:val="24"/>
          <w:szCs w:val="24"/>
        </w:rPr>
        <w:t>年以来任意三个月</w:t>
      </w:r>
      <w:r>
        <w:rPr>
          <w:rFonts w:hAnsi="宋体"/>
          <w:b w:val="0"/>
          <w:i w:val="0"/>
          <w:caps w:val="0"/>
          <w:spacing w:val="0"/>
          <w:w w:val="100"/>
          <w:sz w:val="24"/>
          <w:szCs w:val="24"/>
        </w:rPr>
        <w:t>缴纳税收的银行回单或者税务部门出具的纳税证明或完税证明</w:t>
      </w:r>
      <w:r>
        <w:rPr>
          <w:rFonts w:hint="eastAsia" w:hAnsi="宋体"/>
          <w:b w:val="0"/>
          <w:i w:val="0"/>
          <w:caps w:val="0"/>
          <w:spacing w:val="0"/>
          <w:w w:val="100"/>
          <w:sz w:val="24"/>
          <w:szCs w:val="24"/>
        </w:rPr>
        <w:t>（复印件加盖公章），新成立的公司按照实际缴纳情况提供。）</w:t>
      </w:r>
    </w:p>
    <w:p w14:paraId="4968C5AC">
      <w:pPr>
        <w:snapToGrid w:val="0"/>
        <w:spacing w:before="0" w:beforeAutospacing="0" w:after="0" w:afterAutospacing="0" w:line="500" w:lineRule="exact"/>
        <w:ind w:firstLine="463" w:firstLineChars="192"/>
        <w:jc w:val="both"/>
        <w:textAlignment w:val="baseline"/>
        <w:rPr>
          <w:rFonts w:hAnsi="宋体"/>
          <w:b/>
          <w:bCs/>
          <w:i w:val="0"/>
          <w:caps w:val="0"/>
          <w:spacing w:val="0"/>
          <w:w w:val="100"/>
          <w:sz w:val="24"/>
          <w:szCs w:val="24"/>
        </w:rPr>
      </w:pPr>
      <w:r>
        <w:rPr>
          <w:rFonts w:hint="eastAsia" w:hAnsi="宋体"/>
          <w:b/>
          <w:bCs/>
          <w:i w:val="0"/>
          <w:caps w:val="0"/>
          <w:spacing w:val="0"/>
          <w:w w:val="100"/>
          <w:sz w:val="24"/>
          <w:szCs w:val="24"/>
        </w:rPr>
        <w:t>（5）依法缴纳社会保障资金的证明材料。</w:t>
      </w:r>
      <w:r>
        <w:rPr>
          <w:rFonts w:hint="eastAsia" w:hAnsi="宋体"/>
          <w:b w:val="0"/>
          <w:i w:val="0"/>
          <w:caps w:val="0"/>
          <w:spacing w:val="0"/>
          <w:w w:val="100"/>
          <w:sz w:val="24"/>
          <w:szCs w:val="24"/>
        </w:rPr>
        <w:t>（可提供承诺函）</w:t>
      </w:r>
    </w:p>
    <w:p w14:paraId="1497A139">
      <w:pPr>
        <w:snapToGrid w:val="0"/>
        <w:spacing w:before="0" w:beforeAutospacing="0" w:after="0" w:afterAutospacing="0" w:line="480" w:lineRule="exact"/>
        <w:ind w:firstLine="460" w:firstLineChars="192"/>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（注：供应商提供</w:t>
      </w:r>
      <w:r>
        <w:rPr>
          <w:rFonts w:hint="eastAsia" w:hAnsi="宋体"/>
          <w:b w:val="0"/>
          <w:i w:val="0"/>
          <w:caps w:val="0"/>
          <w:spacing w:val="0"/>
          <w:w w:val="100"/>
          <w:sz w:val="24"/>
          <w:szCs w:val="24"/>
          <w:lang w:val="en-US" w:eastAsia="zh-CN"/>
        </w:rPr>
        <w:t>2023</w:t>
      </w:r>
      <w:r>
        <w:rPr>
          <w:rFonts w:hint="eastAsia" w:hAnsi="宋体"/>
          <w:b w:val="0"/>
          <w:i w:val="0"/>
          <w:caps w:val="0"/>
          <w:spacing w:val="0"/>
          <w:w w:val="100"/>
          <w:sz w:val="24"/>
          <w:szCs w:val="24"/>
        </w:rPr>
        <w:t>年以来任意三个月</w:t>
      </w:r>
      <w:r>
        <w:rPr>
          <w:rFonts w:hAnsi="宋体"/>
          <w:b w:val="0"/>
          <w:i w:val="0"/>
          <w:caps w:val="0"/>
          <w:spacing w:val="0"/>
          <w:w w:val="100"/>
          <w:sz w:val="24"/>
          <w:szCs w:val="24"/>
        </w:rPr>
        <w:t>缴纳</w:t>
      </w:r>
      <w:r>
        <w:rPr>
          <w:rFonts w:hint="eastAsia" w:hAnsi="宋体"/>
          <w:b w:val="0"/>
          <w:i w:val="0"/>
          <w:caps w:val="0"/>
          <w:spacing w:val="0"/>
          <w:w w:val="100"/>
          <w:sz w:val="24"/>
          <w:szCs w:val="24"/>
        </w:rPr>
        <w:t>社保</w:t>
      </w:r>
      <w:r>
        <w:rPr>
          <w:rFonts w:hAnsi="宋体"/>
          <w:b w:val="0"/>
          <w:i w:val="0"/>
          <w:caps w:val="0"/>
          <w:spacing w:val="0"/>
          <w:w w:val="100"/>
          <w:sz w:val="24"/>
          <w:szCs w:val="24"/>
        </w:rPr>
        <w:t>的银行回单</w:t>
      </w:r>
      <w:r>
        <w:rPr>
          <w:rFonts w:hint="eastAsia" w:hAnsi="宋体"/>
          <w:b w:val="0"/>
          <w:i w:val="0"/>
          <w:caps w:val="0"/>
          <w:spacing w:val="0"/>
          <w:w w:val="100"/>
          <w:sz w:val="24"/>
          <w:szCs w:val="24"/>
        </w:rPr>
        <w:t>或以社保部门（税务部门）出具的票据为准（复印件加盖公章），新成立的公司按照实际缴纳情况提供。）</w:t>
      </w:r>
    </w:p>
    <w:p w14:paraId="4DC5B39B">
      <w:pPr>
        <w:snapToGrid w:val="0"/>
        <w:spacing w:before="0" w:beforeAutospacing="0" w:after="0" w:afterAutospacing="0" w:line="500" w:lineRule="exact"/>
        <w:ind w:firstLine="463" w:firstLineChars="192"/>
        <w:jc w:val="both"/>
        <w:textAlignment w:val="baseline"/>
        <w:rPr>
          <w:rFonts w:hAnsi="宋体"/>
          <w:b w:val="0"/>
          <w:i w:val="0"/>
          <w:caps w:val="0"/>
          <w:spacing w:val="0"/>
          <w:w w:val="100"/>
          <w:sz w:val="24"/>
          <w:szCs w:val="24"/>
        </w:rPr>
      </w:pPr>
      <w:r>
        <w:rPr>
          <w:rFonts w:hint="eastAsia" w:hAnsi="宋体"/>
          <w:b/>
          <w:bCs/>
          <w:i w:val="0"/>
          <w:caps w:val="0"/>
          <w:spacing w:val="0"/>
          <w:w w:val="100"/>
          <w:sz w:val="24"/>
          <w:szCs w:val="24"/>
        </w:rPr>
        <w:t>（6）具备履行合同所必需的设备和专业技术能力的证明材料。</w:t>
      </w:r>
      <w:r>
        <w:rPr>
          <w:rFonts w:hint="eastAsia" w:hAnsi="宋体"/>
          <w:b w:val="0"/>
          <w:i w:val="0"/>
          <w:caps w:val="0"/>
          <w:spacing w:val="0"/>
          <w:w w:val="100"/>
          <w:sz w:val="24"/>
          <w:szCs w:val="24"/>
        </w:rPr>
        <w:t xml:space="preserve">（可提供承诺函） </w:t>
      </w:r>
    </w:p>
    <w:p w14:paraId="4C8D4493">
      <w:pPr>
        <w:snapToGrid w:val="0"/>
        <w:spacing w:before="0" w:beforeAutospacing="0" w:after="0" w:afterAutospacing="0" w:line="500" w:lineRule="exact"/>
        <w:ind w:firstLine="463" w:firstLineChars="192"/>
        <w:jc w:val="both"/>
        <w:textAlignment w:val="baseline"/>
        <w:rPr>
          <w:rFonts w:hAnsi="宋体"/>
          <w:b/>
          <w:bCs/>
          <w:i w:val="0"/>
          <w:caps w:val="0"/>
          <w:spacing w:val="0"/>
          <w:w w:val="100"/>
          <w:sz w:val="24"/>
          <w:szCs w:val="24"/>
        </w:rPr>
      </w:pPr>
      <w:r>
        <w:rPr>
          <w:rFonts w:hint="eastAsia" w:hAnsi="宋体"/>
          <w:b/>
          <w:bCs/>
          <w:i w:val="0"/>
          <w:caps w:val="0"/>
          <w:spacing w:val="0"/>
          <w:w w:val="100"/>
          <w:sz w:val="24"/>
          <w:szCs w:val="24"/>
        </w:rPr>
        <w:t>（7）参加本次采购活动前三年内，在经营活动中没有重大违法违规记录。</w:t>
      </w:r>
      <w:r>
        <w:rPr>
          <w:rFonts w:hint="eastAsia" w:hAnsi="宋体"/>
          <w:b w:val="0"/>
          <w:i w:val="0"/>
          <w:caps w:val="0"/>
          <w:spacing w:val="0"/>
          <w:w w:val="100"/>
          <w:sz w:val="24"/>
          <w:szCs w:val="24"/>
        </w:rPr>
        <w:t>（可提供承诺函）　</w:t>
      </w:r>
    </w:p>
    <w:p w14:paraId="03AA3D7D">
      <w:pPr>
        <w:pStyle w:val="14"/>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hAnsi="宋体"/>
          <w:b/>
          <w:bCs/>
          <w:i w:val="0"/>
          <w:caps w:val="0"/>
          <w:spacing w:val="0"/>
          <w:w w:val="100"/>
          <w:sz w:val="24"/>
          <w:szCs w:val="24"/>
          <w:highlight w:val="yellow"/>
        </w:rPr>
      </w:pPr>
      <w:r>
        <w:rPr>
          <w:rFonts w:hint="eastAsia" w:hAnsi="宋体"/>
          <w:b/>
          <w:bCs/>
          <w:i w:val="0"/>
          <w:caps w:val="0"/>
          <w:color w:val="000000" w:themeColor="text1"/>
          <w:spacing w:val="0"/>
          <w:w w:val="100"/>
          <w:sz w:val="24"/>
          <w:szCs w:val="24"/>
          <w:highlight w:val="yellow"/>
          <w14:textFill>
            <w14:solidFill>
              <w14:schemeClr w14:val="tx1"/>
            </w14:solidFill>
          </w14:textFill>
        </w:rPr>
        <w:t>（8）</w:t>
      </w:r>
      <w:r>
        <w:rPr>
          <w:rFonts w:hint="eastAsia" w:ascii="宋体" w:hAnsi="宋体"/>
          <w:b/>
          <w:bCs/>
          <w:color w:val="auto"/>
          <w:sz w:val="24"/>
          <w:highlight w:val="yellow"/>
          <w:lang w:val="en-US" w:eastAsia="zh-CN"/>
        </w:rPr>
        <w:t>具有检验检测机构资质认定证书（CMA计量认证证书）</w:t>
      </w:r>
      <w:r>
        <w:rPr>
          <w:rFonts w:hint="eastAsia" w:ascii="宋体" w:hAnsi="宋体"/>
          <w:color w:val="auto"/>
          <w:sz w:val="24"/>
          <w:highlight w:val="yellow"/>
          <w:lang w:val="en-US" w:eastAsia="zh-CN"/>
        </w:rPr>
        <w:t>。</w:t>
      </w:r>
    </w:p>
    <w:p w14:paraId="2612C162">
      <w:pPr>
        <w:pStyle w:val="7"/>
        <w:snapToGrid w:val="0"/>
        <w:spacing w:before="0" w:beforeAutospacing="0" w:after="0" w:afterAutospacing="0" w:line="500" w:lineRule="exact"/>
        <w:ind w:firstLine="482" w:firstLineChars="200"/>
        <w:textAlignment w:val="baseline"/>
        <w:rPr>
          <w:rFonts w:ascii="宋体" w:hAnsi="宋体" w:cs="宋体"/>
          <w:b w:val="0"/>
          <w:i w:val="0"/>
          <w:caps w:val="0"/>
          <w:spacing w:val="0"/>
          <w:w w:val="100"/>
          <w:sz w:val="24"/>
        </w:rPr>
      </w:pPr>
      <w:r>
        <w:rPr>
          <w:rFonts w:hint="eastAsia" w:ascii="宋体" w:hAnsi="宋体" w:cs="宋体"/>
          <w:b/>
          <w:bCs/>
          <w:i w:val="0"/>
          <w:caps w:val="0"/>
          <w:spacing w:val="0"/>
          <w:w w:val="100"/>
          <w:sz w:val="24"/>
        </w:rPr>
        <w:t>（9）供应商与其他供应商之间，单位负责人不为同一人而且不存在直接控股、管理关系。</w:t>
      </w:r>
      <w:r>
        <w:rPr>
          <w:rFonts w:hint="eastAsia" w:ascii="宋体" w:hAnsi="宋体" w:cs="宋体"/>
          <w:b w:val="0"/>
          <w:i w:val="0"/>
          <w:caps w:val="0"/>
          <w:spacing w:val="0"/>
          <w:w w:val="100"/>
          <w:sz w:val="24"/>
        </w:rPr>
        <w:t>（可提供承诺函）</w:t>
      </w:r>
    </w:p>
    <w:p w14:paraId="066A6E85">
      <w:pPr>
        <w:pStyle w:val="7"/>
        <w:snapToGrid w:val="0"/>
        <w:spacing w:before="0" w:beforeAutospacing="0" w:after="0" w:afterAutospacing="0" w:line="500" w:lineRule="exact"/>
        <w:ind w:firstLine="482" w:firstLineChars="200"/>
        <w:textAlignment w:val="baseline"/>
        <w:rPr>
          <w:rFonts w:ascii="宋体" w:hAnsi="宋体" w:cs="宋体"/>
          <w:b w:val="0"/>
          <w:i w:val="0"/>
          <w:caps w:val="0"/>
          <w:spacing w:val="0"/>
          <w:w w:val="100"/>
          <w:sz w:val="24"/>
        </w:rPr>
      </w:pPr>
      <w:r>
        <w:rPr>
          <w:rFonts w:hint="eastAsia" w:ascii="宋体" w:hAnsi="宋体" w:cs="宋体"/>
          <w:b/>
          <w:bCs/>
          <w:i w:val="0"/>
          <w:caps w:val="0"/>
          <w:spacing w:val="0"/>
          <w:w w:val="100"/>
          <w:sz w:val="24"/>
          <w:lang w:val="en-US" w:eastAsia="zh-CN"/>
        </w:rPr>
        <w:t>（10）法定代表人授权书原件(法定代表人参与谈判时不需要提供授权书，但须提供法定代表人身份证明）</w:t>
      </w:r>
      <w:r>
        <w:rPr>
          <w:rFonts w:hint="eastAsia" w:ascii="宋体" w:hAnsi="宋体" w:eastAsia="宋体" w:cs="宋体"/>
          <w:b/>
          <w:bCs/>
          <w:i w:val="0"/>
          <w:caps w:val="0"/>
          <w:spacing w:val="0"/>
          <w:w w:val="100"/>
          <w:kern w:val="2"/>
          <w:sz w:val="21"/>
          <w:szCs w:val="20"/>
          <w:lang w:val="en-US" w:eastAsia="zh-CN" w:bidi="ar-SA"/>
        </w:rPr>
        <w:t>。</w:t>
      </w:r>
    </w:p>
    <w:p w14:paraId="3DF9EE9F">
      <w:pPr>
        <w:pStyle w:val="7"/>
        <w:snapToGrid w:val="0"/>
        <w:spacing w:before="0" w:beforeAutospacing="0" w:after="0" w:afterAutospacing="0" w:line="500" w:lineRule="exact"/>
        <w:ind w:firstLine="482" w:firstLineChars="200"/>
        <w:textAlignment w:val="baseline"/>
        <w:rPr>
          <w:rFonts w:hAnsi="宋体"/>
          <w:b w:val="0"/>
          <w:i w:val="0"/>
          <w:caps w:val="0"/>
          <w:spacing w:val="0"/>
          <w:w w:val="100"/>
          <w:sz w:val="24"/>
        </w:rPr>
      </w:pPr>
      <w:r>
        <w:rPr>
          <w:rFonts w:hint="eastAsia" w:ascii="宋体" w:hAnsi="宋体" w:cs="宋体"/>
          <w:b/>
          <w:bCs/>
          <w:i w:val="0"/>
          <w:caps w:val="0"/>
          <w:spacing w:val="0"/>
          <w:w w:val="100"/>
          <w:sz w:val="24"/>
          <w:lang w:val="en-US" w:eastAsia="zh-CN"/>
        </w:rPr>
        <w:t>（11）法定代表人和授权代表身份证明复印件</w:t>
      </w:r>
      <w:r>
        <w:rPr>
          <w:rFonts w:hint="eastAsia" w:hAnsi="宋体"/>
          <w:b w:val="0"/>
          <w:i w:val="0"/>
          <w:caps w:val="0"/>
          <w:spacing w:val="0"/>
          <w:w w:val="100"/>
          <w:sz w:val="24"/>
        </w:rPr>
        <w:t>（法定代表人参与谈判时只需提供法定代表人身份证明复印件，授权代表参与谈判时需提供法定代表人和授权代表身份证明复印件，复印件均需加盖公章，身份证明文件包括居民身份证、军官证、外籍人员的护照等，身份证明文件应同时提供</w:t>
      </w:r>
      <w:r>
        <w:rPr>
          <w:rFonts w:hint="eastAsia" w:hAnsi="宋体"/>
          <w:b w:val="0"/>
          <w:i w:val="0"/>
          <w:caps w:val="0"/>
          <w:color w:val="FF0000"/>
          <w:spacing w:val="0"/>
          <w:w w:val="100"/>
          <w:sz w:val="24"/>
        </w:rPr>
        <w:t>其在有效期的</w:t>
      </w:r>
      <w:r>
        <w:rPr>
          <w:rFonts w:hint="eastAsia" w:hAnsi="宋体"/>
          <w:b w:val="0"/>
          <w:i w:val="0"/>
          <w:caps w:val="0"/>
          <w:color w:val="FF0000"/>
          <w:spacing w:val="0"/>
          <w:w w:val="100"/>
          <w:sz w:val="24"/>
          <w:lang w:val="en-US" w:eastAsia="zh-CN"/>
        </w:rPr>
        <w:t>证件复印件</w:t>
      </w:r>
      <w:r>
        <w:rPr>
          <w:rFonts w:hint="eastAsia" w:hAnsi="宋体"/>
          <w:b w:val="0"/>
          <w:i w:val="0"/>
          <w:caps w:val="0"/>
          <w:spacing w:val="0"/>
          <w:w w:val="100"/>
          <w:sz w:val="24"/>
        </w:rPr>
        <w:t>）。</w:t>
      </w:r>
    </w:p>
    <w:p w14:paraId="30AC111A">
      <w:pPr>
        <w:snapToGrid w:val="0"/>
        <w:spacing w:before="0" w:beforeAutospacing="0" w:after="0" w:afterAutospacing="0" w:line="480" w:lineRule="exact"/>
        <w:ind w:firstLine="463" w:firstLineChars="192"/>
        <w:jc w:val="both"/>
        <w:textAlignment w:val="baseline"/>
        <w:rPr>
          <w:rFonts w:hAnsi="宋体"/>
          <w:b/>
          <w:bCs/>
          <w:i w:val="0"/>
          <w:caps w:val="0"/>
          <w:spacing w:val="0"/>
          <w:w w:val="100"/>
          <w:sz w:val="24"/>
          <w:szCs w:val="24"/>
        </w:rPr>
      </w:pPr>
      <w:r>
        <w:rPr>
          <w:rFonts w:hAnsi="宋体"/>
          <w:b/>
          <w:bCs/>
          <w:i w:val="0"/>
          <w:caps w:val="0"/>
          <w:spacing w:val="0"/>
          <w:w w:val="100"/>
          <w:sz w:val="24"/>
          <w:szCs w:val="24"/>
        </w:rPr>
        <w:t>说明：</w:t>
      </w:r>
    </w:p>
    <w:p w14:paraId="40061B78">
      <w:pPr>
        <w:snapToGrid w:val="0"/>
        <w:spacing w:before="0" w:beforeAutospacing="0" w:after="0" w:afterAutospacing="0" w:line="480" w:lineRule="exact"/>
        <w:ind w:firstLine="463" w:firstLineChars="192"/>
        <w:jc w:val="both"/>
        <w:textAlignment w:val="baseline"/>
        <w:rPr>
          <w:rFonts w:hAnsi="宋体"/>
          <w:b/>
          <w:bCs/>
          <w:i w:val="0"/>
          <w:caps w:val="0"/>
          <w:spacing w:val="0"/>
          <w:w w:val="100"/>
          <w:sz w:val="24"/>
          <w:szCs w:val="24"/>
        </w:rPr>
      </w:pPr>
      <w:r>
        <w:rPr>
          <w:rFonts w:hint="eastAsia" w:hAnsi="宋体"/>
          <w:b/>
          <w:bCs/>
          <w:i w:val="0"/>
          <w:caps w:val="0"/>
          <w:spacing w:val="0"/>
          <w:w w:val="100"/>
          <w:sz w:val="24"/>
          <w:szCs w:val="24"/>
        </w:rPr>
        <w:t>1</w:t>
      </w:r>
      <w:r>
        <w:rPr>
          <w:rFonts w:hAnsi="宋体"/>
          <w:b/>
          <w:bCs/>
          <w:i w:val="0"/>
          <w:caps w:val="0"/>
          <w:spacing w:val="0"/>
          <w:w w:val="100"/>
          <w:sz w:val="24"/>
          <w:szCs w:val="24"/>
        </w:rPr>
        <w:t>）供应商提供的以上资格证明材料为复印件的均应加盖供应商公章。</w:t>
      </w:r>
    </w:p>
    <w:p w14:paraId="719E21BF">
      <w:pPr>
        <w:snapToGrid w:val="0"/>
        <w:spacing w:before="0" w:beforeAutospacing="0" w:after="0" w:afterAutospacing="0" w:line="480" w:lineRule="exact"/>
        <w:ind w:firstLine="463" w:firstLineChars="192"/>
        <w:jc w:val="both"/>
        <w:textAlignment w:val="baseline"/>
        <w:rPr>
          <w:rFonts w:hAnsi="宋体"/>
          <w:b/>
          <w:bCs/>
          <w:i w:val="0"/>
          <w:caps w:val="0"/>
          <w:spacing w:val="0"/>
          <w:w w:val="100"/>
          <w:sz w:val="24"/>
          <w:szCs w:val="24"/>
        </w:rPr>
      </w:pPr>
      <w:r>
        <w:rPr>
          <w:rFonts w:hint="eastAsia" w:hAnsi="宋体"/>
          <w:b/>
          <w:bCs/>
          <w:i w:val="0"/>
          <w:caps w:val="0"/>
          <w:spacing w:val="0"/>
          <w:w w:val="100"/>
          <w:sz w:val="24"/>
          <w:szCs w:val="24"/>
        </w:rPr>
        <w:t>2</w:t>
      </w:r>
      <w:r>
        <w:rPr>
          <w:rFonts w:hAnsi="宋体"/>
          <w:b/>
          <w:bCs/>
          <w:i w:val="0"/>
          <w:caps w:val="0"/>
          <w:spacing w:val="0"/>
          <w:w w:val="100"/>
          <w:sz w:val="24"/>
          <w:szCs w:val="24"/>
        </w:rPr>
        <w:t>）供应商应对其所提供的资格证明材料来源的合法性、真实性负责。</w:t>
      </w:r>
    </w:p>
    <w:p w14:paraId="262B597C">
      <w:pPr>
        <w:pStyle w:val="2"/>
        <w:snapToGrid w:val="0"/>
        <w:spacing w:before="0" w:beforeAutospacing="0" w:after="0" w:afterAutospacing="0" w:line="480" w:lineRule="exact"/>
        <w:jc w:val="center"/>
        <w:textAlignment w:val="baseline"/>
        <w:rPr>
          <w:rFonts w:ascii="宋体" w:hAnsi="宋体" w:eastAsia="宋体"/>
          <w:b/>
          <w:i w:val="0"/>
          <w:caps w:val="0"/>
          <w:color w:val="FF0000"/>
          <w:spacing w:val="0"/>
          <w:w w:val="100"/>
          <w:sz w:val="24"/>
          <w:szCs w:val="24"/>
        </w:rPr>
      </w:pPr>
      <w:r>
        <w:rPr>
          <w:rFonts w:ascii="宋体" w:hAnsi="宋体" w:eastAsia="宋体"/>
          <w:b/>
          <w:i w:val="0"/>
          <w:caps w:val="0"/>
          <w:color w:val="000000"/>
          <w:spacing w:val="0"/>
          <w:w w:val="100"/>
          <w:sz w:val="24"/>
          <w:szCs w:val="24"/>
        </w:rPr>
        <w:br w:type="page"/>
      </w:r>
    </w:p>
    <w:p w14:paraId="0AC3DB41">
      <w:pPr>
        <w:numPr>
          <w:ilvl w:val="0"/>
          <w:numId w:val="0"/>
        </w:numPr>
        <w:tabs>
          <w:tab w:val="left" w:pos="425"/>
        </w:tabs>
        <w:snapToGrid w:val="0"/>
        <w:spacing w:before="0" w:beforeAutospacing="0" w:after="0" w:afterAutospacing="0" w:line="480" w:lineRule="exact"/>
        <w:jc w:val="center"/>
        <w:textAlignment w:val="baseline"/>
        <w:rPr>
          <w:rFonts w:ascii="宋体" w:hAnsi="宋体" w:eastAsia="宋体"/>
          <w:b/>
          <w:i w:val="0"/>
          <w:caps w:val="0"/>
          <w:color w:val="000000" w:themeColor="text1"/>
          <w:spacing w:val="0"/>
          <w:w w:val="100"/>
          <w:sz w:val="24"/>
          <w14:textFill>
            <w14:solidFill>
              <w14:schemeClr w14:val="tx1"/>
            </w14:solidFill>
          </w14:textFill>
        </w:rPr>
      </w:pPr>
      <w:bookmarkStart w:id="6" w:name="_Toc30819"/>
      <w:r>
        <w:rPr>
          <w:rFonts w:ascii="宋体" w:hAnsi="宋体" w:eastAsia="宋体"/>
          <w:b/>
          <w:i w:val="0"/>
          <w:caps w:val="0"/>
          <w:color w:val="000000" w:themeColor="text1"/>
          <w:spacing w:val="0"/>
          <w:w w:val="100"/>
          <w:sz w:val="32"/>
          <w14:textFill>
            <w14:solidFill>
              <w14:schemeClr w14:val="tx1"/>
            </w14:solidFill>
          </w14:textFill>
        </w:rPr>
        <w:t>第</w:t>
      </w:r>
      <w:r>
        <w:rPr>
          <w:rFonts w:hint="eastAsia" w:ascii="宋体" w:hAnsi="宋体" w:eastAsia="宋体"/>
          <w:b/>
          <w:i w:val="0"/>
          <w:caps w:val="0"/>
          <w:color w:val="000000" w:themeColor="text1"/>
          <w:spacing w:val="0"/>
          <w:w w:val="100"/>
          <w:sz w:val="32"/>
          <w14:textFill>
            <w14:solidFill>
              <w14:schemeClr w14:val="tx1"/>
            </w14:solidFill>
          </w14:textFill>
        </w:rPr>
        <w:t>四</w:t>
      </w:r>
      <w:r>
        <w:rPr>
          <w:rFonts w:ascii="宋体" w:hAnsi="宋体" w:eastAsia="宋体"/>
          <w:b/>
          <w:i w:val="0"/>
          <w:caps w:val="0"/>
          <w:color w:val="000000" w:themeColor="text1"/>
          <w:spacing w:val="0"/>
          <w:w w:val="100"/>
          <w:sz w:val="32"/>
          <w14:textFill>
            <w14:solidFill>
              <w14:schemeClr w14:val="tx1"/>
            </w14:solidFill>
          </w14:textFill>
        </w:rPr>
        <w:t>章</w:t>
      </w:r>
      <w:r>
        <w:rPr>
          <w:rFonts w:hint="eastAsia" w:ascii="宋体" w:hAnsi="宋体" w:eastAsia="宋体"/>
          <w:b/>
          <w:i w:val="0"/>
          <w:caps w:val="0"/>
          <w:color w:val="000000" w:themeColor="text1"/>
          <w:spacing w:val="0"/>
          <w:w w:val="100"/>
          <w:sz w:val="32"/>
          <w14:textFill>
            <w14:solidFill>
              <w14:schemeClr w14:val="tx1"/>
            </w14:solidFill>
          </w14:textFill>
        </w:rPr>
        <w:t>技术服务、要求及商务条件说明</w:t>
      </w:r>
      <w:bookmarkEnd w:id="6"/>
    </w:p>
    <w:p w14:paraId="4BB3483A">
      <w:pPr>
        <w:keepLines w:val="0"/>
        <w:snapToGrid w:val="0"/>
        <w:spacing w:before="0" w:beforeAutospacing="0" w:after="0" w:afterAutospacing="0" w:line="400" w:lineRule="exact"/>
        <w:textAlignment w:val="baseline"/>
        <w:rPr>
          <w:rFonts w:hint="eastAsia" w:ascii="宋体" w:hAnsi="宋体" w:eastAsia="宋体" w:cs="Times New Roman"/>
          <w:b/>
          <w:bCs/>
          <w:i w:val="0"/>
          <w:caps w:val="0"/>
          <w:color w:val="000000" w:themeColor="text1"/>
          <w:spacing w:val="0"/>
          <w:w w:val="100"/>
          <w:sz w:val="24"/>
          <w:szCs w:val="24"/>
          <w:lang w:val="en-US" w:eastAsia="zh-CN" w:bidi="ar-SA"/>
          <w14:textFill>
            <w14:solidFill>
              <w14:schemeClr w14:val="tx1"/>
            </w14:solidFill>
          </w14:textFill>
        </w:rPr>
      </w:pPr>
      <w:bookmarkStart w:id="7" w:name="_Toc5104"/>
      <w:r>
        <w:rPr>
          <w:rFonts w:hint="eastAsia" w:ascii="宋体" w:hAnsi="宋体" w:eastAsia="宋体" w:cs="Times New Roman"/>
          <w:b/>
          <w:bCs/>
          <w:i w:val="0"/>
          <w:caps w:val="0"/>
          <w:color w:val="000000" w:themeColor="text1"/>
          <w:spacing w:val="0"/>
          <w:w w:val="100"/>
          <w:sz w:val="24"/>
          <w:szCs w:val="24"/>
          <w:lang w:val="en-US" w:eastAsia="zh-CN" w:bidi="ar-SA"/>
          <w14:textFill>
            <w14:solidFill>
              <w14:schemeClr w14:val="tx1"/>
            </w14:solidFill>
          </w14:textFill>
        </w:rPr>
        <w:t>一、项目概况</w:t>
      </w:r>
    </w:p>
    <w:p w14:paraId="7B3E7DCF">
      <w:pPr>
        <w:keepLines w:val="0"/>
        <w:widowControl w:val="0"/>
        <w:snapToGrid w:val="0"/>
        <w:spacing w:before="0" w:beforeAutospacing="0" w:after="0" w:afterAutospacing="0" w:line="400" w:lineRule="exact"/>
        <w:ind w:firstLine="480" w:firstLineChars="200"/>
        <w:jc w:val="left"/>
        <w:textAlignment w:val="baseline"/>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r>
        <w:rPr>
          <w:rFonts w:hint="eastAsia" w:hAnsi="宋体" w:cs="新宋体"/>
          <w:color w:val="auto"/>
          <w:sz w:val="24"/>
          <w:szCs w:val="24"/>
          <w:lang w:val="en-US" w:eastAsia="zh-CN"/>
        </w:rPr>
        <w:t>大竹县2026年城市集中式饮用水源地优选33项及全分析监测服务</w:t>
      </w:r>
      <w:r>
        <w:rPr>
          <w:rFonts w:hAnsi="宋体"/>
          <w:b w:val="0"/>
          <w:bCs/>
          <w:i w:val="0"/>
          <w:caps w:val="0"/>
          <w:color w:val="000000" w:themeColor="text1"/>
          <w:spacing w:val="0"/>
          <w:w w:val="100"/>
          <w:sz w:val="24"/>
          <w:szCs w:val="24"/>
          <w14:textFill>
            <w14:solidFill>
              <w14:schemeClr w14:val="tx1"/>
            </w14:solidFill>
          </w14:textFill>
        </w:rPr>
        <w:t>采</w:t>
      </w:r>
      <w:r>
        <w:rPr>
          <w:rFonts w:hint="eastAsia" w:hAnsi="宋体"/>
          <w:b w:val="0"/>
          <w:bCs/>
          <w:i w:val="0"/>
          <w:caps w:val="0"/>
          <w:color w:val="000000" w:themeColor="text1"/>
          <w:spacing w:val="0"/>
          <w:w w:val="100"/>
          <w:sz w:val="24"/>
          <w:szCs w:val="24"/>
          <w:lang w:val="en-US" w:eastAsia="zh-CN"/>
          <w14:textFill>
            <w14:solidFill>
              <w14:schemeClr w14:val="tx1"/>
            </w14:solidFill>
          </w14:textFill>
        </w:rPr>
        <w:t>购</w:t>
      </w: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，本项目预算金额为</w:t>
      </w:r>
      <w:r>
        <w:rPr>
          <w:rFonts w:hint="eastAsia" w:hAnsi="宋体" w:cs="Times New Roman"/>
          <w:b w:val="0"/>
          <w:i w:val="0"/>
          <w:caps w:val="0"/>
          <w:color w:val="000000" w:themeColor="text1"/>
          <w:spacing w:val="0"/>
          <w:w w:val="100"/>
          <w:sz w:val="24"/>
          <w:szCs w:val="24"/>
          <w:lang w:val="en-US" w:eastAsia="zh-CN" w:bidi="ar-SA"/>
          <w14:textFill>
            <w14:solidFill>
              <w14:schemeClr w14:val="tx1"/>
            </w14:solidFill>
          </w14:textFill>
        </w:rPr>
        <w:t>7.2</w:t>
      </w: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万元，现采购</w:t>
      </w:r>
      <w:r>
        <w:rPr>
          <w:rFonts w:hint="eastAsia" w:hAnsi="宋体" w:cs="Times New Roman"/>
          <w:b w:val="0"/>
          <w:i w:val="0"/>
          <w:caps w:val="0"/>
          <w:color w:val="000000" w:themeColor="text1"/>
          <w:spacing w:val="0"/>
          <w:w w:val="100"/>
          <w:sz w:val="24"/>
          <w:szCs w:val="24"/>
          <w:lang w:val="en-US" w:eastAsia="zh-CN" w:bidi="ar-SA"/>
          <w14:textFill>
            <w14:solidFill>
              <w14:schemeClr w14:val="tx1"/>
            </w14:solidFill>
          </w14:textFill>
        </w:rPr>
        <w:t>服务</w:t>
      </w: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单位一家。</w:t>
      </w:r>
    </w:p>
    <w:p w14:paraId="4E0A2FF2">
      <w:pPr>
        <w:keepLines w:val="0"/>
        <w:widowControl w:val="0"/>
        <w:snapToGrid w:val="0"/>
        <w:spacing w:before="0" w:beforeAutospacing="0" w:after="0" w:afterAutospacing="0" w:line="400" w:lineRule="exact"/>
        <w:jc w:val="left"/>
        <w:textAlignment w:val="baseline"/>
        <w:rPr>
          <w:rFonts w:hint="eastAsia" w:ascii="宋体" w:hAnsi="宋体" w:eastAsia="宋体" w:cs="Times New Roman"/>
          <w:b/>
          <w:bCs/>
          <w:i w:val="0"/>
          <w:caps w:val="0"/>
          <w:color w:val="000000" w:themeColor="text1"/>
          <w:spacing w:val="0"/>
          <w:w w:val="100"/>
          <w:sz w:val="24"/>
          <w:szCs w:val="24"/>
          <w:lang w:val="en-US" w:eastAsia="zh-CN" w:bidi="ar-SA"/>
          <w14:textFill>
            <w14:solidFill>
              <w14:schemeClr w14:val="tx1"/>
            </w14:solidFill>
          </w14:textFill>
        </w:rPr>
      </w:pPr>
      <w:r>
        <w:rPr>
          <w:rFonts w:hint="eastAsia" w:ascii="宋体" w:hAnsi="宋体" w:eastAsia="宋体" w:cs="Times New Roman"/>
          <w:b/>
          <w:bCs/>
          <w:i w:val="0"/>
          <w:caps w:val="0"/>
          <w:color w:val="000000" w:themeColor="text1"/>
          <w:spacing w:val="0"/>
          <w:w w:val="100"/>
          <w:sz w:val="24"/>
          <w:szCs w:val="24"/>
          <w:lang w:val="en-US" w:eastAsia="zh-CN" w:bidi="ar-SA"/>
          <w14:textFill>
            <w14:solidFill>
              <w14:schemeClr w14:val="tx1"/>
            </w14:solidFill>
          </w14:textFill>
        </w:rPr>
        <w:t>二、项目清单：</w:t>
      </w:r>
    </w:p>
    <w:tbl>
      <w:tblPr>
        <w:tblStyle w:val="15"/>
        <w:tblW w:w="46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1079"/>
        <w:gridCol w:w="4094"/>
        <w:gridCol w:w="1249"/>
      </w:tblGrid>
      <w:tr w14:paraId="50EF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pct"/>
            <w:tcBorders>
              <w:top w:val="single" w:color="auto" w:sz="4" w:space="0"/>
              <w:left w:val="single" w:color="auto" w:sz="4" w:space="0"/>
              <w:bottom w:val="single" w:color="auto" w:sz="4" w:space="0"/>
              <w:right w:val="single" w:color="auto" w:sz="4" w:space="0"/>
            </w:tcBorders>
            <w:noWrap w:val="0"/>
            <w:vAlign w:val="top"/>
          </w:tcPr>
          <w:p w14:paraId="247DEAFA">
            <w:pPr>
              <w:keepLines w:val="0"/>
              <w:widowControl/>
              <w:snapToGrid w:val="0"/>
              <w:spacing w:before="0" w:beforeAutospacing="0" w:after="0" w:afterAutospacing="0" w:line="400" w:lineRule="exact"/>
              <w:jc w:val="center"/>
              <w:textAlignment w:val="baseline"/>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采购项目名称</w:t>
            </w:r>
          </w:p>
        </w:tc>
        <w:tc>
          <w:tcPr>
            <w:tcW w:w="677" w:type="pct"/>
            <w:tcBorders>
              <w:top w:val="single" w:color="auto" w:sz="4" w:space="0"/>
              <w:left w:val="nil"/>
              <w:bottom w:val="single" w:color="auto" w:sz="4" w:space="0"/>
              <w:right w:val="single" w:color="auto" w:sz="4" w:space="0"/>
            </w:tcBorders>
            <w:noWrap w:val="0"/>
            <w:vAlign w:val="top"/>
          </w:tcPr>
          <w:p w14:paraId="0A9098AB">
            <w:pPr>
              <w:keepLines w:val="0"/>
              <w:widowControl/>
              <w:snapToGrid w:val="0"/>
              <w:spacing w:before="0" w:beforeAutospacing="0" w:after="0" w:afterAutospacing="0" w:line="400" w:lineRule="exact"/>
              <w:jc w:val="center"/>
              <w:textAlignment w:val="baseline"/>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采购数量</w:t>
            </w:r>
          </w:p>
        </w:tc>
        <w:tc>
          <w:tcPr>
            <w:tcW w:w="2569" w:type="pct"/>
            <w:tcBorders>
              <w:top w:val="single" w:color="auto" w:sz="4" w:space="0"/>
              <w:left w:val="nil"/>
              <w:bottom w:val="single" w:color="auto" w:sz="4" w:space="0"/>
              <w:right w:val="single" w:color="auto" w:sz="4" w:space="0"/>
            </w:tcBorders>
            <w:noWrap w:val="0"/>
            <w:vAlign w:val="top"/>
          </w:tcPr>
          <w:p w14:paraId="2328505A">
            <w:pPr>
              <w:keepLines w:val="0"/>
              <w:widowControl/>
              <w:snapToGrid w:val="0"/>
              <w:spacing w:before="0" w:beforeAutospacing="0" w:after="0" w:afterAutospacing="0" w:line="400" w:lineRule="exact"/>
              <w:jc w:val="center"/>
              <w:textAlignment w:val="baseline"/>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工作内容</w:t>
            </w:r>
          </w:p>
        </w:tc>
        <w:tc>
          <w:tcPr>
            <w:tcW w:w="784" w:type="pct"/>
            <w:tcBorders>
              <w:top w:val="single" w:color="auto" w:sz="4" w:space="0"/>
              <w:left w:val="nil"/>
              <w:bottom w:val="single" w:color="auto" w:sz="4" w:space="0"/>
              <w:right w:val="single" w:color="auto" w:sz="4" w:space="0"/>
            </w:tcBorders>
            <w:noWrap w:val="0"/>
            <w:vAlign w:val="top"/>
          </w:tcPr>
          <w:p w14:paraId="78942C7A">
            <w:pPr>
              <w:keepLines w:val="0"/>
              <w:widowControl/>
              <w:snapToGrid w:val="0"/>
              <w:spacing w:before="0" w:beforeAutospacing="0" w:after="0" w:afterAutospacing="0" w:line="400" w:lineRule="exact"/>
              <w:jc w:val="center"/>
              <w:textAlignment w:val="baseline"/>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备注</w:t>
            </w:r>
          </w:p>
        </w:tc>
      </w:tr>
      <w:tr w14:paraId="4419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968" w:type="pct"/>
            <w:tcBorders>
              <w:top w:val="single" w:color="auto" w:sz="4" w:space="0"/>
              <w:left w:val="single" w:color="auto" w:sz="4" w:space="0"/>
              <w:bottom w:val="single" w:color="auto" w:sz="4" w:space="0"/>
              <w:right w:val="single" w:color="auto" w:sz="4" w:space="0"/>
            </w:tcBorders>
            <w:noWrap w:val="0"/>
            <w:vAlign w:val="center"/>
          </w:tcPr>
          <w:p w14:paraId="5E5DDCE6">
            <w:pPr>
              <w:keepLines w:val="0"/>
              <w:widowControl/>
              <w:snapToGrid w:val="0"/>
              <w:spacing w:before="0" w:beforeAutospacing="0" w:after="0" w:afterAutospacing="0" w:line="400" w:lineRule="exact"/>
              <w:jc w:val="center"/>
              <w:textAlignment w:val="baseline"/>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r>
              <w:rPr>
                <w:rFonts w:hint="eastAsia" w:hAnsi="宋体" w:cs="新宋体"/>
                <w:color w:val="auto"/>
                <w:sz w:val="24"/>
                <w:szCs w:val="24"/>
                <w:lang w:val="en-US" w:eastAsia="zh-CN"/>
              </w:rPr>
              <w:t>大竹县2026年城市集中式饮用水源地优选33项及全分析监测服务</w:t>
            </w:r>
            <w:r>
              <w:rPr>
                <w:rFonts w:hAnsi="宋体"/>
                <w:b w:val="0"/>
                <w:bCs/>
                <w:i w:val="0"/>
                <w:caps w:val="0"/>
                <w:color w:val="000000" w:themeColor="text1"/>
                <w:spacing w:val="0"/>
                <w:w w:val="100"/>
                <w:sz w:val="24"/>
                <w:szCs w:val="24"/>
                <w14:textFill>
                  <w14:solidFill>
                    <w14:schemeClr w14:val="tx1"/>
                  </w14:solidFill>
                </w14:textFill>
              </w:rPr>
              <w:t>采</w:t>
            </w:r>
            <w:r>
              <w:rPr>
                <w:rFonts w:hint="eastAsia" w:hAnsi="宋体"/>
                <w:b w:val="0"/>
                <w:bCs/>
                <w:i w:val="0"/>
                <w:caps w:val="0"/>
                <w:color w:val="000000" w:themeColor="text1"/>
                <w:spacing w:val="0"/>
                <w:w w:val="100"/>
                <w:sz w:val="24"/>
                <w:szCs w:val="24"/>
                <w:lang w:val="en-US" w:eastAsia="zh-CN"/>
                <w14:textFill>
                  <w14:solidFill>
                    <w14:schemeClr w14:val="tx1"/>
                  </w14:solidFill>
                </w14:textFill>
              </w:rPr>
              <w:t>购</w:t>
            </w:r>
          </w:p>
        </w:tc>
        <w:tc>
          <w:tcPr>
            <w:tcW w:w="677" w:type="pct"/>
            <w:tcBorders>
              <w:top w:val="single" w:color="auto" w:sz="4" w:space="0"/>
              <w:left w:val="nil"/>
              <w:bottom w:val="single" w:color="auto" w:sz="4" w:space="0"/>
              <w:right w:val="single" w:color="auto" w:sz="4" w:space="0"/>
            </w:tcBorders>
            <w:noWrap w:val="0"/>
            <w:vAlign w:val="center"/>
          </w:tcPr>
          <w:p w14:paraId="2E115ABF">
            <w:pPr>
              <w:keepLines w:val="0"/>
              <w:widowControl/>
              <w:snapToGrid w:val="0"/>
              <w:spacing w:before="0" w:beforeAutospacing="0" w:after="0" w:afterAutospacing="0" w:line="400" w:lineRule="exact"/>
              <w:jc w:val="center"/>
              <w:textAlignment w:val="baseline"/>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1</w:t>
            </w:r>
          </w:p>
        </w:tc>
        <w:tc>
          <w:tcPr>
            <w:tcW w:w="2569" w:type="pct"/>
            <w:tcBorders>
              <w:top w:val="single" w:color="auto" w:sz="4" w:space="0"/>
              <w:left w:val="nil"/>
              <w:bottom w:val="single" w:color="auto" w:sz="4" w:space="0"/>
              <w:right w:val="single" w:color="auto" w:sz="4" w:space="0"/>
            </w:tcBorders>
            <w:noWrap w:val="0"/>
            <w:vAlign w:val="center"/>
          </w:tcPr>
          <w:p w14:paraId="1EFE9E9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r>
              <w:rPr>
                <w:rFonts w:hint="eastAsia" w:hAnsi="宋体"/>
                <w:color w:val="auto"/>
                <w:sz w:val="24"/>
                <w:lang w:val="en-US" w:eastAsia="zh-CN"/>
              </w:rPr>
              <w:t>按规定时间</w:t>
            </w:r>
            <w:r>
              <w:rPr>
                <w:rFonts w:hint="eastAsia" w:ascii="宋体" w:hAnsi="宋体"/>
                <w:color w:val="auto"/>
                <w:sz w:val="24"/>
                <w:lang w:val="en-US" w:eastAsia="zh-CN"/>
              </w:rPr>
              <w:t>完成对大竹县的两个集中式饮用水源地（乌木水库、龙潭水库）2026年第1、2、4季度地表水优选33项指标，第3季度地表水全分析（含地表水环境质量标准表3所有指标）的检测工作并出具检测报告，每季度各监测一次。</w:t>
            </w:r>
          </w:p>
        </w:tc>
        <w:tc>
          <w:tcPr>
            <w:tcW w:w="784" w:type="pct"/>
            <w:tcBorders>
              <w:top w:val="single" w:color="auto" w:sz="4" w:space="0"/>
              <w:left w:val="nil"/>
              <w:bottom w:val="single" w:color="auto" w:sz="4" w:space="0"/>
              <w:right w:val="single" w:color="auto" w:sz="4" w:space="0"/>
            </w:tcBorders>
            <w:noWrap w:val="0"/>
            <w:vAlign w:val="center"/>
          </w:tcPr>
          <w:p w14:paraId="385846F3">
            <w:pPr>
              <w:keepLines w:val="0"/>
              <w:widowControl/>
              <w:snapToGrid w:val="0"/>
              <w:spacing w:before="0" w:beforeAutospacing="0" w:after="0" w:afterAutospacing="0" w:line="400" w:lineRule="exact"/>
              <w:jc w:val="center"/>
              <w:textAlignment w:val="baseline"/>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p>
        </w:tc>
      </w:tr>
    </w:tbl>
    <w:p w14:paraId="1197290B">
      <w:pPr>
        <w:keepLines w:val="0"/>
        <w:numPr>
          <w:ilvl w:val="0"/>
          <w:numId w:val="5"/>
        </w:numPr>
        <w:snapToGrid w:val="0"/>
        <w:spacing w:before="0" w:beforeAutospacing="0" w:after="0" w:afterAutospacing="0" w:line="400" w:lineRule="exact"/>
        <w:ind w:firstLine="482" w:firstLineChars="200"/>
        <w:textAlignment w:val="baseline"/>
        <w:rPr>
          <w:rFonts w:hint="eastAsia" w:hAnsi="宋体" w:cs="Times New Roman"/>
          <w:b/>
          <w:bCs/>
          <w:i w:val="0"/>
          <w:caps w:val="0"/>
          <w:color w:val="000000" w:themeColor="text1"/>
          <w:spacing w:val="0"/>
          <w:w w:val="100"/>
          <w:sz w:val="24"/>
          <w:szCs w:val="24"/>
          <w:lang w:val="en-US" w:eastAsia="zh-CN" w:bidi="ar-SA"/>
          <w14:textFill>
            <w14:solidFill>
              <w14:schemeClr w14:val="tx1"/>
            </w14:solidFill>
          </w14:textFill>
        </w:rPr>
      </w:pPr>
      <w:r>
        <w:rPr>
          <w:rFonts w:hint="eastAsia" w:hAnsi="宋体" w:cs="Times New Roman"/>
          <w:b/>
          <w:bCs/>
          <w:i w:val="0"/>
          <w:caps w:val="0"/>
          <w:color w:val="000000" w:themeColor="text1"/>
          <w:spacing w:val="0"/>
          <w:w w:val="100"/>
          <w:sz w:val="24"/>
          <w:szCs w:val="24"/>
          <w:lang w:val="en-US" w:eastAsia="zh-CN" w:bidi="ar-SA"/>
          <w14:textFill>
            <w14:solidFill>
              <w14:schemeClr w14:val="tx1"/>
            </w14:solidFill>
          </w14:textFill>
        </w:rPr>
        <w:t>服务要求</w:t>
      </w:r>
    </w:p>
    <w:p w14:paraId="4FC4F81F">
      <w:pPr>
        <w:numPr>
          <w:ilvl w:val="0"/>
          <w:numId w:val="0"/>
        </w:numPr>
        <w:snapToGrid w:val="0"/>
        <w:spacing w:before="0" w:beforeAutospacing="0" w:after="0" w:afterAutospacing="0" w:line="578" w:lineRule="exact"/>
        <w:ind w:leftChars="140" w:right="37" w:rightChars="0"/>
        <w:textAlignment w:val="baseline"/>
        <w:rPr>
          <w:rFonts w:hint="default" w:hAnsi="宋体"/>
          <w:color w:val="auto"/>
          <w:sz w:val="24"/>
          <w:szCs w:val="24"/>
          <w:lang w:val="en-US"/>
        </w:rPr>
      </w:pPr>
      <w:r>
        <w:rPr>
          <w:rFonts w:hint="eastAsia" w:hAnsi="宋体" w:cs="Times New Roman"/>
          <w:b w:val="0"/>
          <w:i w:val="0"/>
          <w:caps w:val="0"/>
          <w:color w:val="000000" w:themeColor="text1"/>
          <w:spacing w:val="0"/>
          <w:w w:val="100"/>
          <w:sz w:val="24"/>
          <w:szCs w:val="24"/>
          <w:lang w:val="en-US" w:eastAsia="zh-CN" w:bidi="ar-SA"/>
          <w14:textFill>
            <w14:solidFill>
              <w14:schemeClr w14:val="tx1"/>
            </w14:solidFill>
          </w14:textFill>
        </w:rPr>
        <w:t>1、技术要求：</w:t>
      </w:r>
      <w:r>
        <w:rPr>
          <w:rFonts w:hint="eastAsia" w:hAnsi="宋体" w:cs="Times New Roman"/>
          <w:b w:val="0"/>
          <w:i w:val="0"/>
          <w:caps w:val="0"/>
          <w:color w:val="auto"/>
          <w:spacing w:val="0"/>
          <w:w w:val="100"/>
          <w:sz w:val="24"/>
          <w:szCs w:val="24"/>
          <w:lang w:val="en-US" w:eastAsia="zh-CN" w:bidi="ar-SA"/>
        </w:rPr>
        <w:t>应符合《地表水环境质量监测技术规范》及上级主管部门相关要求。</w:t>
      </w:r>
    </w:p>
    <w:p w14:paraId="40DF770E">
      <w:pPr>
        <w:numPr>
          <w:ilvl w:val="0"/>
          <w:numId w:val="0"/>
        </w:numPr>
        <w:snapToGrid w:val="0"/>
        <w:spacing w:before="0" w:beforeAutospacing="0" w:after="0" w:afterAutospacing="0" w:line="578" w:lineRule="exact"/>
        <w:ind w:leftChars="140" w:right="37" w:rightChars="0"/>
        <w:textAlignment w:val="baseline"/>
        <w:rPr>
          <w:rFonts w:hint="default"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r>
        <w:rPr>
          <w:rFonts w:hint="eastAsia" w:hAnsi="宋体"/>
          <w:color w:val="auto"/>
          <w:sz w:val="24"/>
          <w:szCs w:val="24"/>
          <w:lang w:val="en-US" w:eastAsia="zh-CN"/>
        </w:rPr>
        <w:t>2、</w:t>
      </w: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成果要求：</w:t>
      </w:r>
      <w:r>
        <w:rPr>
          <w:rFonts w:hint="default"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成交供应商</w:t>
      </w:r>
      <w:r>
        <w:rPr>
          <w:rFonts w:hint="eastAsia" w:hAnsi="宋体" w:cs="Times New Roman"/>
          <w:b w:val="0"/>
          <w:i w:val="0"/>
          <w:caps w:val="0"/>
          <w:color w:val="000000" w:themeColor="text1"/>
          <w:spacing w:val="0"/>
          <w:w w:val="100"/>
          <w:sz w:val="24"/>
          <w:szCs w:val="24"/>
          <w:lang w:val="en-US" w:eastAsia="zh-CN" w:bidi="ar-SA"/>
          <w14:textFill>
            <w14:solidFill>
              <w14:schemeClr w14:val="tx1"/>
            </w14:solidFill>
          </w14:textFill>
        </w:rPr>
        <w:t>需</w:t>
      </w:r>
      <w:r>
        <w:rPr>
          <w:rFonts w:hint="eastAsia" w:hAnsi="宋体"/>
          <w:color w:val="auto"/>
          <w:sz w:val="24"/>
          <w:lang w:val="en-US" w:eastAsia="zh-CN"/>
        </w:rPr>
        <w:t>按规定时间</w:t>
      </w:r>
      <w:r>
        <w:rPr>
          <w:rFonts w:hint="eastAsia" w:ascii="宋体" w:hAnsi="宋体"/>
          <w:color w:val="auto"/>
          <w:sz w:val="24"/>
          <w:lang w:val="en-US" w:eastAsia="zh-CN"/>
        </w:rPr>
        <w:t>完成对大竹县的两个集中式饮用水源地（乌木水库、龙潭水库）2026年第1、2、4季度地表水优选33项指标，第3季度地表水全分析（含地表水环境质量标准表3所有指标）的检测工作并出具检测报告，每季度各监测一次。</w:t>
      </w:r>
    </w:p>
    <w:p w14:paraId="26ABF7E4">
      <w:pPr>
        <w:keepLines w:val="0"/>
        <w:snapToGrid w:val="0"/>
        <w:spacing w:before="0" w:beforeAutospacing="0" w:after="0" w:afterAutospacing="0" w:line="400" w:lineRule="exact"/>
        <w:ind w:firstLine="482" w:firstLineChars="200"/>
        <w:textAlignment w:val="baseline"/>
        <w:rPr>
          <w:rFonts w:hint="eastAsia" w:ascii="宋体" w:hAnsi="宋体" w:eastAsia="宋体" w:cs="Times New Roman"/>
          <w:b/>
          <w:bCs/>
          <w:i w:val="0"/>
          <w:caps w:val="0"/>
          <w:color w:val="000000" w:themeColor="text1"/>
          <w:spacing w:val="0"/>
          <w:w w:val="100"/>
          <w:sz w:val="24"/>
          <w:szCs w:val="24"/>
          <w:lang w:val="en-US" w:eastAsia="zh-CN" w:bidi="ar-SA"/>
          <w14:textFill>
            <w14:solidFill>
              <w14:schemeClr w14:val="tx1"/>
            </w14:solidFill>
          </w14:textFill>
        </w:rPr>
      </w:pPr>
      <w:r>
        <w:rPr>
          <w:rFonts w:hint="eastAsia" w:hAnsi="宋体" w:cs="Times New Roman"/>
          <w:b/>
          <w:bCs/>
          <w:i w:val="0"/>
          <w:caps w:val="0"/>
          <w:color w:val="000000" w:themeColor="text1"/>
          <w:spacing w:val="0"/>
          <w:w w:val="100"/>
          <w:sz w:val="24"/>
          <w:szCs w:val="24"/>
          <w:lang w:val="en-US" w:eastAsia="zh-CN" w:bidi="ar-SA"/>
          <w14:textFill>
            <w14:solidFill>
              <w14:schemeClr w14:val="tx1"/>
            </w14:solidFill>
          </w14:textFill>
        </w:rPr>
        <w:t>四</w:t>
      </w:r>
      <w:r>
        <w:rPr>
          <w:rFonts w:hint="eastAsia" w:ascii="宋体" w:hAnsi="宋体" w:eastAsia="宋体" w:cs="Times New Roman"/>
          <w:b/>
          <w:bCs/>
          <w:i w:val="0"/>
          <w:caps w:val="0"/>
          <w:color w:val="000000" w:themeColor="text1"/>
          <w:spacing w:val="0"/>
          <w:w w:val="100"/>
          <w:sz w:val="24"/>
          <w:szCs w:val="24"/>
          <w:lang w:val="en-US" w:eastAsia="zh-CN" w:bidi="ar-SA"/>
          <w14:textFill>
            <w14:solidFill>
              <w14:schemeClr w14:val="tx1"/>
            </w14:solidFill>
          </w14:textFill>
        </w:rPr>
        <w:t>、商务要求</w:t>
      </w:r>
    </w:p>
    <w:p w14:paraId="15A0FD51">
      <w:pPr>
        <w:keepLines w:val="0"/>
        <w:snapToGrid w:val="0"/>
        <w:spacing w:before="0" w:beforeAutospacing="0" w:after="0" w:afterAutospacing="0" w:line="400" w:lineRule="exact"/>
        <w:ind w:firstLine="480" w:firstLineChars="200"/>
        <w:textAlignment w:val="baseline"/>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pP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1.服务期限：</w:t>
      </w:r>
      <w:r>
        <w:rPr>
          <w:rFonts w:hint="eastAsia" w:hAnsi="宋体" w:cs="Times New Roman"/>
          <w:b w:val="0"/>
          <w:i w:val="0"/>
          <w:caps w:val="0"/>
          <w:color w:val="000000" w:themeColor="text1"/>
          <w:spacing w:val="0"/>
          <w:w w:val="100"/>
          <w:sz w:val="24"/>
          <w:szCs w:val="24"/>
          <w:lang w:val="en-US" w:eastAsia="zh-CN" w:bidi="ar-SA"/>
          <w14:textFill>
            <w14:solidFill>
              <w14:schemeClr w14:val="tx1"/>
            </w14:solidFill>
          </w14:textFill>
        </w:rPr>
        <w:t>按合同约定时间完成每个季度的水质检测工作</w:t>
      </w:r>
      <w:r>
        <w:rPr>
          <w:rFonts w:hint="eastAsia" w:ascii="宋体" w:hAnsi="宋体" w:eastAsia="宋体" w:cs="Times New Roman"/>
          <w:b w:val="0"/>
          <w:i w:val="0"/>
          <w:caps w:val="0"/>
          <w:color w:val="000000" w:themeColor="text1"/>
          <w:spacing w:val="0"/>
          <w:w w:val="100"/>
          <w:sz w:val="24"/>
          <w:szCs w:val="24"/>
          <w:lang w:val="en-US" w:eastAsia="zh-CN" w:bidi="ar-SA"/>
          <w14:textFill>
            <w14:solidFill>
              <w14:schemeClr w14:val="tx1"/>
            </w14:solidFill>
          </w14:textFill>
        </w:rPr>
        <w:t>。</w:t>
      </w:r>
    </w:p>
    <w:p w14:paraId="763FB0BD">
      <w:pPr>
        <w:snapToGrid w:val="0"/>
        <w:spacing w:before="0" w:beforeAutospacing="0" w:after="0" w:afterAutospacing="0" w:line="578" w:lineRule="exact"/>
        <w:ind w:right="37" w:firstLine="480" w:firstLineChars="200"/>
        <w:textAlignment w:val="baseline"/>
        <w:rPr>
          <w:rFonts w:hint="eastAsia" w:ascii="宋体" w:hAnsi="宋体" w:eastAsia="宋体" w:cs="Times New Roman"/>
          <w:b w:val="0"/>
          <w:i w:val="0"/>
          <w:caps w:val="0"/>
          <w:spacing w:val="0"/>
          <w:w w:val="100"/>
          <w:sz w:val="24"/>
          <w:szCs w:val="24"/>
          <w:lang w:val="en-US" w:eastAsia="zh-CN" w:bidi="ar-SA"/>
        </w:rPr>
      </w:pPr>
      <w:r>
        <w:rPr>
          <w:rFonts w:hint="eastAsia" w:ascii="宋体" w:hAnsi="宋体" w:eastAsia="宋体" w:cs="Times New Roman"/>
          <w:b w:val="0"/>
          <w:i w:val="0"/>
          <w:caps w:val="0"/>
          <w:spacing w:val="0"/>
          <w:w w:val="100"/>
          <w:sz w:val="24"/>
          <w:szCs w:val="24"/>
          <w:lang w:val="en-US" w:eastAsia="zh-CN" w:bidi="ar-SA"/>
        </w:rPr>
        <w:t>2.付款方式 ：</w:t>
      </w:r>
      <w:r>
        <w:rPr>
          <w:rFonts w:hint="eastAsia" w:hAnsi="宋体" w:cs="Times New Roman"/>
          <w:b w:val="0"/>
          <w:i w:val="0"/>
          <w:caps w:val="0"/>
          <w:spacing w:val="0"/>
          <w:w w:val="100"/>
          <w:sz w:val="24"/>
          <w:szCs w:val="24"/>
          <w:lang w:val="en-US" w:eastAsia="zh-CN" w:bidi="ar-SA"/>
        </w:rPr>
        <w:t>检测服务项目</w:t>
      </w:r>
      <w:r>
        <w:rPr>
          <w:rFonts w:hint="eastAsia" w:ascii="宋体" w:hAnsi="宋体" w:eastAsia="宋体" w:cs="Times New Roman"/>
          <w:b w:val="0"/>
          <w:i w:val="0"/>
          <w:caps w:val="0"/>
          <w:spacing w:val="0"/>
          <w:w w:val="100"/>
          <w:sz w:val="24"/>
          <w:szCs w:val="24"/>
          <w:lang w:val="en-US" w:eastAsia="zh-CN" w:bidi="ar-SA"/>
        </w:rPr>
        <w:t>验收合格后支付</w:t>
      </w:r>
      <w:r>
        <w:rPr>
          <w:rFonts w:hint="eastAsia" w:hAnsi="宋体" w:cs="Times New Roman"/>
          <w:b w:val="0"/>
          <w:i w:val="0"/>
          <w:caps w:val="0"/>
          <w:spacing w:val="0"/>
          <w:w w:val="100"/>
          <w:sz w:val="24"/>
          <w:szCs w:val="24"/>
          <w:lang w:val="en-US" w:eastAsia="zh-CN" w:bidi="ar-SA"/>
        </w:rPr>
        <w:t>全部款项</w:t>
      </w:r>
      <w:r>
        <w:rPr>
          <w:rFonts w:hint="eastAsia" w:ascii="宋体" w:hAnsi="宋体" w:eastAsia="宋体" w:cs="Times New Roman"/>
          <w:b w:val="0"/>
          <w:i w:val="0"/>
          <w:caps w:val="0"/>
          <w:spacing w:val="0"/>
          <w:w w:val="100"/>
          <w:sz w:val="24"/>
          <w:szCs w:val="24"/>
          <w:lang w:val="en-US" w:eastAsia="zh-CN" w:bidi="ar-SA"/>
        </w:rPr>
        <w:t>。</w:t>
      </w:r>
    </w:p>
    <w:p w14:paraId="35A9012A">
      <w:pPr>
        <w:keepLines w:val="0"/>
        <w:snapToGrid w:val="0"/>
        <w:spacing w:before="0" w:beforeAutospacing="0" w:after="0" w:afterAutospacing="0" w:line="400" w:lineRule="exact"/>
        <w:ind w:firstLine="480" w:firstLineChars="200"/>
        <w:textAlignment w:val="baseline"/>
        <w:rPr>
          <w:rFonts w:hint="eastAsia" w:ascii="宋体" w:hAnsi="宋体" w:eastAsia="宋体" w:cs="Times New Roman"/>
          <w:b w:val="0"/>
          <w:i w:val="0"/>
          <w:caps w:val="0"/>
          <w:spacing w:val="0"/>
          <w:w w:val="100"/>
          <w:sz w:val="24"/>
          <w:szCs w:val="24"/>
          <w:lang w:val="en-US" w:eastAsia="zh-CN" w:bidi="ar-SA"/>
        </w:rPr>
      </w:pPr>
      <w:r>
        <w:rPr>
          <w:rFonts w:hint="eastAsia" w:ascii="宋体" w:hAnsi="宋体" w:eastAsia="宋体" w:cs="Times New Roman"/>
          <w:b w:val="0"/>
          <w:i w:val="0"/>
          <w:caps w:val="0"/>
          <w:spacing w:val="0"/>
          <w:w w:val="100"/>
          <w:sz w:val="24"/>
          <w:szCs w:val="24"/>
          <w:lang w:val="en-US" w:eastAsia="zh-CN" w:bidi="ar-SA"/>
        </w:rPr>
        <w:t>3.报价要求：供应商报价包含完成本项目所需的一切费用。</w:t>
      </w:r>
    </w:p>
    <w:p w14:paraId="20B6A2FA">
      <w:pPr>
        <w:keepLines w:val="0"/>
        <w:snapToGrid w:val="0"/>
        <w:spacing w:before="0" w:beforeAutospacing="0" w:after="0" w:afterAutospacing="0" w:line="400" w:lineRule="exact"/>
        <w:ind w:firstLine="480" w:firstLineChars="200"/>
        <w:textAlignment w:val="baseline"/>
        <w:rPr>
          <w:rFonts w:hint="eastAsia" w:ascii="宋体" w:hAnsi="宋体" w:eastAsia="宋体" w:cs="Times New Roman"/>
          <w:b w:val="0"/>
          <w:i w:val="0"/>
          <w:caps w:val="0"/>
          <w:spacing w:val="0"/>
          <w:w w:val="100"/>
          <w:sz w:val="24"/>
          <w:szCs w:val="24"/>
          <w:lang w:val="en-US" w:eastAsia="zh-CN" w:bidi="ar-SA"/>
        </w:rPr>
      </w:pPr>
      <w:r>
        <w:rPr>
          <w:rFonts w:hint="eastAsia" w:hAnsi="宋体" w:cs="Times New Roman"/>
          <w:b w:val="0"/>
          <w:i w:val="0"/>
          <w:caps w:val="0"/>
          <w:spacing w:val="0"/>
          <w:w w:val="100"/>
          <w:sz w:val="24"/>
          <w:szCs w:val="24"/>
          <w:lang w:val="en-US" w:eastAsia="zh-CN" w:bidi="ar-SA"/>
        </w:rPr>
        <w:t>4</w:t>
      </w:r>
      <w:r>
        <w:rPr>
          <w:rFonts w:hint="eastAsia" w:ascii="宋体" w:hAnsi="宋体" w:eastAsia="宋体" w:cs="Times New Roman"/>
          <w:b w:val="0"/>
          <w:i w:val="0"/>
          <w:caps w:val="0"/>
          <w:spacing w:val="0"/>
          <w:w w:val="100"/>
          <w:sz w:val="24"/>
          <w:szCs w:val="24"/>
          <w:lang w:val="en-US" w:eastAsia="zh-CN" w:bidi="ar-SA"/>
        </w:rPr>
        <w:t>.履约验收：本项目采购人以</w:t>
      </w:r>
      <w:r>
        <w:rPr>
          <w:rFonts w:hint="eastAsia" w:hAnsi="宋体" w:cs="Times New Roman"/>
          <w:b w:val="0"/>
          <w:i w:val="0"/>
          <w:caps w:val="0"/>
          <w:spacing w:val="0"/>
          <w:w w:val="100"/>
          <w:sz w:val="24"/>
          <w:szCs w:val="24"/>
          <w:lang w:val="en-US" w:eastAsia="zh-CN" w:bidi="ar-SA"/>
        </w:rPr>
        <w:t>检测报告</w:t>
      </w:r>
      <w:r>
        <w:rPr>
          <w:rFonts w:hint="eastAsia" w:ascii="宋体" w:hAnsi="宋体" w:eastAsia="宋体" w:cs="Times New Roman"/>
          <w:b w:val="0"/>
          <w:i w:val="0"/>
          <w:caps w:val="0"/>
          <w:spacing w:val="0"/>
          <w:w w:val="100"/>
          <w:sz w:val="24"/>
          <w:szCs w:val="24"/>
          <w:lang w:val="en-US" w:eastAsia="zh-CN" w:bidi="ar-SA"/>
        </w:rPr>
        <w:t>经上报上级主管部门审查通过作为验收标准。</w:t>
      </w:r>
    </w:p>
    <w:p w14:paraId="3B199645">
      <w:pPr>
        <w:keepLines w:val="0"/>
        <w:snapToGrid w:val="0"/>
        <w:spacing w:before="0" w:beforeAutospacing="0" w:after="0" w:afterAutospacing="0" w:line="400" w:lineRule="exact"/>
        <w:ind w:firstLine="480" w:firstLineChars="200"/>
        <w:textAlignment w:val="baseline"/>
        <w:rPr>
          <w:rFonts w:hint="eastAsia" w:ascii="宋体" w:hAnsi="宋体" w:eastAsia="宋体" w:cs="Times New Roman"/>
          <w:b w:val="0"/>
          <w:i w:val="0"/>
          <w:caps w:val="0"/>
          <w:spacing w:val="0"/>
          <w:w w:val="100"/>
          <w:sz w:val="24"/>
          <w:szCs w:val="24"/>
          <w:lang w:val="en-US" w:eastAsia="zh-CN" w:bidi="ar-SA"/>
        </w:rPr>
      </w:pPr>
      <w:r>
        <w:rPr>
          <w:rFonts w:hint="eastAsia" w:hAnsi="宋体" w:cs="Times New Roman"/>
          <w:b w:val="0"/>
          <w:i w:val="0"/>
          <w:caps w:val="0"/>
          <w:spacing w:val="0"/>
          <w:w w:val="100"/>
          <w:sz w:val="24"/>
          <w:szCs w:val="24"/>
          <w:lang w:val="en-US" w:eastAsia="zh-CN" w:bidi="ar-SA"/>
        </w:rPr>
        <w:t>5、</w:t>
      </w:r>
      <w:r>
        <w:rPr>
          <w:rFonts w:hint="eastAsia" w:ascii="宋体" w:hAnsi="宋体" w:eastAsia="宋体" w:cs="Times New Roman"/>
          <w:b w:val="0"/>
          <w:i w:val="0"/>
          <w:caps w:val="0"/>
          <w:spacing w:val="0"/>
          <w:w w:val="100"/>
          <w:sz w:val="24"/>
          <w:szCs w:val="24"/>
          <w:lang w:val="en-US" w:eastAsia="zh-CN" w:bidi="ar-SA"/>
        </w:rPr>
        <w:t>其它未尽事宜由采购人和成交供应商在采购合同中约定。</w:t>
      </w:r>
    </w:p>
    <w:p w14:paraId="7CB11B21">
      <w:pPr>
        <w:pStyle w:val="7"/>
        <w:snapToGrid w:val="0"/>
        <w:spacing w:before="0" w:beforeAutospacing="0" w:after="0" w:afterAutospacing="0" w:line="240" w:lineRule="auto"/>
        <w:textAlignment w:val="baseline"/>
        <w:rPr>
          <w:rFonts w:hint="eastAsia" w:ascii="宋体" w:hAnsi="宋体" w:eastAsia="宋体" w:cs="Times New Roman"/>
          <w:b w:val="0"/>
          <w:i w:val="0"/>
          <w:caps w:val="0"/>
          <w:spacing w:val="0"/>
          <w:w w:val="100"/>
          <w:sz w:val="24"/>
          <w:szCs w:val="24"/>
          <w:lang w:val="en-US" w:eastAsia="zh-CN" w:bidi="ar-SA"/>
        </w:rPr>
      </w:pPr>
    </w:p>
    <w:p w14:paraId="373A447D">
      <w:pPr>
        <w:pStyle w:val="2"/>
        <w:numPr>
          <w:ilvl w:val="0"/>
          <w:numId w:val="0"/>
        </w:numPr>
        <w:snapToGrid w:val="0"/>
        <w:spacing w:before="0" w:beforeAutospacing="0" w:after="0" w:afterAutospacing="0" w:line="480" w:lineRule="exact"/>
        <w:jc w:val="both"/>
        <w:textAlignment w:val="baseline"/>
        <w:rPr>
          <w:rFonts w:ascii="宋体" w:hAnsi="宋体" w:eastAsia="宋体"/>
          <w:b/>
          <w:i w:val="0"/>
          <w:caps w:val="0"/>
          <w:color w:val="000000"/>
          <w:spacing w:val="0"/>
          <w:w w:val="100"/>
          <w:sz w:val="32"/>
        </w:rPr>
      </w:pPr>
    </w:p>
    <w:p w14:paraId="56F068CA">
      <w:pPr>
        <w:rPr>
          <w:rFonts w:ascii="宋体" w:hAnsi="宋体" w:eastAsia="宋体"/>
          <w:b/>
          <w:i w:val="0"/>
          <w:caps w:val="0"/>
          <w:color w:val="000000"/>
          <w:spacing w:val="0"/>
          <w:w w:val="100"/>
          <w:sz w:val="32"/>
        </w:rPr>
      </w:pPr>
    </w:p>
    <w:p w14:paraId="1376ACCC">
      <w:pPr>
        <w:rPr>
          <w:rFonts w:ascii="宋体" w:hAnsi="宋体" w:eastAsia="宋体"/>
          <w:b/>
          <w:i w:val="0"/>
          <w:caps w:val="0"/>
          <w:color w:val="000000"/>
          <w:spacing w:val="0"/>
          <w:w w:val="100"/>
          <w:sz w:val="32"/>
        </w:rPr>
      </w:pPr>
    </w:p>
    <w:p w14:paraId="1352B65E">
      <w:pPr>
        <w:pStyle w:val="2"/>
        <w:numPr>
          <w:ilvl w:val="0"/>
          <w:numId w:val="0"/>
        </w:numPr>
        <w:snapToGrid w:val="0"/>
        <w:spacing w:before="0" w:beforeAutospacing="0" w:after="0" w:afterAutospacing="0" w:line="480" w:lineRule="exact"/>
        <w:jc w:val="center"/>
        <w:textAlignment w:val="baseline"/>
        <w:rPr>
          <w:rFonts w:ascii="宋体" w:hAnsi="宋体" w:eastAsia="宋体"/>
          <w:b/>
          <w:i w:val="0"/>
          <w:caps w:val="0"/>
          <w:color w:val="000000"/>
          <w:spacing w:val="0"/>
          <w:w w:val="100"/>
          <w:sz w:val="32"/>
        </w:rPr>
      </w:pPr>
      <w:r>
        <w:rPr>
          <w:rFonts w:ascii="宋体" w:hAnsi="宋体" w:eastAsia="宋体"/>
          <w:b/>
          <w:i w:val="0"/>
          <w:caps w:val="0"/>
          <w:color w:val="000000"/>
          <w:spacing w:val="0"/>
          <w:w w:val="100"/>
          <w:sz w:val="32"/>
        </w:rPr>
        <w:t xml:space="preserve">第五章  </w:t>
      </w:r>
      <w:r>
        <w:rPr>
          <w:rFonts w:hint="eastAsia" w:ascii="宋体" w:hAnsi="宋体" w:eastAsia="宋体"/>
          <w:b/>
          <w:i w:val="0"/>
          <w:caps w:val="0"/>
          <w:color w:val="000000"/>
          <w:spacing w:val="0"/>
          <w:w w:val="100"/>
          <w:sz w:val="32"/>
        </w:rPr>
        <w:t>谈判</w:t>
      </w:r>
      <w:r>
        <w:rPr>
          <w:rFonts w:ascii="宋体" w:hAnsi="宋体" w:eastAsia="宋体"/>
          <w:b/>
          <w:i w:val="0"/>
          <w:caps w:val="0"/>
          <w:color w:val="000000"/>
          <w:spacing w:val="0"/>
          <w:w w:val="100"/>
          <w:sz w:val="32"/>
        </w:rPr>
        <w:t>程序</w:t>
      </w:r>
      <w:bookmarkEnd w:id="7"/>
    </w:p>
    <w:p w14:paraId="114E9F07">
      <w:pPr>
        <w:snapToGrid w:val="0"/>
        <w:spacing w:before="0" w:beforeAutospacing="0" w:after="0" w:afterAutospacing="0" w:line="480" w:lineRule="exact"/>
        <w:textAlignment w:val="baseline"/>
        <w:rPr>
          <w:rFonts w:hAnsi="宋体"/>
          <w:b/>
          <w:bCs/>
          <w:i w:val="0"/>
          <w:caps w:val="0"/>
          <w:spacing w:val="0"/>
          <w:w w:val="100"/>
          <w:sz w:val="24"/>
          <w:szCs w:val="24"/>
        </w:rPr>
      </w:pPr>
      <w:r>
        <w:rPr>
          <w:rFonts w:hAnsi="宋体"/>
          <w:b/>
          <w:bCs/>
          <w:i w:val="0"/>
          <w:caps w:val="0"/>
          <w:spacing w:val="0"/>
          <w:w w:val="100"/>
          <w:sz w:val="24"/>
          <w:szCs w:val="24"/>
        </w:rPr>
        <w:t>1、</w:t>
      </w:r>
      <w:r>
        <w:rPr>
          <w:rFonts w:hint="eastAsia" w:hAnsi="宋体"/>
          <w:b/>
          <w:bCs/>
          <w:i w:val="0"/>
          <w:caps w:val="0"/>
          <w:spacing w:val="0"/>
          <w:w w:val="100"/>
          <w:sz w:val="24"/>
          <w:szCs w:val="24"/>
        </w:rPr>
        <w:t>谈判</w:t>
      </w:r>
      <w:r>
        <w:rPr>
          <w:rFonts w:hAnsi="宋体"/>
          <w:b/>
          <w:bCs/>
          <w:i w:val="0"/>
          <w:caps w:val="0"/>
          <w:spacing w:val="0"/>
          <w:w w:val="100"/>
          <w:sz w:val="24"/>
          <w:szCs w:val="24"/>
        </w:rPr>
        <w:t>小组及专家组成</w:t>
      </w:r>
    </w:p>
    <w:p w14:paraId="03D05694">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谈判小组由采购人的代表和有关方面的专家三人以上的单数组成（若谈判项目预算达到招标采购公开招标限额标准的，谈判小组为五人以上单数组成），其中专家人数不少于成员总数的三分之二，负责本次采购项目的竞争性谈判和评审工作。</w:t>
      </w:r>
    </w:p>
    <w:p w14:paraId="012FF5BA">
      <w:pPr>
        <w:snapToGrid w:val="0"/>
        <w:spacing w:before="0" w:beforeAutospacing="0" w:after="0" w:afterAutospacing="0" w:line="480" w:lineRule="exact"/>
        <w:textAlignment w:val="baseline"/>
        <w:rPr>
          <w:rFonts w:hAnsi="宋体"/>
          <w:b/>
          <w:bCs/>
          <w:i w:val="0"/>
          <w:caps w:val="0"/>
          <w:spacing w:val="0"/>
          <w:w w:val="100"/>
          <w:sz w:val="24"/>
          <w:szCs w:val="24"/>
        </w:rPr>
      </w:pPr>
      <w:r>
        <w:rPr>
          <w:rFonts w:hAnsi="宋体"/>
          <w:b/>
          <w:bCs/>
          <w:i w:val="0"/>
          <w:caps w:val="0"/>
          <w:spacing w:val="0"/>
          <w:w w:val="100"/>
          <w:sz w:val="24"/>
          <w:szCs w:val="24"/>
        </w:rPr>
        <w:t>2、</w:t>
      </w:r>
      <w:r>
        <w:rPr>
          <w:rFonts w:hint="eastAsia" w:hAnsi="宋体"/>
          <w:b/>
          <w:bCs/>
          <w:i w:val="0"/>
          <w:caps w:val="0"/>
          <w:spacing w:val="0"/>
          <w:w w:val="100"/>
          <w:sz w:val="24"/>
          <w:szCs w:val="24"/>
        </w:rPr>
        <w:t>谈判</w:t>
      </w:r>
      <w:r>
        <w:rPr>
          <w:rFonts w:hAnsi="宋体"/>
          <w:b/>
          <w:bCs/>
          <w:i w:val="0"/>
          <w:caps w:val="0"/>
          <w:spacing w:val="0"/>
          <w:w w:val="100"/>
          <w:sz w:val="24"/>
          <w:szCs w:val="24"/>
        </w:rPr>
        <w:t>组织</w:t>
      </w:r>
    </w:p>
    <w:p w14:paraId="6F24A663">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谈判工作由采购人组织，具体谈判事务由依法组建的谈判小组负责。</w:t>
      </w:r>
    </w:p>
    <w:p w14:paraId="49D9AF33">
      <w:pPr>
        <w:snapToGrid w:val="0"/>
        <w:spacing w:before="0" w:beforeAutospacing="0" w:after="0" w:afterAutospacing="0" w:line="480" w:lineRule="exact"/>
        <w:textAlignment w:val="baseline"/>
        <w:rPr>
          <w:rFonts w:hAnsi="宋体"/>
          <w:b/>
          <w:bCs/>
          <w:i w:val="0"/>
          <w:caps w:val="0"/>
          <w:spacing w:val="0"/>
          <w:w w:val="100"/>
          <w:sz w:val="24"/>
          <w:szCs w:val="24"/>
        </w:rPr>
      </w:pPr>
      <w:r>
        <w:rPr>
          <w:rFonts w:hAnsi="宋体"/>
          <w:b/>
          <w:bCs/>
          <w:i w:val="0"/>
          <w:caps w:val="0"/>
          <w:spacing w:val="0"/>
          <w:w w:val="100"/>
          <w:sz w:val="24"/>
          <w:szCs w:val="24"/>
        </w:rPr>
        <w:t>3、</w:t>
      </w:r>
      <w:r>
        <w:rPr>
          <w:rFonts w:hint="eastAsia" w:hAnsi="宋体"/>
          <w:b/>
          <w:bCs/>
          <w:i w:val="0"/>
          <w:caps w:val="0"/>
          <w:spacing w:val="0"/>
          <w:w w:val="100"/>
          <w:sz w:val="24"/>
          <w:szCs w:val="24"/>
        </w:rPr>
        <w:t>谈判</w:t>
      </w:r>
      <w:r>
        <w:rPr>
          <w:rFonts w:hAnsi="宋体"/>
          <w:b/>
          <w:bCs/>
          <w:i w:val="0"/>
          <w:caps w:val="0"/>
          <w:spacing w:val="0"/>
          <w:w w:val="100"/>
          <w:sz w:val="24"/>
          <w:szCs w:val="24"/>
        </w:rPr>
        <w:t>程序</w:t>
      </w:r>
    </w:p>
    <w:p w14:paraId="48418529">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rPr>
        <w:t>3.1 响应文件的资格审查。</w:t>
      </w:r>
      <w:r>
        <w:rPr>
          <w:rFonts w:hAnsi="宋体"/>
          <w:b w:val="0"/>
          <w:i w:val="0"/>
          <w:caps w:val="0"/>
          <w:spacing w:val="0"/>
          <w:w w:val="100"/>
          <w:sz w:val="24"/>
          <w:szCs w:val="24"/>
          <w:lang w:val="zh-CN"/>
        </w:rPr>
        <w:t>在供应商递交响应文件截止时间结束后，采购</w:t>
      </w:r>
      <w:r>
        <w:rPr>
          <w:rFonts w:hint="eastAsia" w:hAnsi="宋体"/>
          <w:b w:val="0"/>
          <w:i w:val="0"/>
          <w:caps w:val="0"/>
          <w:spacing w:val="0"/>
          <w:w w:val="100"/>
          <w:sz w:val="24"/>
          <w:szCs w:val="24"/>
          <w:lang w:val="en-US" w:eastAsia="zh-CN"/>
        </w:rPr>
        <w:t>人</w:t>
      </w:r>
      <w:r>
        <w:rPr>
          <w:rFonts w:hAnsi="宋体"/>
          <w:b w:val="0"/>
          <w:i w:val="0"/>
          <w:caps w:val="0"/>
          <w:spacing w:val="0"/>
          <w:w w:val="100"/>
          <w:sz w:val="24"/>
          <w:szCs w:val="24"/>
          <w:lang w:val="zh-CN"/>
        </w:rPr>
        <w:t>组织谈判小组对递交响应文件的供应商进行资格审查。</w:t>
      </w:r>
    </w:p>
    <w:p w14:paraId="3F7C1CC2">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确定参加谈判的供应商数量采用合格数量制，即谈判小组对各供应商资格审查后，凡符合本竞争性谈判文件规定资格条件的，均进入谈判。</w:t>
      </w:r>
    </w:p>
    <w:p w14:paraId="6CB055C8">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谈判小组资格审查结束后，向</w:t>
      </w:r>
      <w:r>
        <w:rPr>
          <w:rFonts w:hint="eastAsia" w:hAnsi="宋体"/>
          <w:b w:val="0"/>
          <w:i w:val="0"/>
          <w:caps w:val="0"/>
          <w:spacing w:val="0"/>
          <w:w w:val="100"/>
          <w:sz w:val="24"/>
          <w:szCs w:val="24"/>
          <w:lang w:eastAsia="zh-CN"/>
        </w:rPr>
        <w:t>采购人</w:t>
      </w:r>
      <w:r>
        <w:rPr>
          <w:rFonts w:hAnsi="宋体"/>
          <w:b w:val="0"/>
          <w:i w:val="0"/>
          <w:caps w:val="0"/>
          <w:spacing w:val="0"/>
          <w:w w:val="100"/>
          <w:sz w:val="24"/>
          <w:szCs w:val="24"/>
        </w:rPr>
        <w:t>出具资格审查报告，确定参加谈判的供应商名单。没有通过资格审查的供应商，谈判小组应在资格审查报告中说明原因。</w:t>
      </w:r>
    </w:p>
    <w:p w14:paraId="3CCAABF5">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int="eastAsia" w:hAnsi="宋体"/>
          <w:b w:val="0"/>
          <w:i w:val="0"/>
          <w:caps w:val="0"/>
          <w:spacing w:val="0"/>
          <w:w w:val="100"/>
          <w:sz w:val="24"/>
          <w:szCs w:val="24"/>
          <w:lang w:eastAsia="zh-CN"/>
        </w:rPr>
        <w:t>采购人</w:t>
      </w:r>
      <w:r>
        <w:rPr>
          <w:rFonts w:hAnsi="宋体"/>
          <w:b w:val="0"/>
          <w:i w:val="0"/>
          <w:caps w:val="0"/>
          <w:spacing w:val="0"/>
          <w:w w:val="100"/>
          <w:sz w:val="24"/>
          <w:szCs w:val="24"/>
        </w:rPr>
        <w:t>收到谈判小组出具的资格审查报告后，当场向所有递交响应文件的供应商宣布通过及未通过资格审查的供应商名单，并在谈判结果公示中向社会公布。</w:t>
      </w:r>
    </w:p>
    <w:p w14:paraId="14CDCDBF">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3.2 通过资格审查的供应商不足三家的，本次竞争性谈判采购活动终止。</w:t>
      </w:r>
    </w:p>
    <w:p w14:paraId="08D6F4E8">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 xml:space="preserve">3.3 </w:t>
      </w:r>
      <w:r>
        <w:rPr>
          <w:rFonts w:hint="eastAsia" w:hAnsi="宋体"/>
          <w:b w:val="0"/>
          <w:i w:val="0"/>
          <w:caps w:val="0"/>
          <w:spacing w:val="0"/>
          <w:w w:val="100"/>
          <w:sz w:val="24"/>
          <w:szCs w:val="24"/>
          <w:lang w:eastAsia="zh-CN"/>
        </w:rPr>
        <w:t>采购人</w:t>
      </w:r>
      <w:r>
        <w:rPr>
          <w:rFonts w:hAnsi="宋体"/>
          <w:b w:val="0"/>
          <w:i w:val="0"/>
          <w:caps w:val="0"/>
          <w:spacing w:val="0"/>
          <w:w w:val="100"/>
          <w:sz w:val="24"/>
          <w:szCs w:val="24"/>
        </w:rPr>
        <w:t>组织谈判小组成员按谈判文件规定集中与通过资格审查的供应商分别进行谈判，谈判的顺序以</w:t>
      </w:r>
      <w:r>
        <w:rPr>
          <w:rFonts w:hint="eastAsia" w:hAnsi="宋体"/>
          <w:b w:val="0"/>
          <w:i w:val="0"/>
          <w:caps w:val="0"/>
          <w:spacing w:val="0"/>
          <w:w w:val="100"/>
          <w:sz w:val="24"/>
          <w:szCs w:val="24"/>
          <w:lang w:val="en-US" w:eastAsia="zh-CN"/>
        </w:rPr>
        <w:t>现场报名顺序为准</w:t>
      </w:r>
      <w:r>
        <w:rPr>
          <w:rFonts w:hAnsi="宋体"/>
          <w:b w:val="0"/>
          <w:i w:val="0"/>
          <w:caps w:val="0"/>
          <w:spacing w:val="0"/>
          <w:w w:val="100"/>
          <w:sz w:val="24"/>
          <w:szCs w:val="24"/>
        </w:rPr>
        <w:t>。</w:t>
      </w:r>
    </w:p>
    <w:p w14:paraId="60CAD5F1">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rPr>
        <w:t>3.4 谈判过程中，</w:t>
      </w:r>
      <w:r>
        <w:rPr>
          <w:rFonts w:hAnsi="宋体"/>
          <w:b w:val="0"/>
          <w:i w:val="0"/>
          <w:caps w:val="0"/>
          <w:spacing w:val="0"/>
          <w:w w:val="100"/>
          <w:sz w:val="24"/>
          <w:szCs w:val="24"/>
          <w:lang w:val="zh-CN"/>
        </w:rPr>
        <w:t>谈判小组对所有响应文件的有效性、完整性和响应程度进行审查（符合性审查），审查中发现供应商响应文件属于下列情况之一的，应按照无效响应文件处理：</w:t>
      </w:r>
    </w:p>
    <w:p w14:paraId="4FCBEE71">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（1）响应文件正副本数量不足的；</w:t>
      </w:r>
    </w:p>
    <w:p w14:paraId="57725022">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w:t>
      </w:r>
      <w:r>
        <w:rPr>
          <w:rFonts w:hAnsi="宋体"/>
          <w:b w:val="0"/>
          <w:i w:val="0"/>
          <w:caps w:val="0"/>
          <w:spacing w:val="0"/>
          <w:w w:val="100"/>
          <w:sz w:val="24"/>
          <w:szCs w:val="24"/>
        </w:rPr>
        <w:t>2</w:t>
      </w:r>
      <w:r>
        <w:rPr>
          <w:rFonts w:hAnsi="宋体"/>
          <w:b w:val="0"/>
          <w:i w:val="0"/>
          <w:caps w:val="0"/>
          <w:spacing w:val="0"/>
          <w:w w:val="100"/>
          <w:sz w:val="24"/>
          <w:szCs w:val="24"/>
          <w:lang w:val="zh-CN"/>
        </w:rPr>
        <w:t>）响应文件组成明显不符合谈判</w:t>
      </w:r>
      <w:r>
        <w:rPr>
          <w:rFonts w:hint="default" w:hAnsi="宋体"/>
          <w:b w:val="0"/>
          <w:i w:val="0"/>
          <w:caps w:val="0"/>
          <w:spacing w:val="0"/>
          <w:w w:val="100"/>
          <w:sz w:val="24"/>
          <w:szCs w:val="24"/>
          <w:lang w:val="zh-CN"/>
        </w:rPr>
        <w:t>文件</w:t>
      </w:r>
      <w:r>
        <w:rPr>
          <w:rFonts w:hAnsi="宋体"/>
          <w:b w:val="0"/>
          <w:i w:val="0"/>
          <w:caps w:val="0"/>
          <w:spacing w:val="0"/>
          <w:w w:val="100"/>
          <w:sz w:val="24"/>
          <w:szCs w:val="24"/>
          <w:lang w:val="zh-CN"/>
        </w:rPr>
        <w:t>的规定要求，影响谈判小组评判的；</w:t>
      </w:r>
    </w:p>
    <w:p w14:paraId="78A36953">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w:t>
      </w:r>
      <w:r>
        <w:rPr>
          <w:rFonts w:hAnsi="宋体"/>
          <w:b w:val="0"/>
          <w:i w:val="0"/>
          <w:caps w:val="0"/>
          <w:spacing w:val="0"/>
          <w:w w:val="100"/>
          <w:sz w:val="24"/>
          <w:szCs w:val="24"/>
        </w:rPr>
        <w:t>3</w:t>
      </w:r>
      <w:r>
        <w:rPr>
          <w:rFonts w:hAnsi="宋体"/>
          <w:b w:val="0"/>
          <w:i w:val="0"/>
          <w:caps w:val="0"/>
          <w:spacing w:val="0"/>
          <w:w w:val="100"/>
          <w:sz w:val="24"/>
          <w:szCs w:val="24"/>
          <w:lang w:val="zh-CN"/>
        </w:rPr>
        <w:t>）响应文件的语言、计量单位、报价货币、知识产权、响应有效期等不符合采购文件的规定，影响谈判小组评判的；</w:t>
      </w:r>
    </w:p>
    <w:p w14:paraId="7CDD35C0">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（4）最后报价超过采购文件规定的采购预算（或最高限价）或者相关报价不符合采购文件其他的报价规定的；</w:t>
      </w:r>
    </w:p>
    <w:p w14:paraId="7D452387">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（5）经最终谈判后，供应商的响应文件仍不能完全响应采购文件的实质性要求的；</w:t>
      </w:r>
    </w:p>
    <w:p w14:paraId="4E4CF1EB">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w:t>
      </w:r>
      <w:r>
        <w:rPr>
          <w:rFonts w:hAnsi="宋体"/>
          <w:b w:val="0"/>
          <w:i w:val="0"/>
          <w:caps w:val="0"/>
          <w:spacing w:val="0"/>
          <w:w w:val="100"/>
          <w:sz w:val="24"/>
          <w:szCs w:val="24"/>
        </w:rPr>
        <w:t>6</w:t>
      </w:r>
      <w:r>
        <w:rPr>
          <w:rFonts w:hAnsi="宋体"/>
          <w:b w:val="0"/>
          <w:i w:val="0"/>
          <w:caps w:val="0"/>
          <w:spacing w:val="0"/>
          <w:w w:val="100"/>
          <w:sz w:val="24"/>
          <w:szCs w:val="24"/>
          <w:lang w:val="zh-CN"/>
        </w:rPr>
        <w:t>）谈判小组认为供应商报价明显异常，在谈判小组发出质询函后供应商未能提供合理的成本分析和价格构成的或对质询函的解释未被谈判小组采信的。</w:t>
      </w:r>
    </w:p>
    <w:p w14:paraId="40127C6A">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但谈判小组对响应文件密封、签署、盖章等进行审查过程中，有下列情形的，谈判小组应当评定为不影响整个响应文件有效性和采购活动公平竞争，并通过响应文件的有效性审查，但应在响应文件规范性方面根据情况进行扣分：</w:t>
      </w:r>
    </w:p>
    <w:p w14:paraId="43EEC82A">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（1）响应文件密封时未加盖、少加盖公章或者密封章，但是密封完好、完整标明了供应商名称且得到供应商（法定代表人/单位负责人或者授权代理人）现场认可的；</w:t>
      </w:r>
    </w:p>
    <w:p w14:paraId="6B25D463">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w:t>
      </w:r>
      <w:r>
        <w:rPr>
          <w:rFonts w:hAnsi="宋体"/>
          <w:b w:val="0"/>
          <w:i w:val="0"/>
          <w:caps w:val="0"/>
          <w:spacing w:val="0"/>
          <w:w w:val="100"/>
          <w:sz w:val="24"/>
          <w:szCs w:val="24"/>
        </w:rPr>
        <w:t>2</w:t>
      </w:r>
      <w:r>
        <w:rPr>
          <w:rFonts w:hAnsi="宋体"/>
          <w:b w:val="0"/>
          <w:i w:val="0"/>
          <w:caps w:val="0"/>
          <w:spacing w:val="0"/>
          <w:w w:val="100"/>
          <w:sz w:val="24"/>
          <w:szCs w:val="24"/>
          <w:lang w:val="zh-CN"/>
        </w:rPr>
        <w:t>）响应文件正副本数量齐全、密封完好，只是未按照采购文件要求进行分装或者统装的；</w:t>
      </w:r>
    </w:p>
    <w:p w14:paraId="5CB10B47">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w:t>
      </w:r>
      <w:r>
        <w:rPr>
          <w:rFonts w:hAnsi="宋体"/>
          <w:b w:val="0"/>
          <w:i w:val="0"/>
          <w:caps w:val="0"/>
          <w:spacing w:val="0"/>
          <w:w w:val="100"/>
          <w:sz w:val="24"/>
          <w:szCs w:val="24"/>
        </w:rPr>
        <w:t>3</w:t>
      </w:r>
      <w:r>
        <w:rPr>
          <w:rFonts w:hAnsi="宋体"/>
          <w:b w:val="0"/>
          <w:i w:val="0"/>
          <w:caps w:val="0"/>
          <w:spacing w:val="0"/>
          <w:w w:val="100"/>
          <w:sz w:val="24"/>
          <w:szCs w:val="24"/>
          <w:lang w:val="zh-CN"/>
        </w:rPr>
        <w:t>）响应文件存在个别地方（总数不能超过2个）没有法定代表人/单位负责人签字，但有法定代表人/单位负责人的私人印章或者有效授权代理人签字的；</w:t>
      </w:r>
    </w:p>
    <w:p w14:paraId="33D75951">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w:t>
      </w:r>
      <w:r>
        <w:rPr>
          <w:rFonts w:hAnsi="宋体"/>
          <w:b w:val="0"/>
          <w:i w:val="0"/>
          <w:caps w:val="0"/>
          <w:spacing w:val="0"/>
          <w:w w:val="100"/>
          <w:sz w:val="24"/>
          <w:szCs w:val="24"/>
        </w:rPr>
        <w:t>4</w:t>
      </w:r>
      <w:r>
        <w:rPr>
          <w:rFonts w:hAnsi="宋体"/>
          <w:b w:val="0"/>
          <w:i w:val="0"/>
          <w:caps w:val="0"/>
          <w:spacing w:val="0"/>
          <w:w w:val="100"/>
          <w:sz w:val="24"/>
          <w:szCs w:val="24"/>
          <w:lang w:val="zh-CN"/>
        </w:rPr>
        <w:t>）响应文件除采购文件明确要求加盖单位(法人)公章的以外，其他地方以相关专用章加盖的；</w:t>
      </w:r>
    </w:p>
    <w:p w14:paraId="18F742F4">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w:t>
      </w:r>
      <w:r>
        <w:rPr>
          <w:rFonts w:hAnsi="宋体"/>
          <w:b w:val="0"/>
          <w:i w:val="0"/>
          <w:caps w:val="0"/>
          <w:spacing w:val="0"/>
          <w:w w:val="100"/>
          <w:sz w:val="24"/>
          <w:szCs w:val="24"/>
        </w:rPr>
        <w:t>5</w:t>
      </w:r>
      <w:r>
        <w:rPr>
          <w:rFonts w:hAnsi="宋体"/>
          <w:b w:val="0"/>
          <w:i w:val="0"/>
          <w:caps w:val="0"/>
          <w:spacing w:val="0"/>
          <w:w w:val="100"/>
          <w:sz w:val="24"/>
          <w:szCs w:val="24"/>
          <w:lang w:val="zh-CN"/>
        </w:rPr>
        <w:t>）以骑缝章的形式代替响应文件内容逐页盖章的（但是骑缝章模糊不清，印章名称无法辨认的除外）。</w:t>
      </w:r>
    </w:p>
    <w:p w14:paraId="578D18FE">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lang w:val="zh-CN"/>
        </w:rPr>
      </w:pPr>
      <w:r>
        <w:rPr>
          <w:rFonts w:hAnsi="宋体"/>
          <w:b w:val="0"/>
          <w:i w:val="0"/>
          <w:caps w:val="0"/>
          <w:spacing w:val="0"/>
          <w:w w:val="100"/>
          <w:sz w:val="24"/>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注：谈判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14:paraId="265E66F9">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谈判小组符合性审查结束后，向</w:t>
      </w:r>
      <w:r>
        <w:rPr>
          <w:rFonts w:hint="eastAsia" w:hAnsi="宋体"/>
          <w:b w:val="0"/>
          <w:i w:val="0"/>
          <w:caps w:val="0"/>
          <w:spacing w:val="0"/>
          <w:w w:val="100"/>
          <w:sz w:val="24"/>
          <w:szCs w:val="24"/>
          <w:lang w:eastAsia="zh-CN"/>
        </w:rPr>
        <w:t>采购人</w:t>
      </w:r>
      <w:r>
        <w:rPr>
          <w:rFonts w:hAnsi="宋体"/>
          <w:b w:val="0"/>
          <w:i w:val="0"/>
          <w:caps w:val="0"/>
          <w:spacing w:val="0"/>
          <w:w w:val="100"/>
          <w:sz w:val="24"/>
          <w:szCs w:val="24"/>
        </w:rPr>
        <w:t>出具符合性审查报告，确定继续谈判的供应商名单。没有通过符合性审查的供应商，谈判小组应在符合性审查报告中说明原因。</w:t>
      </w:r>
    </w:p>
    <w:p w14:paraId="0FA6D918">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3.5 通过符合性审查的供应商不足三家的，本次竞争性谈判采购活动终止。</w:t>
      </w:r>
    </w:p>
    <w:p w14:paraId="7F68CB55">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3.6 谈判过程中，谈判小组可以根据谈判情况调整谈判轮次。谈判小组经采购人代表确认后，可以根据谈判情况实质性变动采购需求中的服务要求以及合同草案条款，并将变更的内容及时以书面形式通知所有参加谈判的供应商，变动通知为本次谈判文件的有效组成部分。供应商可以根据谈判情况变更其响应文件，并将变更内容形成书面材料送谈判小组。变更内容应作为响应文件的一部分。</w:t>
      </w:r>
    </w:p>
    <w:p w14:paraId="355E3A00">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供应商书面材料应当签字确认，否则无效。供应商为法人的，应当由其法定代表人/单位负责人或者代理人签字确认。</w:t>
      </w:r>
    </w:p>
    <w:p w14:paraId="135FD848">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3.7谈判文件能够详细列明采购标的的服务要求的，谈判结束后，谈判小组应当要求所有实质性响应的供应商在规定时间内提交最后报价，提交最后报价的供应商不得少于3家。</w:t>
      </w:r>
    </w:p>
    <w:p w14:paraId="4F85EDA8">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谈判文件不能详细列明采购标的的服务要求，需经谈判由供应商提供最终解决方案的，谈判结束后，谈判小组应当按照少数服从多数的原则投票推荐3家以上供应商的解决方案，并要求其在规定时间内提交最后报价。</w:t>
      </w:r>
    </w:p>
    <w:p w14:paraId="076E6610">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3.8 谈判小组经过两轮及以上谈判后，供应商响应文件中服务要求明显不符合谈判项目要求的，或者谈判过程中，谈判小组发现或者知晓供应商存在违法、违纪行为的，谈判小组应当将该供应商淘汰，不允许其参加最后报价。</w:t>
      </w:r>
    </w:p>
    <w:p w14:paraId="2C9EE136">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谈判小组淘汰供应商的，应当书面通知该供应商，并说明理由。</w:t>
      </w:r>
    </w:p>
    <w:p w14:paraId="57F752AC">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3.9 供应商进行最后报价，应当在谈判室外填写报价单，密封递交工作人员，由工作人员收齐后集中递交谈判小组。工作人员不能拆封供应商报价单。</w:t>
      </w:r>
    </w:p>
    <w:p w14:paraId="27F2E6C1">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供应商报价单应当由法定代表人/单位负责人或者其代理人签字确认，否则无效。</w:t>
      </w:r>
    </w:p>
    <w:p w14:paraId="778663B2">
      <w:pPr>
        <w:pStyle w:val="9"/>
        <w:snapToGrid w:val="0"/>
        <w:spacing w:before="0" w:beforeAutospacing="0" w:after="0" w:afterAutospacing="0" w:line="50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供应商两轮及以上报价的，供应商在未提高响应文件中承诺的服务的情况下，其最后报价不得高于对该项目之前的报价，否则谈判小组应当对其响应文件按无效处理，并书面告知供应商，说明理由。</w:t>
      </w:r>
    </w:p>
    <w:p w14:paraId="5BCB6429">
      <w:pPr>
        <w:pStyle w:val="9"/>
        <w:snapToGrid w:val="0"/>
        <w:spacing w:before="0" w:beforeAutospacing="0" w:after="0" w:afterAutospacing="0" w:line="50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3.10 在谈判中，谈判的任何一方不得透露应当处于保密阶段的且与谈判有关的其他供应商的信息。</w:t>
      </w:r>
    </w:p>
    <w:p w14:paraId="6F453E84">
      <w:pPr>
        <w:pStyle w:val="9"/>
        <w:snapToGrid w:val="0"/>
        <w:spacing w:before="0" w:beforeAutospacing="0" w:after="0" w:afterAutospacing="0" w:line="50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3.11 经谈判确定最终采购需求和提交最后报价的供应商后，由谈判小组采用</w:t>
      </w:r>
      <w:r>
        <w:rPr>
          <w:rFonts w:hint="eastAsia" w:hAnsi="宋体" w:cs="Times New Roman"/>
          <w:b w:val="0"/>
          <w:i w:val="0"/>
          <w:caps w:val="0"/>
          <w:spacing w:val="0"/>
          <w:w w:val="100"/>
          <w:sz w:val="24"/>
          <w:szCs w:val="24"/>
        </w:rPr>
        <w:t>谈判</w:t>
      </w:r>
      <w:r>
        <w:rPr>
          <w:rFonts w:hAnsi="宋体" w:cs="Times New Roman"/>
          <w:b w:val="0"/>
          <w:i w:val="0"/>
          <w:caps w:val="0"/>
          <w:spacing w:val="0"/>
          <w:w w:val="100"/>
          <w:sz w:val="24"/>
          <w:szCs w:val="24"/>
        </w:rPr>
        <w:t>的</w:t>
      </w:r>
      <w:r>
        <w:rPr>
          <w:rFonts w:hint="eastAsia" w:hAnsi="宋体" w:cs="Times New Roman"/>
          <w:b w:val="0"/>
          <w:i w:val="0"/>
          <w:caps w:val="0"/>
          <w:spacing w:val="0"/>
          <w:w w:val="100"/>
          <w:sz w:val="24"/>
          <w:szCs w:val="24"/>
        </w:rPr>
        <w:t>第二轮最</w:t>
      </w:r>
      <w:r>
        <w:rPr>
          <w:rFonts w:hint="eastAsia" w:hAnsi="宋体" w:cs="Times New Roman"/>
          <w:b w:val="0"/>
          <w:i w:val="0"/>
          <w:caps w:val="0"/>
          <w:spacing w:val="0"/>
          <w:w w:val="100"/>
          <w:sz w:val="24"/>
          <w:szCs w:val="24"/>
          <w:lang w:eastAsia="zh-CN"/>
        </w:rPr>
        <w:t>低报</w:t>
      </w:r>
      <w:r>
        <w:rPr>
          <w:rFonts w:hint="eastAsia" w:hAnsi="宋体" w:cs="Times New Roman"/>
          <w:b w:val="0"/>
          <w:i w:val="0"/>
          <w:caps w:val="0"/>
          <w:spacing w:val="0"/>
          <w:w w:val="100"/>
          <w:sz w:val="24"/>
          <w:szCs w:val="24"/>
        </w:rPr>
        <w:t>价法</w:t>
      </w:r>
      <w:r>
        <w:rPr>
          <w:rFonts w:hAnsi="宋体"/>
          <w:b w:val="0"/>
          <w:i w:val="0"/>
          <w:caps w:val="0"/>
          <w:spacing w:val="0"/>
          <w:w w:val="100"/>
          <w:sz w:val="24"/>
          <w:szCs w:val="24"/>
        </w:rPr>
        <w:t>评审。</w:t>
      </w:r>
    </w:p>
    <w:p w14:paraId="4EC2E173">
      <w:pPr>
        <w:snapToGrid w:val="0"/>
        <w:spacing w:before="0" w:beforeAutospacing="0" w:after="0" w:afterAutospacing="0" w:line="500" w:lineRule="exact"/>
        <w:ind w:firstLine="480" w:firstLineChars="200"/>
        <w:textAlignment w:val="baseline"/>
        <w:rPr>
          <w:rFonts w:hAnsi="宋体"/>
          <w:b w:val="0"/>
          <w:bCs/>
          <w:i w:val="0"/>
          <w:caps w:val="0"/>
          <w:spacing w:val="0"/>
          <w:w w:val="100"/>
          <w:sz w:val="24"/>
          <w:szCs w:val="24"/>
        </w:rPr>
      </w:pPr>
      <w:r>
        <w:rPr>
          <w:rFonts w:hint="eastAsia" w:hAnsi="宋体"/>
          <w:b w:val="0"/>
          <w:bCs/>
          <w:i w:val="0"/>
          <w:caps w:val="0"/>
          <w:spacing w:val="0"/>
          <w:w w:val="100"/>
          <w:sz w:val="24"/>
          <w:szCs w:val="24"/>
        </w:rPr>
        <w:t>在评审过程中，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响应处理。供应商书面说明应当按照国家财务会计制度的规定要求，逐项就供应商提供的服务的主营业务成本（应根据供应商企业类型予以区别）、税金及附加、销售费用、管理费用、财务费用等成本构成事项详细陈述。</w:t>
      </w:r>
    </w:p>
    <w:p w14:paraId="7B26B0A0">
      <w:pPr>
        <w:pStyle w:val="9"/>
        <w:snapToGrid w:val="0"/>
        <w:spacing w:before="0" w:beforeAutospacing="0" w:after="0" w:afterAutospacing="0" w:line="50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14:paraId="542EA6AD">
      <w:pPr>
        <w:pStyle w:val="9"/>
        <w:snapToGrid w:val="0"/>
        <w:spacing w:before="0" w:beforeAutospacing="0" w:after="0" w:afterAutospacing="0" w:line="50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谈判小组应当将其响应文件作为无效处理。</w:t>
      </w:r>
    </w:p>
    <w:p w14:paraId="0F22C46F">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3.12 谈判过程中，有下列情形之一的，谈判失败：</w:t>
      </w:r>
    </w:p>
    <w:p w14:paraId="4F0F7C25">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（一）通过资格审查的供应商不足三家的；</w:t>
      </w:r>
    </w:p>
    <w:p w14:paraId="427F823A">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（二）参加谈判的供应商被淘汰，最后报价的供应商不足三家的；</w:t>
      </w:r>
    </w:p>
    <w:p w14:paraId="3E7ECCB8">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（三）供应商最后报价均超过采购预算或者本次采购项目最高限价，且采购人不能支付的；</w:t>
      </w:r>
    </w:p>
    <w:p w14:paraId="4BDADF07">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（四）其他无法继续开展谈判或者无法成交的情形。</w:t>
      </w:r>
    </w:p>
    <w:p w14:paraId="6DE1CF88">
      <w:pPr>
        <w:snapToGrid w:val="0"/>
        <w:spacing w:before="0" w:beforeAutospacing="0" w:after="0" w:afterAutospacing="0" w:line="480" w:lineRule="exact"/>
        <w:textAlignment w:val="baseline"/>
        <w:rPr>
          <w:rFonts w:hAnsi="宋体"/>
          <w:b/>
          <w:bCs/>
          <w:i w:val="0"/>
          <w:caps w:val="0"/>
          <w:spacing w:val="0"/>
          <w:w w:val="100"/>
          <w:sz w:val="24"/>
          <w:szCs w:val="24"/>
        </w:rPr>
      </w:pPr>
      <w:r>
        <w:rPr>
          <w:rFonts w:hAnsi="宋体"/>
          <w:b/>
          <w:bCs/>
          <w:i w:val="0"/>
          <w:caps w:val="0"/>
          <w:spacing w:val="0"/>
          <w:w w:val="100"/>
          <w:sz w:val="24"/>
          <w:szCs w:val="24"/>
        </w:rPr>
        <w:t>4、确定成交供应商的标准</w:t>
      </w:r>
    </w:p>
    <w:p w14:paraId="675B94A9">
      <w:pPr>
        <w:pStyle w:val="9"/>
        <w:snapToGrid w:val="0"/>
        <w:spacing w:before="0" w:beforeAutospacing="0" w:after="0" w:afterAutospacing="0" w:line="480" w:lineRule="exact"/>
        <w:ind w:firstLine="460" w:firstLineChars="192"/>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4.1 本次谈判小组成员应当按照客观、公正、审慎的原则进行。</w:t>
      </w:r>
    </w:p>
    <w:p w14:paraId="2BF88FE0">
      <w:pPr>
        <w:pStyle w:val="9"/>
        <w:snapToGrid w:val="0"/>
        <w:spacing w:before="0" w:beforeAutospacing="0" w:after="0" w:afterAutospacing="0" w:line="480" w:lineRule="exact"/>
        <w:ind w:firstLine="480" w:firstLineChars="200"/>
        <w:jc w:val="both"/>
        <w:textAlignment w:val="baseline"/>
        <w:rPr>
          <w:rFonts w:hint="default" w:hAnsi="宋体"/>
          <w:b w:val="0"/>
          <w:i w:val="0"/>
          <w:caps w:val="0"/>
          <w:color w:val="auto"/>
          <w:spacing w:val="0"/>
          <w:w w:val="100"/>
          <w:sz w:val="24"/>
          <w:szCs w:val="24"/>
        </w:rPr>
      </w:pPr>
      <w:r>
        <w:rPr>
          <w:rFonts w:hAnsi="宋体"/>
          <w:b w:val="0"/>
          <w:i w:val="0"/>
          <w:caps w:val="0"/>
          <w:color w:val="auto"/>
          <w:spacing w:val="0"/>
          <w:w w:val="100"/>
          <w:sz w:val="24"/>
          <w:szCs w:val="24"/>
        </w:rPr>
        <w:t xml:space="preserve">4.2 </w:t>
      </w:r>
      <w:r>
        <w:rPr>
          <w:rFonts w:hint="eastAsia" w:hAnsi="宋体"/>
          <w:b w:val="0"/>
          <w:i w:val="0"/>
          <w:caps w:val="0"/>
          <w:color w:val="auto"/>
          <w:spacing w:val="0"/>
          <w:w w:val="100"/>
          <w:sz w:val="24"/>
          <w:szCs w:val="24"/>
        </w:rPr>
        <w:t>供应商报价结束后，谈判小组应当根据报价情况，按照报价由低到高顺序推荐三名以上成交候选供应商。</w:t>
      </w:r>
    </w:p>
    <w:p w14:paraId="726A5366">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4.3 谈判小组推荐成交候选供应商后，应当向</w:t>
      </w:r>
      <w:r>
        <w:rPr>
          <w:rFonts w:hint="eastAsia" w:hAnsi="宋体"/>
          <w:b w:val="0"/>
          <w:i w:val="0"/>
          <w:caps w:val="0"/>
          <w:spacing w:val="0"/>
          <w:w w:val="100"/>
          <w:sz w:val="24"/>
          <w:szCs w:val="24"/>
          <w:lang w:eastAsia="zh-CN"/>
        </w:rPr>
        <w:t>采购人</w:t>
      </w:r>
      <w:r>
        <w:rPr>
          <w:rFonts w:hAnsi="宋体"/>
          <w:b w:val="0"/>
          <w:i w:val="0"/>
          <w:caps w:val="0"/>
          <w:spacing w:val="0"/>
          <w:w w:val="100"/>
          <w:sz w:val="24"/>
          <w:szCs w:val="24"/>
        </w:rPr>
        <w:t>出具评审报告。</w:t>
      </w:r>
    </w:p>
    <w:p w14:paraId="6D843711">
      <w:pPr>
        <w:pStyle w:val="9"/>
        <w:snapToGrid w:val="0"/>
        <w:spacing w:before="0" w:beforeAutospacing="0" w:after="0" w:afterAutospacing="0" w:line="480" w:lineRule="exact"/>
        <w:ind w:firstLine="480" w:firstLineChars="200"/>
        <w:jc w:val="both"/>
        <w:textAlignment w:val="baseline"/>
        <w:rPr>
          <w:rFonts w:hint="default" w:hAnsi="宋体"/>
          <w:b w:val="0"/>
          <w:i w:val="0"/>
          <w:caps w:val="0"/>
          <w:spacing w:val="0"/>
          <w:w w:val="100"/>
          <w:sz w:val="24"/>
          <w:szCs w:val="24"/>
        </w:rPr>
      </w:pPr>
      <w:r>
        <w:rPr>
          <w:rFonts w:hAnsi="宋体"/>
          <w:b w:val="0"/>
          <w:i w:val="0"/>
          <w:caps w:val="0"/>
          <w:spacing w:val="0"/>
          <w:w w:val="100"/>
          <w:sz w:val="24"/>
          <w:szCs w:val="24"/>
        </w:rPr>
        <w:t>4.4 对于违反谈判纪律的将可能被取消成交供应商资格或视为无效响应。</w:t>
      </w:r>
    </w:p>
    <w:p w14:paraId="481422FD">
      <w:pPr>
        <w:pStyle w:val="2"/>
        <w:snapToGrid w:val="0"/>
        <w:spacing w:before="0" w:beforeAutospacing="0" w:after="0" w:afterAutospacing="0" w:line="440" w:lineRule="exact"/>
        <w:jc w:val="center"/>
        <w:textAlignment w:val="baseline"/>
        <w:rPr>
          <w:rFonts w:ascii="宋体" w:hAnsi="宋体" w:eastAsia="宋体"/>
          <w:b/>
          <w:i w:val="0"/>
          <w:caps w:val="0"/>
          <w:color w:val="000000"/>
          <w:spacing w:val="0"/>
          <w:w w:val="100"/>
          <w:sz w:val="24"/>
          <w:szCs w:val="24"/>
        </w:rPr>
      </w:pPr>
      <w:r>
        <w:rPr>
          <w:rFonts w:ascii="宋体" w:hAnsi="宋体"/>
          <w:b/>
          <w:i w:val="0"/>
          <w:caps w:val="0"/>
          <w:color w:val="000000"/>
          <w:spacing w:val="0"/>
          <w:w w:val="100"/>
          <w:sz w:val="24"/>
          <w:szCs w:val="24"/>
        </w:rPr>
        <w:br w:type="page"/>
      </w:r>
    </w:p>
    <w:p w14:paraId="1E8D1260">
      <w:pPr>
        <w:numPr>
          <w:ilvl w:val="0"/>
          <w:numId w:val="0"/>
        </w:numPr>
        <w:tabs>
          <w:tab w:val="left" w:pos="425"/>
        </w:tabs>
        <w:snapToGrid w:val="0"/>
        <w:spacing w:before="0" w:beforeAutospacing="0" w:after="0" w:afterAutospacing="0" w:line="440" w:lineRule="exact"/>
        <w:jc w:val="center"/>
        <w:textAlignment w:val="baseline"/>
        <w:rPr>
          <w:rFonts w:ascii="宋体" w:hAnsi="宋体" w:eastAsia="宋体"/>
          <w:b/>
          <w:i w:val="0"/>
          <w:caps w:val="0"/>
          <w:color w:val="000000"/>
          <w:spacing w:val="0"/>
          <w:w w:val="100"/>
          <w:sz w:val="24"/>
        </w:rPr>
      </w:pPr>
      <w:bookmarkStart w:id="8" w:name="_Toc22029"/>
      <w:r>
        <w:rPr>
          <w:rFonts w:hint="eastAsia" w:ascii="宋体" w:hAnsi="宋体" w:eastAsia="宋体"/>
          <w:b/>
          <w:i w:val="0"/>
          <w:caps w:val="0"/>
          <w:color w:val="000000"/>
          <w:spacing w:val="0"/>
          <w:w w:val="100"/>
          <w:sz w:val="32"/>
        </w:rPr>
        <w:t>第六章  合同草案条款</w:t>
      </w:r>
      <w:r>
        <w:rPr>
          <w:rFonts w:ascii="宋体" w:hAnsi="宋体" w:eastAsia="宋体"/>
          <w:b/>
          <w:i w:val="0"/>
          <w:caps w:val="0"/>
          <w:color w:val="000000"/>
          <w:spacing w:val="0"/>
          <w:w w:val="100"/>
          <w:sz w:val="32"/>
        </w:rPr>
        <w:t>（参考文本）</w:t>
      </w:r>
      <w:bookmarkEnd w:id="8"/>
    </w:p>
    <w:p w14:paraId="4E47B5C9">
      <w:pPr>
        <w:snapToGrid w:val="0"/>
        <w:spacing w:before="0" w:beforeAutospacing="0" w:after="0" w:afterAutospacing="0" w:line="440" w:lineRule="exact"/>
        <w:jc w:val="right"/>
        <w:textAlignment w:val="baseline"/>
        <w:rPr>
          <w:rFonts w:hAnsi="宋体"/>
          <w:b w:val="0"/>
          <w:i w:val="0"/>
          <w:caps w:val="0"/>
          <w:spacing w:val="0"/>
          <w:w w:val="100"/>
          <w:sz w:val="24"/>
          <w:szCs w:val="24"/>
        </w:rPr>
      </w:pPr>
    </w:p>
    <w:p w14:paraId="6F145B7A">
      <w:pPr>
        <w:ind w:right="84"/>
        <w:rPr>
          <w:rFonts w:hint="eastAsia"/>
          <w:b/>
          <w:sz w:val="44"/>
          <w:szCs w:val="44"/>
        </w:rPr>
      </w:pPr>
      <w:r>
        <w:rPr>
          <w:rFonts w:hint="eastAsia" w:ascii="黑体" w:hAnsi="黑体" w:eastAsia="黑体"/>
          <w:sz w:val="28"/>
        </w:rPr>
        <w:t>合同编号：</w:t>
      </w:r>
    </w:p>
    <w:p w14:paraId="5DBF877B">
      <w:pPr>
        <w:ind w:right="-58"/>
        <w:jc w:val="center"/>
        <w:rPr>
          <w:rFonts w:hint="eastAsia"/>
          <w:b/>
          <w:sz w:val="44"/>
          <w:szCs w:val="44"/>
        </w:rPr>
      </w:pPr>
    </w:p>
    <w:p w14:paraId="32F55104">
      <w:pPr>
        <w:ind w:right="-58"/>
        <w:jc w:val="center"/>
        <w:rPr>
          <w:rFonts w:ascii="宋体" w:hAnsi="宋体"/>
          <w:b/>
          <w:sz w:val="32"/>
          <w:szCs w:val="32"/>
        </w:rPr>
      </w:pPr>
      <w:r>
        <w:rPr>
          <w:rFonts w:hint="eastAsia"/>
          <w:b/>
          <w:sz w:val="44"/>
          <w:szCs w:val="44"/>
        </w:rPr>
        <w:t>合 同 书</w:t>
      </w:r>
    </w:p>
    <w:p w14:paraId="165A2CE1">
      <w:pPr>
        <w:rPr>
          <w:rFonts w:hint="eastAsia" w:ascii="宋体" w:hAnsi="宋体"/>
          <w:b/>
          <w:sz w:val="32"/>
          <w:szCs w:val="32"/>
        </w:rPr>
      </w:pPr>
    </w:p>
    <w:p w14:paraId="58CE33EC">
      <w:pPr>
        <w:rPr>
          <w:rFonts w:hint="eastAsia" w:ascii="宋体" w:hAnsi="宋体"/>
          <w:b/>
          <w:sz w:val="32"/>
          <w:szCs w:val="32"/>
        </w:rPr>
      </w:pPr>
    </w:p>
    <w:p w14:paraId="5976191D">
      <w:pPr>
        <w:spacing w:line="500" w:lineRule="exact"/>
        <w:ind w:left="1606" w:hanging="1606" w:hangingChars="500"/>
        <w:rPr>
          <w:rFonts w:hint="eastAsia" w:ascii="宋体" w:hAnsi="宋体" w:eastAsia="宋体"/>
          <w:b/>
          <w:sz w:val="28"/>
          <w:szCs w:val="28"/>
          <w:u w:val="single"/>
          <w:lang w:val="en-US" w:eastAsia="zh-CN"/>
        </w:rPr>
      </w:pPr>
      <w:r>
        <w:rPr>
          <w:rFonts w:hint="eastAsia" w:ascii="宋体" w:hAnsi="宋体"/>
          <w:b/>
          <w:sz w:val="32"/>
          <w:szCs w:val="32"/>
        </w:rPr>
        <w:t>项目名称</w:t>
      </w:r>
      <w:r>
        <w:rPr>
          <w:rFonts w:hint="eastAsia" w:ascii="仿宋_GB2312" w:eastAsia="仿宋_GB2312"/>
          <w:b/>
          <w:sz w:val="36"/>
        </w:rPr>
        <w:t>：</w:t>
      </w:r>
      <w:r>
        <w:rPr>
          <w:rFonts w:hint="eastAsia" w:ascii="仿宋_GB2312" w:eastAsia="仿宋_GB2312"/>
          <w:b/>
          <w:sz w:val="36"/>
          <w:u w:val="single"/>
        </w:rPr>
        <w:t xml:space="preserve">   </w:t>
      </w:r>
      <w:r>
        <w:rPr>
          <w:rFonts w:hint="eastAsia" w:ascii="仿宋_GB2312" w:eastAsia="仿宋_GB2312"/>
          <w:b/>
          <w:sz w:val="36"/>
          <w:u w:val="single"/>
          <w:lang w:val="en-US" w:eastAsia="zh-CN"/>
        </w:rPr>
        <w:t xml:space="preserve">                          </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p>
    <w:p w14:paraId="369E5662">
      <w:pPr>
        <w:rPr>
          <w:rFonts w:hint="eastAsia" w:ascii="仿宋_GB2312" w:eastAsia="仿宋_GB2312"/>
          <w:b/>
          <w:sz w:val="28"/>
          <w:szCs w:val="28"/>
        </w:rPr>
      </w:pPr>
    </w:p>
    <w:p w14:paraId="23B15FB4">
      <w:pPr>
        <w:rPr>
          <w:rFonts w:hint="default" w:ascii="宋体" w:hAnsi="宋体" w:eastAsia="宋体" w:cs="宋体"/>
          <w:b/>
          <w:bCs/>
          <w:sz w:val="28"/>
          <w:szCs w:val="28"/>
          <w:u w:val="single"/>
          <w:lang w:val="en-US" w:eastAsia="zh-CN"/>
        </w:rPr>
      </w:pPr>
      <w:r>
        <w:rPr>
          <w:rFonts w:hint="eastAsia" w:ascii="宋体" w:hAnsi="宋体"/>
          <w:b/>
          <w:sz w:val="32"/>
          <w:szCs w:val="32"/>
        </w:rPr>
        <w:t>委 托 方：（甲方</w:t>
      </w:r>
      <w:r>
        <w:rPr>
          <w:rFonts w:hint="eastAsia" w:ascii="宋体" w:hAnsi="宋体" w:cs="宋体"/>
          <w:b/>
          <w:sz w:val="32"/>
          <w:szCs w:val="32"/>
        </w:rPr>
        <w:t>）</w:t>
      </w:r>
      <w:r>
        <w:rPr>
          <w:rFonts w:hint="eastAsia" w:ascii="仿宋_GB2312" w:eastAsia="仿宋_GB2312"/>
          <w:b/>
          <w:sz w:val="36"/>
        </w:rPr>
        <w:t>：</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r>
        <w:rPr>
          <w:rFonts w:hint="eastAsia" w:ascii="宋体" w:hAnsi="宋体"/>
          <w:b/>
          <w:sz w:val="28"/>
          <w:szCs w:val="28"/>
          <w:u w:val="single"/>
        </w:rPr>
        <w:t xml:space="preserve">   </w:t>
      </w:r>
      <w:r>
        <w:rPr>
          <w:rFonts w:hint="eastAsia" w:ascii="宋体" w:hAnsi="宋体"/>
          <w:b/>
          <w:sz w:val="28"/>
          <w:u w:val="single"/>
        </w:rPr>
        <w:t xml:space="preserve"> </w:t>
      </w:r>
      <w:r>
        <w:rPr>
          <w:rFonts w:hint="eastAsia" w:ascii="宋体" w:hAnsi="宋体"/>
          <w:b/>
          <w:sz w:val="28"/>
          <w:u w:val="single"/>
          <w:lang w:val="en-US" w:eastAsia="zh-CN"/>
        </w:rPr>
        <w:t xml:space="preserve">  </w:t>
      </w:r>
    </w:p>
    <w:p w14:paraId="410BC5F3">
      <w:pPr>
        <w:rPr>
          <w:rFonts w:hint="eastAsia" w:ascii="仿宋_GB2312" w:eastAsia="仿宋_GB2312"/>
          <w:b/>
          <w:sz w:val="32"/>
          <w:szCs w:val="32"/>
        </w:rPr>
      </w:pPr>
    </w:p>
    <w:p w14:paraId="7F8FF912">
      <w:pPr>
        <w:rPr>
          <w:rFonts w:hint="eastAsia" w:ascii="宋体" w:hAnsi="宋体" w:eastAsia="宋体" w:cs="宋体"/>
          <w:b/>
          <w:bCs/>
          <w:sz w:val="28"/>
          <w:szCs w:val="28"/>
          <w:u w:val="single"/>
          <w:lang w:val="en-US" w:eastAsia="zh-CN"/>
        </w:rPr>
      </w:pPr>
      <w:r>
        <w:rPr>
          <w:rFonts w:hint="eastAsia" w:ascii="宋体" w:hAnsi="宋体"/>
          <w:b/>
          <w:sz w:val="32"/>
          <w:szCs w:val="32"/>
        </w:rPr>
        <w:t>受 托 方：（乙方）</w:t>
      </w:r>
      <w:r>
        <w:rPr>
          <w:rFonts w:hint="eastAsia" w:ascii="仿宋_GB2312" w:eastAsia="仿宋_GB2312"/>
          <w:b/>
          <w:sz w:val="36"/>
        </w:rPr>
        <w:t>：</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p>
    <w:p w14:paraId="448D7D8A">
      <w:pPr>
        <w:rPr>
          <w:rFonts w:ascii="宋体" w:hAnsi="宋体"/>
          <w:b/>
          <w:sz w:val="32"/>
          <w:szCs w:val="32"/>
        </w:rPr>
      </w:pPr>
    </w:p>
    <w:p w14:paraId="67BCF9F5">
      <w:pPr>
        <w:rPr>
          <w:rFonts w:hint="eastAsia" w:ascii="宋体" w:hAnsi="宋体"/>
          <w:b/>
          <w:sz w:val="32"/>
          <w:szCs w:val="32"/>
        </w:rPr>
      </w:pPr>
      <w:r>
        <w:rPr>
          <w:rFonts w:hint="eastAsia" w:ascii="宋体" w:hAnsi="宋体"/>
          <w:b/>
          <w:sz w:val="32"/>
          <w:szCs w:val="32"/>
        </w:rPr>
        <w:t>签订地点：</w:t>
      </w:r>
    </w:p>
    <w:p w14:paraId="1E7220B6">
      <w:pPr>
        <w:rPr>
          <w:rFonts w:hint="eastAsia" w:ascii="宋体" w:hAnsi="宋体"/>
          <w:b/>
          <w:sz w:val="32"/>
          <w:szCs w:val="32"/>
        </w:rPr>
      </w:pPr>
    </w:p>
    <w:p w14:paraId="1D20EDEF">
      <w:pPr>
        <w:rPr>
          <w:rFonts w:hint="eastAsia" w:ascii="宋体" w:hAnsi="宋体" w:eastAsia="宋体"/>
          <w:b/>
          <w:sz w:val="32"/>
          <w:szCs w:val="32"/>
          <w:lang w:val="en-US" w:eastAsia="zh-CN"/>
        </w:rPr>
        <w:sectPr>
          <w:type w:val="continuous"/>
          <w:pgSz w:w="11906" w:h="16838"/>
          <w:pgMar w:top="1134" w:right="1800" w:bottom="1440" w:left="1800" w:header="851" w:footer="992" w:gutter="0"/>
          <w:cols w:space="720" w:num="1"/>
          <w:docGrid w:type="lines" w:linePitch="312" w:charSpace="0"/>
        </w:sectPr>
      </w:pPr>
      <w:r>
        <w:rPr>
          <w:rFonts w:hint="eastAsia" w:ascii="宋体" w:hAnsi="宋体"/>
          <w:b/>
          <w:sz w:val="32"/>
          <w:szCs w:val="32"/>
        </w:rPr>
        <w:t>签订时间：</w:t>
      </w:r>
      <w:r>
        <w:rPr>
          <w:rFonts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年</w:t>
      </w:r>
      <w:r>
        <w:rPr>
          <w:rFonts w:hint="eastAsia" w:ascii="宋体" w:hAnsi="宋体"/>
          <w:b/>
          <w:sz w:val="32"/>
          <w:szCs w:val="32"/>
          <w:lang w:val="en-US" w:eastAsia="zh-CN"/>
        </w:rPr>
        <w:t xml:space="preserve">   </w:t>
      </w:r>
      <w:r>
        <w:rPr>
          <w:rFonts w:hint="eastAsia" w:ascii="宋体" w:hAnsi="宋体"/>
          <w:b/>
          <w:sz w:val="32"/>
          <w:szCs w:val="32"/>
        </w:rPr>
        <w:t>月</w:t>
      </w:r>
      <w:r>
        <w:rPr>
          <w:rFonts w:hint="eastAsia" w:ascii="宋体" w:hAnsi="宋体"/>
          <w:b/>
          <w:sz w:val="32"/>
          <w:szCs w:val="32"/>
          <w:lang w:val="en-US" w:eastAsia="zh-CN"/>
        </w:rPr>
        <w:t xml:space="preserve">  日</w:t>
      </w:r>
    </w:p>
    <w:p w14:paraId="1FFD63C5">
      <w:pPr>
        <w:spacing w:before="156" w:beforeLines="50" w:after="156" w:afterLines="50" w:line="520" w:lineRule="exact"/>
        <w:ind w:firstLine="482" w:firstLineChars="200"/>
        <w:jc w:val="left"/>
        <w:rPr>
          <w:rFonts w:hint="eastAsia" w:ascii="宋体" w:hAnsi="宋体"/>
          <w:b/>
          <w:sz w:val="24"/>
        </w:rPr>
      </w:pPr>
      <w:r>
        <w:rPr>
          <w:rFonts w:hint="eastAsia" w:ascii="宋体" w:hAnsi="宋体"/>
          <w:b/>
          <w:sz w:val="24"/>
        </w:rPr>
        <w:t>第一条：总则</w:t>
      </w:r>
    </w:p>
    <w:p w14:paraId="1B61BBE1">
      <w:pPr>
        <w:spacing w:line="520" w:lineRule="exact"/>
        <w:ind w:firstLine="480" w:firstLineChars="200"/>
        <w:jc w:val="left"/>
        <w:rPr>
          <w:rFonts w:ascii="宋体" w:hAnsi="宋体"/>
          <w:sz w:val="24"/>
        </w:rPr>
      </w:pPr>
      <w:r>
        <w:rPr>
          <w:rFonts w:hint="eastAsia" w:ascii="宋体" w:hAnsi="宋体"/>
          <w:sz w:val="24"/>
        </w:rPr>
        <w:t>为了更好</w:t>
      </w:r>
      <w:r>
        <w:rPr>
          <w:rFonts w:hint="eastAsia" w:hAnsi="宋体"/>
          <w:sz w:val="24"/>
          <w:lang w:eastAsia="zh-CN"/>
        </w:rPr>
        <w:t>地</w:t>
      </w:r>
      <w:r>
        <w:rPr>
          <w:rFonts w:hint="eastAsia" w:ascii="宋体" w:hAnsi="宋体"/>
          <w:sz w:val="24"/>
        </w:rPr>
        <w:t>给甲方提供优质、完整的服务，便于双方合作的顺利进行，根据《中华人民共和国民法典》及有关法律法规，本着平等互利的原则，通过友好协商，双方同意签订如下协议。</w:t>
      </w:r>
    </w:p>
    <w:p w14:paraId="1F949191">
      <w:pPr>
        <w:spacing w:before="156" w:beforeLines="50" w:after="156" w:afterLines="50" w:line="520" w:lineRule="exact"/>
        <w:ind w:firstLine="482" w:firstLineChars="200"/>
        <w:jc w:val="left"/>
        <w:rPr>
          <w:rFonts w:hint="eastAsia" w:ascii="宋体" w:hAnsi="宋体"/>
          <w:b/>
          <w:sz w:val="24"/>
        </w:rPr>
      </w:pPr>
      <w:r>
        <w:rPr>
          <w:rFonts w:hint="eastAsia" w:ascii="宋体" w:hAnsi="宋体"/>
          <w:b/>
          <w:sz w:val="24"/>
        </w:rPr>
        <w:t>第二条：技术服务内容</w:t>
      </w:r>
    </w:p>
    <w:p w14:paraId="6B31454C">
      <w:pPr>
        <w:numPr>
          <w:ilvl w:val="0"/>
          <w:numId w:val="6"/>
        </w:numPr>
        <w:spacing w:line="500" w:lineRule="exact"/>
        <w:rPr>
          <w:rFonts w:hint="eastAsia" w:ascii="宋体" w:hAnsi="宋体"/>
          <w:color w:val="000000"/>
          <w:sz w:val="24"/>
        </w:rPr>
      </w:pPr>
      <w:r>
        <w:rPr>
          <w:rFonts w:hint="eastAsia"/>
          <w:color w:val="000000"/>
          <w:sz w:val="24"/>
        </w:rPr>
        <w:t>项目名称</w:t>
      </w:r>
    </w:p>
    <w:p w14:paraId="311DC78A">
      <w:pPr>
        <w:numPr>
          <w:ilvl w:val="0"/>
          <w:numId w:val="0"/>
        </w:numPr>
        <w:spacing w:line="500" w:lineRule="exact"/>
        <w:ind w:left="420" w:leftChars="0"/>
        <w:rPr>
          <w:rFonts w:hint="default" w:ascii="宋体" w:hAnsi="宋体" w:eastAsia="宋体"/>
          <w:color w:val="000000"/>
          <w:sz w:val="24"/>
          <w:u w:val="single"/>
          <w:lang w:val="en-US" w:eastAsia="zh-CN"/>
        </w:rPr>
      </w:pPr>
      <w:r>
        <w:rPr>
          <w:rFonts w:hint="eastAsia" w:ascii="宋体" w:hAnsi="宋体"/>
          <w:color w:val="000000"/>
          <w:sz w:val="24"/>
          <w:u w:val="single"/>
          <w:lang w:val="en-US" w:eastAsia="zh-CN"/>
        </w:rPr>
        <w:t xml:space="preserve">                                                     </w:t>
      </w:r>
    </w:p>
    <w:p w14:paraId="4EEF1C2A">
      <w:pPr>
        <w:tabs>
          <w:tab w:val="left" w:pos="1260"/>
        </w:tabs>
        <w:wordWrap w:val="0"/>
        <w:topLinePunct/>
        <w:spacing w:line="360" w:lineRule="auto"/>
        <w:ind w:firstLine="480" w:firstLineChars="200"/>
        <w:rPr>
          <w:rFonts w:hint="eastAsia"/>
          <w:sz w:val="24"/>
        </w:rPr>
      </w:pPr>
      <w:r>
        <w:rPr>
          <w:rFonts w:hint="eastAsia"/>
          <w:sz w:val="24"/>
        </w:rPr>
        <w:t>2、服务内容</w:t>
      </w:r>
    </w:p>
    <w:p w14:paraId="612AB9BE">
      <w:pPr>
        <w:tabs>
          <w:tab w:val="left" w:pos="1260"/>
        </w:tabs>
        <w:wordWrap w:val="0"/>
        <w:topLinePunct/>
        <w:spacing w:line="360" w:lineRule="auto"/>
        <w:ind w:firstLine="480" w:firstLineChars="200"/>
        <w:rPr>
          <w:sz w:val="24"/>
        </w:rPr>
      </w:pPr>
      <w:r>
        <w:rPr>
          <w:rFonts w:hint="eastAsia"/>
          <w:color w:val="000000"/>
          <w:sz w:val="24"/>
        </w:rPr>
        <w:t>乙方应按照国家相关规范要求完成</w:t>
      </w:r>
      <w:r>
        <w:rPr>
          <w:rFonts w:hint="eastAsia"/>
          <w:color w:val="000000"/>
          <w:sz w:val="24"/>
          <w:lang w:eastAsia="zh-CN"/>
        </w:rPr>
        <w:t>大竹县</w:t>
      </w:r>
      <w:r>
        <w:rPr>
          <w:rFonts w:hint="eastAsia"/>
          <w:color w:val="000000"/>
          <w:sz w:val="24"/>
        </w:rPr>
        <w:t>乌木水库</w:t>
      </w:r>
      <w:r>
        <w:rPr>
          <w:rFonts w:hint="eastAsia"/>
          <w:color w:val="000000"/>
          <w:sz w:val="24"/>
          <w:lang w:eastAsia="zh-CN"/>
        </w:rPr>
        <w:t>、龙潭水库</w:t>
      </w:r>
      <w:r>
        <w:rPr>
          <w:rFonts w:hint="eastAsia"/>
          <w:color w:val="000000"/>
          <w:sz w:val="24"/>
        </w:rPr>
        <w:t>取水口</w:t>
      </w:r>
      <w:r>
        <w:rPr>
          <w:rFonts w:hint="eastAsia"/>
          <w:color w:val="000000"/>
          <w:sz w:val="24"/>
          <w:lang w:eastAsia="zh-CN"/>
        </w:rPr>
        <w:t>两</w:t>
      </w:r>
      <w:r>
        <w:rPr>
          <w:rFonts w:hint="eastAsia"/>
          <w:color w:val="000000"/>
          <w:sz w:val="24"/>
        </w:rPr>
        <w:t>个点位</w:t>
      </w:r>
      <w:r>
        <w:rPr>
          <w:rFonts w:hint="eastAsia"/>
          <w:color w:val="000000"/>
          <w:sz w:val="24"/>
          <w:lang w:val="en-US" w:eastAsia="zh-CN"/>
        </w:rPr>
        <w:t>2026年第1、2、4季度地表水优选33项指标、</w:t>
      </w:r>
      <w:r>
        <w:rPr>
          <w:rFonts w:hint="eastAsia" w:ascii="宋体" w:hAnsi="宋体"/>
          <w:color w:val="auto"/>
          <w:sz w:val="24"/>
          <w:lang w:val="en-US" w:eastAsia="zh-CN"/>
        </w:rPr>
        <w:t>第3季度地表水全分析（含地表水环境质量标准表3所有指标）的检测</w:t>
      </w:r>
      <w:r>
        <w:rPr>
          <w:rFonts w:hint="eastAsia"/>
          <w:color w:val="000000"/>
          <w:sz w:val="24"/>
          <w:lang w:val="en-US" w:eastAsia="zh-CN"/>
        </w:rPr>
        <w:t>工作</w:t>
      </w:r>
      <w:r>
        <w:rPr>
          <w:rFonts w:hint="eastAsia"/>
          <w:color w:val="000000"/>
          <w:sz w:val="24"/>
        </w:rPr>
        <w:t>并出具检测报告（按Ⅲ类水质评价）</w:t>
      </w:r>
      <w:r>
        <w:rPr>
          <w:rFonts w:hint="eastAsia"/>
          <w:sz w:val="24"/>
        </w:rPr>
        <w:t>。</w:t>
      </w:r>
    </w:p>
    <w:p w14:paraId="58DC3D8D">
      <w:pPr>
        <w:tabs>
          <w:tab w:val="left" w:pos="1260"/>
        </w:tabs>
        <w:wordWrap w:val="0"/>
        <w:topLinePunct/>
        <w:spacing w:line="360" w:lineRule="auto"/>
        <w:ind w:firstLine="480" w:firstLineChars="200"/>
        <w:rPr>
          <w:sz w:val="24"/>
        </w:rPr>
      </w:pPr>
      <w:r>
        <w:rPr>
          <w:rFonts w:hint="eastAsia"/>
          <w:sz w:val="24"/>
        </w:rPr>
        <w:t>3、技术</w:t>
      </w:r>
      <w:r>
        <w:rPr>
          <w:sz w:val="24"/>
        </w:rPr>
        <w:t>要求</w:t>
      </w:r>
    </w:p>
    <w:p w14:paraId="670E315C">
      <w:pPr>
        <w:tabs>
          <w:tab w:val="left" w:pos="1260"/>
        </w:tabs>
        <w:wordWrap w:val="0"/>
        <w:topLinePunct/>
        <w:spacing w:line="360" w:lineRule="auto"/>
        <w:ind w:firstLine="480" w:firstLineChars="200"/>
        <w:rPr>
          <w:sz w:val="24"/>
        </w:rPr>
      </w:pPr>
      <w:r>
        <w:rPr>
          <w:rFonts w:hint="eastAsia"/>
          <w:sz w:val="24"/>
        </w:rPr>
        <w:t>甲方未对检测方法做出约定时，视为接受乙方根据实际情况选择使用符合相关规范的检测方法。</w:t>
      </w:r>
    </w:p>
    <w:p w14:paraId="6E6AD5F9">
      <w:pPr>
        <w:spacing w:line="360" w:lineRule="auto"/>
        <w:ind w:firstLine="480" w:firstLineChars="200"/>
        <w:jc w:val="left"/>
        <w:rPr>
          <w:rFonts w:ascii="宋体" w:hAnsi="宋体"/>
          <w:sz w:val="24"/>
        </w:rPr>
      </w:pPr>
      <w:r>
        <w:rPr>
          <w:rFonts w:hint="eastAsia" w:ascii="宋体" w:hAnsi="宋体"/>
          <w:sz w:val="24"/>
        </w:rPr>
        <w:t>甲方同意乙方根据实际情况选择使用CMA资质上认可的监测方法，同意乙方可能将部分样品外包给其他有CMA资质的公司开展工作。</w:t>
      </w:r>
    </w:p>
    <w:p w14:paraId="3DEF49D9">
      <w:pPr>
        <w:tabs>
          <w:tab w:val="left" w:pos="1260"/>
        </w:tabs>
        <w:wordWrap w:val="0"/>
        <w:topLinePunct/>
        <w:spacing w:before="156" w:beforeLines="50" w:after="312" w:afterLines="100"/>
        <w:ind w:firstLine="480" w:firstLineChars="200"/>
        <w:rPr>
          <w:rFonts w:ascii="宋体" w:hAnsi="宋体"/>
          <w:color w:val="000000"/>
          <w:sz w:val="24"/>
        </w:rPr>
      </w:pPr>
      <w:r>
        <w:rPr>
          <w:rFonts w:ascii="宋体" w:hAnsi="宋体"/>
          <w:color w:val="000000"/>
          <w:sz w:val="24"/>
        </w:rPr>
        <w:t>分包</w:t>
      </w:r>
      <w:r>
        <w:rPr>
          <w:rFonts w:hint="eastAsia" w:ascii="宋体" w:hAnsi="宋体"/>
          <w:color w:val="000000"/>
          <w:sz w:val="24"/>
        </w:rPr>
        <w:t>情况：</w:t>
      </w:r>
      <w:r>
        <w:rPr>
          <w:rFonts w:ascii="宋体" w:hAnsi="宋体"/>
          <w:color w:val="000000"/>
          <w:sz w:val="24"/>
        </w:rPr>
        <w:sym w:font="Wingdings 2" w:char="F052"/>
      </w:r>
      <w:r>
        <w:rPr>
          <w:rFonts w:ascii="宋体" w:hAnsi="宋体"/>
          <w:color w:val="000000"/>
          <w:sz w:val="24"/>
        </w:rPr>
        <w:t xml:space="preserve">否  </w:t>
      </w:r>
      <w:r>
        <w:rPr>
          <w:rFonts w:hint="eastAsia" w:ascii="宋体" w:hAnsi="宋体"/>
          <w:color w:val="000000"/>
          <w:sz w:val="24"/>
        </w:rPr>
        <w:t>□</w:t>
      </w:r>
      <w:r>
        <w:rPr>
          <w:rFonts w:ascii="宋体" w:hAnsi="宋体"/>
          <w:color w:val="000000"/>
          <w:sz w:val="24"/>
        </w:rPr>
        <w:t>是</w:t>
      </w:r>
    </w:p>
    <w:p w14:paraId="2FF8FBDC">
      <w:pPr>
        <w:tabs>
          <w:tab w:val="left" w:pos="1260"/>
        </w:tabs>
        <w:wordWrap w:val="0"/>
        <w:topLinePunct/>
        <w:spacing w:after="312" w:afterLines="100"/>
        <w:ind w:firstLine="480" w:firstLineChars="200"/>
        <w:rPr>
          <w:rFonts w:ascii="宋体" w:hAnsi="宋体"/>
          <w:b/>
          <w:sz w:val="24"/>
        </w:rPr>
      </w:pPr>
      <w:r>
        <w:rPr>
          <w:rFonts w:hint="eastAsia" w:ascii="宋体" w:hAnsi="宋体"/>
          <w:color w:val="000000"/>
          <w:sz w:val="24"/>
        </w:rPr>
        <w:t>分</w:t>
      </w:r>
      <w:r>
        <w:rPr>
          <w:rFonts w:hint="eastAsia" w:ascii="宋体" w:hAnsi="宋体"/>
          <w:b/>
          <w:sz w:val="24"/>
        </w:rPr>
        <w:t>第三条</w:t>
      </w:r>
      <w:r>
        <w:rPr>
          <w:rFonts w:ascii="宋体" w:hAnsi="宋体"/>
          <w:b/>
          <w:sz w:val="24"/>
        </w:rPr>
        <w:t>：</w:t>
      </w:r>
      <w:r>
        <w:rPr>
          <w:rFonts w:hint="eastAsia" w:ascii="宋体" w:hAnsi="宋体"/>
          <w:b/>
          <w:sz w:val="24"/>
        </w:rPr>
        <w:t>服务期限</w:t>
      </w:r>
    </w:p>
    <w:p w14:paraId="3EE1BEBC">
      <w:pPr>
        <w:spacing w:line="360" w:lineRule="auto"/>
        <w:ind w:firstLine="480" w:firstLineChars="200"/>
        <w:jc w:val="left"/>
        <w:rPr>
          <w:rFonts w:ascii="宋体" w:hAnsi="宋体"/>
          <w:sz w:val="24"/>
        </w:rPr>
      </w:pPr>
      <w:r>
        <w:rPr>
          <w:rFonts w:ascii="宋体" w:hAnsi="宋体"/>
          <w:sz w:val="24"/>
        </w:rPr>
        <w:t>确认</w:t>
      </w:r>
      <w:r>
        <w:rPr>
          <w:rFonts w:hint="eastAsia" w:ascii="宋体" w:hAnsi="宋体"/>
          <w:sz w:val="24"/>
        </w:rPr>
        <w:t>现场</w:t>
      </w:r>
      <w:r>
        <w:rPr>
          <w:rFonts w:ascii="宋体" w:hAnsi="宋体"/>
          <w:sz w:val="24"/>
        </w:rPr>
        <w:t>具备监测条件后</w:t>
      </w:r>
      <w:r>
        <w:rPr>
          <w:rFonts w:hint="eastAsia" w:ascii="宋体" w:hAnsi="宋体"/>
          <w:sz w:val="24"/>
        </w:rPr>
        <w:t>，经协商，根据</w:t>
      </w:r>
      <w:r>
        <w:rPr>
          <w:rFonts w:ascii="宋体" w:hAnsi="宋体"/>
          <w:sz w:val="24"/>
        </w:rPr>
        <w:t>双方工作安排监测人员</w:t>
      </w:r>
      <w:r>
        <w:rPr>
          <w:rFonts w:hint="eastAsia" w:ascii="宋体" w:hAnsi="宋体"/>
          <w:sz w:val="24"/>
        </w:rPr>
        <w:t>进行</w:t>
      </w:r>
      <w:r>
        <w:rPr>
          <w:rFonts w:ascii="宋体" w:hAnsi="宋体"/>
          <w:sz w:val="24"/>
        </w:rPr>
        <w:t>现场监测</w:t>
      </w:r>
      <w:r>
        <w:rPr>
          <w:rFonts w:hint="eastAsia" w:ascii="宋体" w:hAnsi="宋体"/>
          <w:sz w:val="24"/>
        </w:rPr>
        <w:t>。监测</w:t>
      </w:r>
      <w:r>
        <w:rPr>
          <w:rFonts w:ascii="宋体" w:hAnsi="宋体"/>
          <w:sz w:val="24"/>
        </w:rPr>
        <w:t>结束后</w:t>
      </w:r>
      <w:r>
        <w:rPr>
          <w:rFonts w:hint="eastAsia" w:ascii="宋体" w:hAnsi="宋体"/>
          <w:sz w:val="24"/>
          <w:u w:val="single"/>
        </w:rPr>
        <w:t>10</w:t>
      </w:r>
      <w:r>
        <w:rPr>
          <w:rFonts w:hint="eastAsia" w:ascii="宋体" w:hAnsi="宋体"/>
          <w:sz w:val="24"/>
        </w:rPr>
        <w:t>日内出具该</w:t>
      </w:r>
      <w:r>
        <w:rPr>
          <w:rFonts w:ascii="宋体" w:hAnsi="宋体"/>
          <w:sz w:val="24"/>
        </w:rPr>
        <w:t>项目检测报告</w:t>
      </w:r>
      <w:r>
        <w:rPr>
          <w:rFonts w:hint="eastAsia" w:ascii="宋体" w:hAnsi="宋体"/>
          <w:sz w:val="24"/>
        </w:rPr>
        <w:t>。</w:t>
      </w:r>
    </w:p>
    <w:p w14:paraId="674C56FC">
      <w:pPr>
        <w:spacing w:before="156" w:beforeLines="50" w:after="156" w:afterLines="50" w:line="520" w:lineRule="exact"/>
        <w:ind w:firstLine="482" w:firstLineChars="200"/>
        <w:jc w:val="left"/>
        <w:rPr>
          <w:rFonts w:ascii="宋体" w:hAnsi="宋体"/>
          <w:b/>
          <w:color w:val="000000"/>
          <w:sz w:val="24"/>
        </w:rPr>
      </w:pPr>
      <w:r>
        <w:rPr>
          <w:rFonts w:hint="eastAsia" w:ascii="宋体" w:hAnsi="宋体"/>
          <w:b/>
          <w:color w:val="000000"/>
          <w:sz w:val="24"/>
        </w:rPr>
        <w:t>第四</w:t>
      </w:r>
      <w:r>
        <w:rPr>
          <w:rFonts w:ascii="宋体" w:hAnsi="宋体"/>
          <w:b/>
          <w:color w:val="000000"/>
          <w:sz w:val="24"/>
        </w:rPr>
        <w:t>条 质量要求</w:t>
      </w:r>
    </w:p>
    <w:p w14:paraId="6035CD21">
      <w:pPr>
        <w:spacing w:line="360" w:lineRule="auto"/>
        <w:ind w:firstLine="480" w:firstLineChars="200"/>
        <w:rPr>
          <w:color w:val="000000"/>
          <w:sz w:val="24"/>
        </w:rPr>
      </w:pPr>
      <w:r>
        <w:rPr>
          <w:color w:val="000000"/>
          <w:sz w:val="24"/>
        </w:rPr>
        <w:t>1</w:t>
      </w:r>
      <w:r>
        <w:rPr>
          <w:rFonts w:hint="eastAsia"/>
          <w:color w:val="000000"/>
          <w:sz w:val="24"/>
        </w:rPr>
        <w:t>、乙方应按照国家相关规范要求完成现场采样和检测，出具检测报告。</w:t>
      </w:r>
    </w:p>
    <w:p w14:paraId="3304A6C3">
      <w:pPr>
        <w:spacing w:line="360" w:lineRule="auto"/>
        <w:ind w:firstLine="480" w:firstLineChars="200"/>
        <w:rPr>
          <w:color w:val="000000"/>
          <w:sz w:val="24"/>
        </w:rPr>
      </w:pPr>
      <w:r>
        <w:rPr>
          <w:color w:val="000000"/>
          <w:sz w:val="24"/>
        </w:rPr>
        <w:t>2</w:t>
      </w:r>
      <w:r>
        <w:rPr>
          <w:rFonts w:hint="eastAsia"/>
          <w:color w:val="000000"/>
          <w:sz w:val="24"/>
        </w:rPr>
        <w:t>、对于甲方委托超出乙方检测范围（</w:t>
      </w:r>
      <w:r>
        <w:rPr>
          <w:color w:val="000000"/>
          <w:sz w:val="24"/>
        </w:rPr>
        <w:t>CMA</w:t>
      </w:r>
      <w:r>
        <w:rPr>
          <w:rFonts w:hint="eastAsia"/>
          <w:color w:val="000000"/>
          <w:sz w:val="24"/>
        </w:rPr>
        <w:t>资质）的，乙方应提前告知甲方分包相关事宜，并委托有资质的单位进行分包指标的检测。乙方有义务对分包单位的检测能力（</w:t>
      </w:r>
      <w:r>
        <w:rPr>
          <w:color w:val="000000"/>
          <w:sz w:val="24"/>
        </w:rPr>
        <w:t>CMA</w:t>
      </w:r>
      <w:r>
        <w:rPr>
          <w:rFonts w:hint="eastAsia"/>
          <w:color w:val="000000"/>
          <w:sz w:val="24"/>
        </w:rPr>
        <w:t>资质认证范围）进行确认，并对分包指标的检测质量负责。</w:t>
      </w:r>
    </w:p>
    <w:p w14:paraId="4D1E487D">
      <w:pPr>
        <w:spacing w:before="156" w:beforeLines="50" w:after="156" w:afterLines="50" w:line="520" w:lineRule="exact"/>
        <w:ind w:firstLine="482" w:firstLineChars="200"/>
        <w:jc w:val="left"/>
        <w:rPr>
          <w:rFonts w:hint="eastAsia" w:ascii="宋体" w:hAnsi="宋体"/>
          <w:b/>
          <w:sz w:val="24"/>
        </w:rPr>
      </w:pPr>
      <w:r>
        <w:rPr>
          <w:rFonts w:hint="eastAsia" w:ascii="宋体" w:hAnsi="宋体"/>
          <w:b/>
          <w:sz w:val="24"/>
        </w:rPr>
        <w:t>第五条：合同经费及支付方式</w:t>
      </w:r>
    </w:p>
    <w:p w14:paraId="2062036C">
      <w:pPr>
        <w:spacing w:line="360" w:lineRule="auto"/>
        <w:ind w:firstLine="480" w:firstLineChars="200"/>
        <w:jc w:val="left"/>
        <w:outlineLvl w:val="0"/>
        <w:rPr>
          <w:rFonts w:ascii="宋体" w:hAnsi="宋体" w:cs="宋体"/>
          <w:color w:val="000000"/>
          <w:kern w:val="1"/>
          <w:sz w:val="24"/>
        </w:rPr>
      </w:pPr>
      <w:r>
        <w:rPr>
          <w:rFonts w:hint="eastAsia" w:ascii="宋体" w:hAnsi="宋体" w:cs="宋体"/>
          <w:color w:val="000000"/>
          <w:kern w:val="1"/>
          <w:sz w:val="24"/>
        </w:rPr>
        <w:t>1、本合同费用</w:t>
      </w:r>
      <w:r>
        <w:rPr>
          <w:rFonts w:ascii="宋体" w:hAnsi="宋体" w:cs="宋体"/>
          <w:color w:val="000000"/>
          <w:kern w:val="1"/>
          <w:sz w:val="24"/>
        </w:rPr>
        <w:t>为</w:t>
      </w:r>
      <w:r>
        <w:rPr>
          <w:rFonts w:hint="eastAsia" w:ascii="宋体" w:hAnsi="宋体" w:cs="宋体"/>
          <w:bCs/>
          <w:color w:val="000000"/>
          <w:kern w:val="1"/>
          <w:sz w:val="24"/>
        </w:rPr>
        <w:t>：</w:t>
      </w:r>
      <w:r>
        <w:rPr>
          <w:rFonts w:hint="eastAsia" w:ascii="宋体" w:hAnsi="宋体" w:cs="宋体"/>
          <w:bCs/>
          <w:color w:val="000000"/>
          <w:kern w:val="1"/>
          <w:sz w:val="24"/>
          <w:u w:val="single"/>
          <w:lang w:val="en-US" w:eastAsia="zh-CN"/>
        </w:rPr>
        <w:t xml:space="preserve">                </w:t>
      </w:r>
      <w:r>
        <w:rPr>
          <w:rFonts w:ascii="宋体" w:hAnsi="宋体" w:cs="宋体"/>
          <w:bCs/>
          <w:color w:val="000000"/>
          <w:kern w:val="1"/>
          <w:sz w:val="24"/>
        </w:rPr>
        <w:t>（大写：</w:t>
      </w:r>
      <w:r>
        <w:rPr>
          <w:rFonts w:hint="eastAsia" w:ascii="宋体" w:hAnsi="宋体" w:cs="宋体"/>
          <w:b/>
          <w:bCs/>
          <w:color w:val="000000"/>
          <w:kern w:val="1"/>
          <w:sz w:val="24"/>
          <w:u w:val="single"/>
          <w:lang w:val="en-US" w:eastAsia="zh-CN"/>
        </w:rPr>
        <w:t xml:space="preserve">                </w:t>
      </w:r>
      <w:r>
        <w:rPr>
          <w:rFonts w:ascii="宋体" w:hAnsi="宋体" w:cs="宋体"/>
          <w:bCs/>
          <w:color w:val="000000"/>
          <w:kern w:val="1"/>
          <w:sz w:val="24"/>
        </w:rPr>
        <w:t>）</w:t>
      </w:r>
      <w:r>
        <w:rPr>
          <w:rFonts w:hint="eastAsia" w:ascii="宋体" w:hAnsi="宋体" w:cs="宋体"/>
          <w:color w:val="000000"/>
          <w:kern w:val="1"/>
          <w:sz w:val="24"/>
        </w:rPr>
        <w:t>。</w:t>
      </w:r>
    </w:p>
    <w:p w14:paraId="428A364C">
      <w:pPr>
        <w:spacing w:line="360" w:lineRule="auto"/>
        <w:ind w:firstLine="480" w:firstLineChars="200"/>
        <w:jc w:val="left"/>
        <w:outlineLvl w:val="0"/>
        <w:rPr>
          <w:rFonts w:hint="eastAsia" w:ascii="宋体" w:hAnsi="宋体" w:cs="宋体"/>
          <w:kern w:val="1"/>
          <w:sz w:val="24"/>
        </w:rPr>
      </w:pPr>
      <w:r>
        <w:rPr>
          <w:rFonts w:hint="eastAsia" w:ascii="宋体" w:hAnsi="宋体" w:cs="宋体"/>
          <w:color w:val="000000"/>
          <w:kern w:val="1"/>
          <w:sz w:val="24"/>
        </w:rPr>
        <w:t>以上</w:t>
      </w:r>
      <w:r>
        <w:rPr>
          <w:rFonts w:hint="eastAsia" w:ascii="宋体" w:hAnsi="宋体" w:cs="宋体"/>
          <w:kern w:val="1"/>
          <w:sz w:val="24"/>
        </w:rPr>
        <w:t>费用包括该项目</w:t>
      </w:r>
      <w:r>
        <w:rPr>
          <w:rFonts w:ascii="宋体" w:hAnsi="宋体" w:cs="宋体"/>
          <w:kern w:val="1"/>
          <w:sz w:val="24"/>
        </w:rPr>
        <w:t>前期</w:t>
      </w:r>
      <w:r>
        <w:rPr>
          <w:rFonts w:hint="eastAsia" w:ascii="宋体" w:hAnsi="宋体" w:cs="宋体"/>
          <w:kern w:val="1"/>
          <w:sz w:val="24"/>
        </w:rPr>
        <w:t>现场</w:t>
      </w:r>
      <w:r>
        <w:rPr>
          <w:rFonts w:ascii="宋体" w:hAnsi="宋体" w:cs="宋体"/>
          <w:kern w:val="1"/>
          <w:sz w:val="24"/>
        </w:rPr>
        <w:t>勘查费、</w:t>
      </w:r>
      <w:r>
        <w:rPr>
          <w:rFonts w:hint="eastAsia" w:ascii="宋体" w:hAnsi="宋体" w:cs="宋体"/>
          <w:kern w:val="1"/>
          <w:sz w:val="24"/>
        </w:rPr>
        <w:t>样品</w:t>
      </w:r>
      <w:r>
        <w:rPr>
          <w:rFonts w:ascii="宋体" w:hAnsi="宋体" w:cs="宋体"/>
          <w:kern w:val="1"/>
          <w:sz w:val="24"/>
        </w:rPr>
        <w:t>采集</w:t>
      </w:r>
      <w:r>
        <w:rPr>
          <w:rFonts w:hint="eastAsia" w:ascii="宋体" w:hAnsi="宋体" w:cs="宋体"/>
          <w:kern w:val="1"/>
          <w:sz w:val="24"/>
        </w:rPr>
        <w:t>费</w:t>
      </w:r>
      <w:r>
        <w:rPr>
          <w:rFonts w:ascii="宋体" w:hAnsi="宋体" w:cs="宋体"/>
          <w:kern w:val="1"/>
          <w:sz w:val="24"/>
        </w:rPr>
        <w:t>、检测</w:t>
      </w:r>
      <w:r>
        <w:rPr>
          <w:rFonts w:hint="eastAsia" w:ascii="宋体" w:hAnsi="宋体" w:cs="宋体"/>
          <w:kern w:val="1"/>
          <w:sz w:val="24"/>
        </w:rPr>
        <w:t>费</w:t>
      </w:r>
      <w:r>
        <w:rPr>
          <w:rFonts w:ascii="宋体" w:hAnsi="宋体" w:cs="宋体"/>
          <w:kern w:val="1"/>
          <w:sz w:val="24"/>
        </w:rPr>
        <w:t>、报告</w:t>
      </w:r>
      <w:r>
        <w:rPr>
          <w:rFonts w:hint="eastAsia" w:ascii="宋体" w:hAnsi="宋体" w:cs="宋体"/>
          <w:kern w:val="1"/>
          <w:sz w:val="24"/>
        </w:rPr>
        <w:t>编制费</w:t>
      </w:r>
      <w:r>
        <w:rPr>
          <w:rFonts w:ascii="宋体" w:hAnsi="宋体" w:cs="宋体"/>
          <w:kern w:val="1"/>
          <w:sz w:val="24"/>
        </w:rPr>
        <w:t>、</w:t>
      </w:r>
      <w:r>
        <w:rPr>
          <w:rFonts w:hint="eastAsia" w:ascii="宋体" w:hAnsi="宋体" w:cs="宋体"/>
          <w:kern w:val="1"/>
          <w:sz w:val="24"/>
        </w:rPr>
        <w:t>人员差旅费及税费等。</w:t>
      </w:r>
    </w:p>
    <w:p w14:paraId="231C4DEE">
      <w:pPr>
        <w:spacing w:line="360" w:lineRule="auto"/>
        <w:ind w:firstLine="480" w:firstLineChars="200"/>
        <w:jc w:val="left"/>
        <w:outlineLvl w:val="0"/>
        <w:rPr>
          <w:rFonts w:hint="eastAsia" w:ascii="宋体" w:hAnsi="宋体"/>
          <w:sz w:val="24"/>
        </w:rPr>
      </w:pPr>
      <w:r>
        <w:rPr>
          <w:rFonts w:hint="eastAsia" w:ascii="宋体" w:hAnsi="宋体" w:cs="宋体"/>
          <w:kern w:val="1"/>
          <w:sz w:val="24"/>
        </w:rPr>
        <w:t>2、付款</w:t>
      </w:r>
      <w:r>
        <w:rPr>
          <w:rFonts w:ascii="宋体" w:hAnsi="宋体" w:cs="宋体"/>
          <w:kern w:val="1"/>
          <w:sz w:val="24"/>
        </w:rPr>
        <w:t>方式</w:t>
      </w:r>
      <w:r>
        <w:rPr>
          <w:rFonts w:hint="eastAsia" w:ascii="宋体" w:hAnsi="宋体" w:cs="宋体"/>
          <w:kern w:val="1"/>
          <w:sz w:val="24"/>
        </w:rPr>
        <w:t>：项目完成后</w:t>
      </w:r>
      <w:r>
        <w:rPr>
          <w:rFonts w:hint="eastAsia" w:ascii="宋体" w:hAnsi="宋体"/>
          <w:sz w:val="24"/>
        </w:rPr>
        <w:t>，乙方开具</w:t>
      </w:r>
      <w:r>
        <w:rPr>
          <w:rFonts w:ascii="宋体" w:hAnsi="宋体"/>
          <w:sz w:val="24"/>
        </w:rPr>
        <w:t>合同</w:t>
      </w:r>
      <w:r>
        <w:rPr>
          <w:rFonts w:hint="eastAsia" w:ascii="宋体" w:hAnsi="宋体"/>
          <w:sz w:val="24"/>
        </w:rPr>
        <w:t>全</w:t>
      </w:r>
      <w:r>
        <w:rPr>
          <w:rFonts w:ascii="宋体" w:hAnsi="宋体"/>
          <w:sz w:val="24"/>
        </w:rPr>
        <w:t>额</w:t>
      </w:r>
      <w:r>
        <w:rPr>
          <w:rFonts w:hint="eastAsia" w:ascii="宋体" w:hAnsi="宋体"/>
          <w:sz w:val="24"/>
        </w:rPr>
        <w:t>增值税</w:t>
      </w:r>
      <w:r>
        <w:rPr>
          <w:rFonts w:ascii="宋体" w:hAnsi="宋体"/>
          <w:sz w:val="24"/>
        </w:rPr>
        <w:t>发票给甲方，同时将</w:t>
      </w:r>
      <w:r>
        <w:rPr>
          <w:rFonts w:hint="eastAsia" w:ascii="宋体" w:hAnsi="宋体"/>
          <w:sz w:val="24"/>
        </w:rPr>
        <w:t>检测快递至甲方，甲方收到发票后</w:t>
      </w:r>
      <w:r>
        <w:rPr>
          <w:rFonts w:hint="eastAsia" w:ascii="宋体" w:hAnsi="宋体"/>
          <w:sz w:val="24"/>
          <w:lang w:val="en-US" w:eastAsia="zh-CN"/>
        </w:rPr>
        <w:t>90</w:t>
      </w:r>
      <w:r>
        <w:rPr>
          <w:rFonts w:hint="eastAsia" w:ascii="宋体" w:hAnsi="宋体"/>
          <w:sz w:val="24"/>
        </w:rPr>
        <w:t>个工作日内需将本次服务费用一次性支付给乙方。</w:t>
      </w:r>
    </w:p>
    <w:p w14:paraId="174A12D4">
      <w:pPr>
        <w:widowControl/>
        <w:spacing w:before="156" w:beforeLines="50" w:after="156" w:afterLines="50" w:line="400" w:lineRule="exact"/>
        <w:ind w:firstLine="480" w:firstLineChars="200"/>
        <w:rPr>
          <w:sz w:val="24"/>
          <w:szCs w:val="32"/>
        </w:rPr>
      </w:pPr>
      <w:r>
        <w:rPr>
          <w:sz w:val="24"/>
          <w:szCs w:val="32"/>
        </w:rPr>
        <w:t>3</w:t>
      </w:r>
      <w:r>
        <w:rPr>
          <w:rFonts w:hint="eastAsia"/>
          <w:sz w:val="24"/>
          <w:szCs w:val="32"/>
        </w:rPr>
        <w:t>、</w:t>
      </w:r>
      <w:r>
        <w:rPr>
          <w:rFonts w:hAnsi="宋体"/>
          <w:sz w:val="24"/>
          <w:szCs w:val="32"/>
        </w:rPr>
        <w:t>甲方按照乙方提供的下列账户信息资料，通过银行结算方式支付给乙方。乙方应对其指定的下列账户信息真实性、安全性、准确性负责。</w:t>
      </w:r>
    </w:p>
    <w:p w14:paraId="248958BE">
      <w:pPr>
        <w:widowControl/>
        <w:spacing w:line="400" w:lineRule="exact"/>
        <w:ind w:firstLine="360" w:firstLineChars="150"/>
        <w:rPr>
          <w:sz w:val="24"/>
          <w:szCs w:val="28"/>
          <w:u w:val="single"/>
        </w:rPr>
      </w:pPr>
      <w:r>
        <w:rPr>
          <w:rFonts w:hAnsi="宋体"/>
          <w:sz w:val="24"/>
          <w:szCs w:val="28"/>
        </w:rPr>
        <w:t>收款人：</w:t>
      </w:r>
      <w:r>
        <w:rPr>
          <w:rFonts w:hint="eastAsia" w:ascii="宋体" w:hAnsi="宋体" w:cs="宋体"/>
          <w:kern w:val="0"/>
          <w:sz w:val="24"/>
          <w:szCs w:val="21"/>
          <w:u w:val="single"/>
        </w:rPr>
        <w:t xml:space="preserve"> </w:t>
      </w:r>
      <w:r>
        <w:rPr>
          <w:rFonts w:hint="eastAsia" w:ascii="宋体" w:hAnsi="宋体" w:cs="宋体"/>
          <w:kern w:val="0"/>
          <w:sz w:val="24"/>
          <w:szCs w:val="21"/>
          <w:u w:val="single"/>
          <w:lang w:val="en-US" w:eastAsia="zh-CN"/>
        </w:rPr>
        <w:t xml:space="preserve">                               </w:t>
      </w:r>
      <w:r>
        <w:rPr>
          <w:rFonts w:ascii="宋体" w:hAnsi="宋体" w:cs="宋体"/>
          <w:kern w:val="0"/>
          <w:sz w:val="24"/>
          <w:szCs w:val="21"/>
          <w:u w:val="single"/>
        </w:rPr>
        <w:t xml:space="preserve"> </w:t>
      </w:r>
      <w:r>
        <w:rPr>
          <w:rFonts w:hint="eastAsia" w:hAnsi="宋体"/>
          <w:sz w:val="24"/>
          <w:szCs w:val="28"/>
        </w:rPr>
        <w:t>。</w:t>
      </w:r>
    </w:p>
    <w:p w14:paraId="43F606AA">
      <w:pPr>
        <w:widowControl/>
        <w:spacing w:line="400" w:lineRule="exact"/>
        <w:ind w:firstLine="360" w:firstLineChars="150"/>
        <w:rPr>
          <w:sz w:val="24"/>
          <w:szCs w:val="28"/>
          <w:u w:val="single"/>
        </w:rPr>
      </w:pPr>
      <w:r>
        <w:rPr>
          <w:rFonts w:hAnsi="宋体"/>
          <w:sz w:val="24"/>
          <w:szCs w:val="28"/>
        </w:rPr>
        <w:t>开户行：</w:t>
      </w:r>
      <w:r>
        <w:rPr>
          <w:rFonts w:hAnsi="宋体"/>
          <w:sz w:val="24"/>
          <w:szCs w:val="28"/>
          <w:u w:val="single"/>
        </w:rPr>
        <w:t xml:space="preserve">      </w:t>
      </w:r>
      <w:r>
        <w:rPr>
          <w:rFonts w:hint="eastAsia" w:hAnsi="宋体"/>
          <w:sz w:val="24"/>
          <w:szCs w:val="28"/>
          <w:u w:val="single"/>
          <w:lang w:val="en-US" w:eastAsia="zh-CN"/>
        </w:rPr>
        <w:t xml:space="preserve">                    </w:t>
      </w:r>
      <w:r>
        <w:rPr>
          <w:rFonts w:hAnsi="宋体"/>
          <w:sz w:val="24"/>
          <w:szCs w:val="28"/>
          <w:u w:val="single"/>
        </w:rPr>
        <w:t xml:space="preserve">       </w:t>
      </w:r>
      <w:r>
        <w:rPr>
          <w:rFonts w:hint="eastAsia" w:hAnsi="宋体"/>
          <w:sz w:val="24"/>
          <w:szCs w:val="28"/>
        </w:rPr>
        <w:t>。</w:t>
      </w:r>
    </w:p>
    <w:p w14:paraId="3747ABCD">
      <w:pPr>
        <w:widowControl/>
        <w:spacing w:line="400" w:lineRule="exact"/>
        <w:ind w:firstLine="360" w:firstLineChars="150"/>
        <w:rPr>
          <w:sz w:val="24"/>
          <w:szCs w:val="28"/>
          <w:u w:val="single"/>
        </w:rPr>
      </w:pPr>
      <w:r>
        <w:rPr>
          <w:rFonts w:hAnsi="宋体"/>
          <w:sz w:val="24"/>
          <w:szCs w:val="28"/>
        </w:rPr>
        <w:t>帐</w:t>
      </w:r>
      <w:r>
        <w:rPr>
          <w:sz w:val="24"/>
          <w:szCs w:val="28"/>
        </w:rPr>
        <w:t xml:space="preserve">  </w:t>
      </w:r>
      <w:r>
        <w:rPr>
          <w:rFonts w:hAnsi="宋体"/>
          <w:sz w:val="24"/>
          <w:szCs w:val="28"/>
        </w:rPr>
        <w:t>号：</w:t>
      </w:r>
      <w:r>
        <w:rPr>
          <w:sz w:val="24"/>
          <w:szCs w:val="28"/>
          <w:u w:val="single"/>
        </w:rPr>
        <w:t xml:space="preserve">     </w:t>
      </w:r>
      <w:r>
        <w:rPr>
          <w:rFonts w:hint="eastAsia"/>
          <w:sz w:val="24"/>
          <w:szCs w:val="28"/>
          <w:u w:val="single"/>
          <w:lang w:val="en-US" w:eastAsia="zh-CN"/>
        </w:rPr>
        <w:t xml:space="preserve">                      </w:t>
      </w:r>
      <w:r>
        <w:rPr>
          <w:sz w:val="24"/>
          <w:szCs w:val="28"/>
          <w:u w:val="single"/>
        </w:rPr>
        <w:t xml:space="preserve">      </w:t>
      </w:r>
      <w:r>
        <w:rPr>
          <w:rFonts w:hAnsi="宋体"/>
          <w:sz w:val="24"/>
          <w:szCs w:val="28"/>
        </w:rPr>
        <w:t>。</w:t>
      </w:r>
    </w:p>
    <w:p w14:paraId="416F5847">
      <w:pPr>
        <w:spacing w:before="156" w:beforeLines="50" w:after="156" w:afterLines="50" w:line="520" w:lineRule="exact"/>
        <w:ind w:firstLine="482" w:firstLineChars="200"/>
        <w:jc w:val="left"/>
        <w:rPr>
          <w:rFonts w:hint="eastAsia" w:ascii="宋体" w:hAnsi="宋体"/>
          <w:b/>
          <w:sz w:val="24"/>
        </w:rPr>
      </w:pPr>
      <w:r>
        <w:rPr>
          <w:rFonts w:hint="eastAsia" w:ascii="宋体" w:hAnsi="宋体"/>
          <w:b/>
          <w:sz w:val="24"/>
        </w:rPr>
        <w:t>第六条：甲方权利与义务：</w:t>
      </w:r>
    </w:p>
    <w:p w14:paraId="352FDF03">
      <w:pPr>
        <w:spacing w:line="500" w:lineRule="exact"/>
        <w:ind w:firstLine="480" w:firstLineChars="200"/>
        <w:jc w:val="left"/>
        <w:rPr>
          <w:rFonts w:hint="eastAsia" w:ascii="宋体" w:hAnsi="宋体" w:cs="宋体"/>
          <w:kern w:val="1"/>
          <w:sz w:val="24"/>
        </w:rPr>
      </w:pPr>
      <w:r>
        <w:rPr>
          <w:rFonts w:hint="eastAsia" w:ascii="宋体" w:hAnsi="宋体" w:cs="宋体"/>
          <w:kern w:val="1"/>
          <w:sz w:val="24"/>
        </w:rPr>
        <w:t>1、有权对乙方的服务进行监督检查。</w:t>
      </w:r>
    </w:p>
    <w:p w14:paraId="5164DBD1">
      <w:pPr>
        <w:spacing w:line="440" w:lineRule="exact"/>
        <w:ind w:firstLine="480" w:firstLineChars="200"/>
        <w:jc w:val="left"/>
        <w:rPr>
          <w:rFonts w:hint="eastAsia" w:ascii="宋体" w:hAnsi="宋体" w:cs="宋体"/>
          <w:kern w:val="0"/>
          <w:sz w:val="24"/>
        </w:rPr>
      </w:pPr>
      <w:r>
        <w:rPr>
          <w:rFonts w:hint="eastAsia" w:ascii="宋体" w:hAnsi="宋体" w:cs="宋体"/>
          <w:kern w:val="1"/>
          <w:sz w:val="24"/>
        </w:rPr>
        <w:t>2、</w:t>
      </w:r>
      <w:r>
        <w:rPr>
          <w:rFonts w:hint="eastAsia" w:ascii="宋体" w:hAnsi="宋体" w:cs="宋体"/>
          <w:kern w:val="0"/>
          <w:sz w:val="24"/>
        </w:rPr>
        <w:t>甲方提供现场检测所必需的资料（含背景资料）及技术文件、并保证所提供的资料真实、完整、合法、有效。</w:t>
      </w:r>
    </w:p>
    <w:p w14:paraId="0DB3CA24">
      <w:pPr>
        <w:spacing w:line="440" w:lineRule="exact"/>
        <w:ind w:firstLine="480" w:firstLineChars="200"/>
        <w:jc w:val="left"/>
        <w:rPr>
          <w:rFonts w:hint="eastAsia" w:ascii="宋体" w:hAnsi="宋体" w:cs="宋体"/>
          <w:kern w:val="1"/>
          <w:sz w:val="24"/>
        </w:rPr>
      </w:pPr>
      <w:r>
        <w:rPr>
          <w:rFonts w:ascii="宋体" w:hAnsi="宋体" w:cs="宋体"/>
          <w:kern w:val="1"/>
          <w:sz w:val="24"/>
        </w:rPr>
        <w:t>3</w:t>
      </w:r>
      <w:r>
        <w:rPr>
          <w:rFonts w:hint="eastAsia" w:ascii="宋体" w:hAnsi="宋体" w:cs="宋体"/>
          <w:kern w:val="1"/>
          <w:sz w:val="24"/>
        </w:rPr>
        <w:t>、</w:t>
      </w:r>
      <w:r>
        <w:rPr>
          <w:rFonts w:hint="eastAsia" w:ascii="宋体" w:hAnsi="宋体" w:cs="宋体"/>
          <w:kern w:val="0"/>
          <w:sz w:val="24"/>
        </w:rPr>
        <w:t>甲方须向乙方提供受检单位生产工艺、工况等情况</w:t>
      </w:r>
      <w:r>
        <w:rPr>
          <w:rFonts w:hint="eastAsia" w:ascii="宋体" w:hAnsi="宋体" w:cs="宋体"/>
          <w:kern w:val="1"/>
          <w:sz w:val="24"/>
        </w:rPr>
        <w:t>，并对真实性负责。</w:t>
      </w:r>
    </w:p>
    <w:p w14:paraId="24CCD059">
      <w:pPr>
        <w:spacing w:line="500" w:lineRule="exact"/>
        <w:ind w:firstLine="480" w:firstLineChars="200"/>
        <w:rPr>
          <w:rFonts w:hint="eastAsia" w:ascii="宋体" w:hAnsi="宋体" w:cs="宋体"/>
          <w:kern w:val="1"/>
          <w:sz w:val="24"/>
        </w:rPr>
      </w:pPr>
      <w:r>
        <w:rPr>
          <w:rFonts w:ascii="宋体" w:hAnsi="宋体" w:cs="宋体"/>
          <w:kern w:val="1"/>
          <w:sz w:val="24"/>
        </w:rPr>
        <w:t>4</w:t>
      </w:r>
      <w:r>
        <w:rPr>
          <w:rFonts w:hint="eastAsia" w:ascii="宋体" w:hAnsi="宋体" w:cs="宋体"/>
          <w:kern w:val="1"/>
          <w:sz w:val="24"/>
        </w:rPr>
        <w:t>、甲方逾期不能满足乙方现场检测工作条件时，检测期限及乙方提交成果报告的时间相应顺延；</w:t>
      </w:r>
    </w:p>
    <w:p w14:paraId="30047EB5">
      <w:pPr>
        <w:spacing w:line="500" w:lineRule="exact"/>
        <w:ind w:firstLine="480" w:firstLineChars="200"/>
        <w:jc w:val="left"/>
        <w:rPr>
          <w:rFonts w:hint="eastAsia" w:ascii="宋体" w:hAnsi="宋体" w:cs="宋体"/>
          <w:kern w:val="0"/>
          <w:sz w:val="24"/>
        </w:rPr>
      </w:pPr>
      <w:r>
        <w:rPr>
          <w:rFonts w:ascii="宋体" w:hAnsi="宋体" w:cs="宋体"/>
          <w:kern w:val="1"/>
          <w:sz w:val="24"/>
        </w:rPr>
        <w:t>5</w:t>
      </w:r>
      <w:r>
        <w:rPr>
          <w:rFonts w:hint="eastAsia" w:ascii="宋体" w:hAnsi="宋体" w:cs="宋体"/>
          <w:kern w:val="1"/>
          <w:sz w:val="24"/>
        </w:rPr>
        <w:t>、</w:t>
      </w:r>
      <w:r>
        <w:rPr>
          <w:rFonts w:hint="eastAsia" w:ascii="宋体" w:hAnsi="宋体" w:cs="宋体"/>
          <w:kern w:val="0"/>
          <w:sz w:val="24"/>
        </w:rPr>
        <w:t>在甲方生产</w:t>
      </w:r>
      <w:r>
        <w:rPr>
          <w:rFonts w:ascii="宋体" w:hAnsi="宋体" w:cs="宋体"/>
          <w:kern w:val="0"/>
          <w:sz w:val="24"/>
        </w:rPr>
        <w:t>装置区域内</w:t>
      </w:r>
      <w:r>
        <w:rPr>
          <w:rFonts w:hint="eastAsia" w:ascii="宋体" w:hAnsi="宋体" w:cs="宋体"/>
          <w:kern w:val="0"/>
          <w:sz w:val="24"/>
        </w:rPr>
        <w:t>实施采样中，甲方须指派一名熟悉项目情况的人员陪同，并配合乙方进行现场采样。陪同人员须明确告知乙方采样人员有关的规章制度，并采取必要措施，确保乙方检测、采样的服务过程中的工作条件、场地和装置的安全。陪同人员对现场检测过程进行见证、并对检测过程进行确认签字。</w:t>
      </w:r>
    </w:p>
    <w:p w14:paraId="012AC951">
      <w:pPr>
        <w:spacing w:line="500" w:lineRule="exact"/>
        <w:ind w:firstLine="480" w:firstLineChars="200"/>
        <w:jc w:val="left"/>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如甲方对检测结果有异议，应于《检测报告》完成之日起十五日内向乙方书面提出，同时附上《检测报告》原件。逾期未提出异议，则视为同意《检测报告》。如果复检数据与初检数据存在明显差异，则由乙方全额承担复检费用；如果复检数据与初检数据的偏差符合相关法规要求，则由甲方全额承担复检费用。</w:t>
      </w:r>
    </w:p>
    <w:p w14:paraId="6961E834">
      <w:pPr>
        <w:spacing w:line="500" w:lineRule="exact"/>
        <w:ind w:firstLine="480" w:firstLineChars="200"/>
        <w:jc w:val="left"/>
        <w:rPr>
          <w:rFonts w:hint="eastAsia" w:ascii="宋体" w:hAnsi="宋体" w:cs="宋体"/>
          <w:b/>
          <w:kern w:val="1"/>
          <w:sz w:val="24"/>
        </w:rPr>
      </w:pPr>
      <w:r>
        <w:rPr>
          <w:rFonts w:hint="eastAsia" w:ascii="宋体" w:hAnsi="宋体" w:cs="宋体"/>
          <w:kern w:val="0"/>
          <w:sz w:val="24"/>
        </w:rPr>
        <w:t>7、按本合同约定及时向乙方支付服务费用。</w:t>
      </w:r>
    </w:p>
    <w:p w14:paraId="2E6FC042">
      <w:pPr>
        <w:spacing w:before="156" w:beforeLines="50" w:after="156" w:afterLines="50" w:line="520" w:lineRule="exact"/>
        <w:ind w:firstLine="482" w:firstLineChars="200"/>
        <w:jc w:val="left"/>
        <w:rPr>
          <w:rFonts w:hint="eastAsia" w:ascii="宋体" w:hAnsi="宋体"/>
          <w:b/>
          <w:sz w:val="24"/>
        </w:rPr>
      </w:pPr>
      <w:r>
        <w:rPr>
          <w:rFonts w:hint="eastAsia" w:ascii="宋体" w:hAnsi="宋体"/>
          <w:b/>
          <w:sz w:val="24"/>
        </w:rPr>
        <w:t>第七条：乙方权利与义务：</w:t>
      </w:r>
    </w:p>
    <w:p w14:paraId="7AA8659D">
      <w:pPr>
        <w:spacing w:line="500" w:lineRule="exact"/>
        <w:ind w:firstLine="480" w:firstLineChars="200"/>
        <w:jc w:val="left"/>
        <w:rPr>
          <w:rFonts w:hint="eastAsia" w:ascii="宋体" w:hAnsi="宋体" w:cs="宋体"/>
          <w:kern w:val="0"/>
          <w:sz w:val="24"/>
        </w:rPr>
      </w:pPr>
      <w:r>
        <w:rPr>
          <w:rFonts w:hint="eastAsia" w:ascii="宋体" w:hAnsi="宋体" w:cs="宋体"/>
          <w:kern w:val="0"/>
          <w:sz w:val="24"/>
        </w:rPr>
        <w:t>1、乙方有权</w:t>
      </w:r>
      <w:r>
        <w:rPr>
          <w:rFonts w:ascii="宋体" w:hAnsi="宋体" w:cs="宋体"/>
          <w:kern w:val="0"/>
          <w:sz w:val="24"/>
        </w:rPr>
        <w:t>根据本合同规定</w:t>
      </w:r>
      <w:r>
        <w:rPr>
          <w:rFonts w:hint="eastAsia" w:ascii="宋体" w:hAnsi="宋体" w:cs="宋体"/>
          <w:kern w:val="0"/>
          <w:sz w:val="24"/>
        </w:rPr>
        <w:t>向</w:t>
      </w:r>
      <w:r>
        <w:rPr>
          <w:rFonts w:ascii="宋体" w:hAnsi="宋体" w:cs="宋体"/>
          <w:kern w:val="0"/>
          <w:sz w:val="24"/>
        </w:rPr>
        <w:t>甲方收取</w:t>
      </w:r>
      <w:r>
        <w:rPr>
          <w:rFonts w:hint="eastAsia" w:ascii="宋体" w:hAnsi="宋体" w:cs="宋体"/>
          <w:kern w:val="0"/>
          <w:sz w:val="24"/>
        </w:rPr>
        <w:t>相关</w:t>
      </w:r>
      <w:r>
        <w:rPr>
          <w:rFonts w:ascii="宋体" w:hAnsi="宋体" w:cs="宋体"/>
          <w:kern w:val="0"/>
          <w:sz w:val="24"/>
        </w:rPr>
        <w:t>服务费用</w:t>
      </w:r>
      <w:r>
        <w:rPr>
          <w:rFonts w:hint="eastAsia" w:ascii="宋体" w:hAnsi="宋体" w:cs="宋体"/>
          <w:kern w:val="0"/>
          <w:sz w:val="24"/>
        </w:rPr>
        <w:t>。</w:t>
      </w:r>
    </w:p>
    <w:p w14:paraId="76278C43">
      <w:pPr>
        <w:spacing w:line="500" w:lineRule="exact"/>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、乙方采用谨慎态度及科学准确的方法，为甲方提供优质的检测服务。</w:t>
      </w:r>
    </w:p>
    <w:p w14:paraId="68763FF0">
      <w:pPr>
        <w:spacing w:line="500" w:lineRule="exact"/>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、乙方采用国家或行业标准方法进行检测，按主管部门要求出具规范的符合要求的检测报告。</w:t>
      </w:r>
    </w:p>
    <w:p w14:paraId="555D2A68">
      <w:pPr>
        <w:spacing w:line="500" w:lineRule="exact"/>
        <w:ind w:firstLine="480" w:firstLineChars="200"/>
        <w:jc w:val="left"/>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、乙方出具的检测报告仅对对应的样品负责，检测的结果仅反映对该样品的评价，检测结果的使用以及所产生的直接或间接损失，乙方不承担任何责任。</w:t>
      </w:r>
    </w:p>
    <w:p w14:paraId="295A77DB">
      <w:pPr>
        <w:spacing w:line="360" w:lineRule="auto"/>
        <w:ind w:firstLine="480" w:firstLineChars="200"/>
        <w:rPr>
          <w:rFonts w:ascii="宋体" w:hAnsi="宋体"/>
          <w:sz w:val="24"/>
        </w:rPr>
      </w:pPr>
      <w:r>
        <w:rPr>
          <w:rFonts w:ascii="宋体" w:hAnsi="宋体" w:cs="宋体"/>
          <w:kern w:val="0"/>
          <w:sz w:val="24"/>
        </w:rPr>
        <w:t>5</w:t>
      </w:r>
      <w:r>
        <w:rPr>
          <w:rFonts w:hint="eastAsia" w:ascii="宋体" w:hAnsi="宋体" w:cs="宋体"/>
          <w:kern w:val="0"/>
          <w:sz w:val="24"/>
        </w:rPr>
        <w:t>、</w:t>
      </w:r>
      <w:r>
        <w:rPr>
          <w:rFonts w:hint="eastAsia"/>
          <w:sz w:val="24"/>
        </w:rPr>
        <w:t>乙方采样人员在现场采样过程中应遵守甲方的规章制度，因乙方不遵守甲方规章制度而导致自身、甲方或其他任何第三方人身或财产损失的，由乙方自行承担</w:t>
      </w:r>
      <w:r>
        <w:rPr>
          <w:rFonts w:hint="eastAsia" w:ascii="宋体" w:hAnsi="宋体"/>
          <w:sz w:val="24"/>
        </w:rPr>
        <w:t>。</w:t>
      </w:r>
    </w:p>
    <w:p w14:paraId="294FA2FF">
      <w:pPr>
        <w:spacing w:line="500" w:lineRule="exact"/>
        <w:ind w:firstLine="480" w:firstLineChars="200"/>
        <w:jc w:val="left"/>
        <w:rPr>
          <w:rFonts w:hint="eastAsia" w:ascii="宋体" w:hAnsi="宋体" w:cs="宋体"/>
          <w:kern w:val="0"/>
          <w:sz w:val="24"/>
        </w:rPr>
      </w:pPr>
      <w:r>
        <w:rPr>
          <w:sz w:val="24"/>
        </w:rPr>
        <w:t>6</w:t>
      </w:r>
      <w:r>
        <w:rPr>
          <w:rFonts w:hint="eastAsia"/>
          <w:sz w:val="24"/>
        </w:rPr>
        <w:t>、承诺现场采样人员在采样过程中严禁以任何形式索取好处费或其他与客户约定之外的行为，保证廉洁检测。</w:t>
      </w:r>
    </w:p>
    <w:p w14:paraId="230CFB7D">
      <w:pPr>
        <w:spacing w:before="156" w:beforeLines="50" w:after="156" w:afterLines="50" w:line="520" w:lineRule="exact"/>
        <w:ind w:firstLine="482" w:firstLineChars="200"/>
        <w:jc w:val="left"/>
        <w:rPr>
          <w:rFonts w:hint="eastAsia" w:ascii="宋体" w:hAnsi="宋体"/>
          <w:b/>
          <w:sz w:val="24"/>
        </w:rPr>
      </w:pPr>
      <w:r>
        <w:rPr>
          <w:rFonts w:hint="eastAsia" w:ascii="宋体" w:hAnsi="宋体"/>
          <w:b/>
          <w:sz w:val="24"/>
        </w:rPr>
        <w:t>第八</w:t>
      </w:r>
      <w:r>
        <w:rPr>
          <w:rFonts w:ascii="宋体" w:hAnsi="宋体"/>
          <w:b/>
          <w:sz w:val="24"/>
        </w:rPr>
        <w:t>条：</w:t>
      </w:r>
      <w:r>
        <w:rPr>
          <w:rFonts w:hint="eastAsia" w:ascii="宋体" w:hAnsi="宋体"/>
          <w:b/>
          <w:sz w:val="24"/>
        </w:rPr>
        <w:t>技术情报和资料的保密</w:t>
      </w:r>
    </w:p>
    <w:p w14:paraId="3EB252CB">
      <w:pPr>
        <w:spacing w:line="500" w:lineRule="exact"/>
        <w:ind w:firstLine="480" w:firstLineChars="200"/>
        <w:jc w:val="left"/>
        <w:rPr>
          <w:rFonts w:hint="eastAsia" w:ascii="宋体" w:hAnsi="宋体" w:cs="宋体"/>
          <w:kern w:val="1"/>
          <w:sz w:val="24"/>
        </w:rPr>
      </w:pPr>
      <w:r>
        <w:rPr>
          <w:rFonts w:ascii="宋体" w:hAnsi="宋体" w:cs="宋体"/>
          <w:kern w:val="1"/>
          <w:sz w:val="24"/>
        </w:rPr>
        <w:t>1</w:t>
      </w:r>
      <w:r>
        <w:rPr>
          <w:rFonts w:hint="eastAsia" w:ascii="宋体" w:hAnsi="宋体" w:cs="宋体"/>
          <w:kern w:val="1"/>
          <w:sz w:val="24"/>
        </w:rPr>
        <w:t>、甲方应为乙方所提供的技术情报和资料及非正式出版物等承担保密义务。</w:t>
      </w:r>
    </w:p>
    <w:p w14:paraId="520158E9">
      <w:pPr>
        <w:spacing w:line="500" w:lineRule="exact"/>
        <w:ind w:firstLine="480" w:firstLineChars="200"/>
        <w:jc w:val="left"/>
        <w:rPr>
          <w:rFonts w:hint="eastAsia" w:ascii="宋体" w:hAnsi="宋体" w:cs="宋体"/>
          <w:kern w:val="1"/>
          <w:sz w:val="24"/>
        </w:rPr>
      </w:pPr>
      <w:r>
        <w:rPr>
          <w:rFonts w:ascii="宋体" w:hAnsi="宋体" w:cs="宋体"/>
          <w:kern w:val="1"/>
          <w:sz w:val="24"/>
        </w:rPr>
        <w:t>2</w:t>
      </w:r>
      <w:r>
        <w:rPr>
          <w:rFonts w:hint="eastAsia" w:ascii="宋体" w:hAnsi="宋体" w:cs="宋体"/>
          <w:kern w:val="1"/>
          <w:sz w:val="24"/>
        </w:rPr>
        <w:t>、乙方应为甲方所提供的资料以及环境状况、产品技术、生产工艺等承担保密义务。</w:t>
      </w:r>
    </w:p>
    <w:p w14:paraId="02C4CC22">
      <w:pPr>
        <w:spacing w:line="500" w:lineRule="exact"/>
        <w:ind w:firstLine="480" w:firstLineChars="200"/>
        <w:jc w:val="left"/>
        <w:rPr>
          <w:rFonts w:hint="eastAsia" w:ascii="宋体" w:hAnsi="宋体" w:cs="宋体"/>
          <w:kern w:val="1"/>
          <w:sz w:val="24"/>
        </w:rPr>
      </w:pPr>
      <w:r>
        <w:rPr>
          <w:rFonts w:ascii="宋体" w:hAnsi="宋体" w:cs="宋体"/>
          <w:kern w:val="1"/>
          <w:sz w:val="24"/>
        </w:rPr>
        <w:t>3</w:t>
      </w:r>
      <w:r>
        <w:rPr>
          <w:rFonts w:hint="eastAsia" w:ascii="宋体" w:hAnsi="宋体" w:cs="宋体"/>
          <w:kern w:val="1"/>
          <w:sz w:val="24"/>
        </w:rPr>
        <w:t>、未经对方书面许可，任何一方不得向第三方泄露本协议的工作成果。</w:t>
      </w:r>
    </w:p>
    <w:p w14:paraId="1405BE05">
      <w:pPr>
        <w:spacing w:before="156" w:beforeLines="50" w:after="156" w:afterLines="50" w:line="520" w:lineRule="exact"/>
        <w:ind w:firstLine="482" w:firstLineChars="200"/>
        <w:jc w:val="left"/>
        <w:rPr>
          <w:rFonts w:ascii="宋体" w:hAnsi="宋体"/>
          <w:b/>
          <w:sz w:val="24"/>
        </w:rPr>
      </w:pPr>
      <w:r>
        <w:rPr>
          <w:rFonts w:hint="eastAsia" w:ascii="宋体" w:hAnsi="宋体"/>
          <w:b/>
          <w:sz w:val="24"/>
        </w:rPr>
        <w:t>第九条：</w:t>
      </w:r>
      <w:r>
        <w:rPr>
          <w:rFonts w:ascii="宋体" w:hAnsi="宋体"/>
          <w:b/>
          <w:sz w:val="24"/>
        </w:rPr>
        <w:t xml:space="preserve">违约责任 </w:t>
      </w:r>
    </w:p>
    <w:p w14:paraId="41C263B9">
      <w:pPr>
        <w:spacing w:line="500" w:lineRule="exact"/>
        <w:ind w:firstLine="480" w:firstLineChars="200"/>
        <w:jc w:val="left"/>
        <w:rPr>
          <w:rFonts w:ascii="宋体" w:hAnsi="宋体" w:cs="宋体"/>
          <w:kern w:val="1"/>
          <w:sz w:val="24"/>
        </w:rPr>
      </w:pPr>
      <w:r>
        <w:rPr>
          <w:rFonts w:hint="eastAsia" w:ascii="宋体" w:hAnsi="宋体" w:cs="宋体"/>
          <w:kern w:val="1"/>
          <w:sz w:val="24"/>
        </w:rPr>
        <w:t>1、</w:t>
      </w:r>
      <w:r>
        <w:rPr>
          <w:rFonts w:ascii="宋体" w:hAnsi="宋体" w:cs="宋体"/>
          <w:kern w:val="1"/>
          <w:sz w:val="24"/>
        </w:rPr>
        <w:t>甲方未按时提供或未能全部提供检测技术资料而导致工作的延误，其责任由甲方承担，该技术服务工作的时间顺延。</w:t>
      </w:r>
    </w:p>
    <w:p w14:paraId="331EC955">
      <w:pPr>
        <w:spacing w:line="500" w:lineRule="exact"/>
        <w:ind w:firstLine="480" w:firstLineChars="200"/>
        <w:jc w:val="left"/>
        <w:rPr>
          <w:rFonts w:ascii="宋体" w:hAnsi="宋体" w:cs="宋体"/>
          <w:kern w:val="1"/>
          <w:sz w:val="24"/>
        </w:rPr>
      </w:pPr>
      <w:r>
        <w:rPr>
          <w:rFonts w:hint="eastAsia" w:ascii="宋体" w:hAnsi="宋体" w:cs="宋体"/>
          <w:kern w:val="1"/>
          <w:sz w:val="24"/>
        </w:rPr>
        <w:t>2、</w:t>
      </w:r>
      <w:r>
        <w:rPr>
          <w:rFonts w:ascii="宋体" w:hAnsi="宋体" w:cs="宋体"/>
          <w:kern w:val="1"/>
          <w:sz w:val="24"/>
        </w:rPr>
        <w:t>甲方延期付款，应当向乙方支付违约金。违约金计算方式为：每延期一天，应按</w:t>
      </w:r>
      <w:r>
        <w:rPr>
          <w:rFonts w:hint="eastAsia" w:ascii="宋体" w:hAnsi="宋体" w:cs="宋体"/>
          <w:kern w:val="1"/>
          <w:sz w:val="24"/>
        </w:rPr>
        <w:t>拖欠费用的0.5</w:t>
      </w:r>
      <w:r>
        <w:rPr>
          <w:rFonts w:ascii="宋体" w:hAnsi="宋体" w:cs="宋体"/>
          <w:kern w:val="1"/>
          <w:sz w:val="24"/>
        </w:rPr>
        <w:t>%向乙方支付违约金，但违约金总额不超过</w:t>
      </w:r>
      <w:r>
        <w:rPr>
          <w:rFonts w:hint="eastAsia" w:ascii="宋体" w:hAnsi="宋体" w:cs="宋体"/>
          <w:kern w:val="1"/>
          <w:sz w:val="24"/>
        </w:rPr>
        <w:t>双方约定的</w:t>
      </w:r>
      <w:r>
        <w:rPr>
          <w:rFonts w:ascii="宋体" w:hAnsi="宋体" w:cs="宋体"/>
          <w:kern w:val="1"/>
          <w:sz w:val="24"/>
        </w:rPr>
        <w:t>费用总额。</w:t>
      </w:r>
    </w:p>
    <w:p w14:paraId="0B440995">
      <w:pPr>
        <w:spacing w:line="500" w:lineRule="exact"/>
        <w:ind w:firstLine="480" w:firstLineChars="200"/>
        <w:jc w:val="left"/>
        <w:rPr>
          <w:rFonts w:hint="eastAsia" w:ascii="宋体" w:hAnsi="宋体" w:cs="宋体"/>
          <w:kern w:val="1"/>
          <w:sz w:val="24"/>
        </w:rPr>
      </w:pPr>
      <w:r>
        <w:rPr>
          <w:rFonts w:hint="eastAsia" w:ascii="宋体" w:hAnsi="宋体" w:cs="宋体"/>
          <w:kern w:val="1"/>
          <w:sz w:val="24"/>
        </w:rPr>
        <w:t>3、</w:t>
      </w:r>
      <w:r>
        <w:rPr>
          <w:rFonts w:ascii="宋体" w:hAnsi="宋体" w:cs="宋体"/>
          <w:kern w:val="1"/>
          <w:sz w:val="24"/>
        </w:rPr>
        <w:t>乙方如未在合同约定期限内提交正式检测报告，每延期一天，按合同总金额的</w:t>
      </w:r>
      <w:r>
        <w:rPr>
          <w:rFonts w:hint="eastAsia" w:ascii="宋体" w:hAnsi="宋体" w:cs="宋体"/>
          <w:kern w:val="1"/>
          <w:sz w:val="24"/>
        </w:rPr>
        <w:t>0.5</w:t>
      </w:r>
      <w:r>
        <w:rPr>
          <w:rFonts w:ascii="宋体" w:hAnsi="宋体" w:cs="宋体"/>
          <w:kern w:val="1"/>
          <w:sz w:val="24"/>
        </w:rPr>
        <w:t>%向甲方支付违约金</w:t>
      </w:r>
      <w:r>
        <w:rPr>
          <w:rFonts w:hint="eastAsia" w:ascii="宋体" w:hAnsi="宋体" w:cs="宋体"/>
          <w:kern w:val="1"/>
          <w:sz w:val="24"/>
        </w:rPr>
        <w:t>，</w:t>
      </w:r>
      <w:r>
        <w:rPr>
          <w:rFonts w:ascii="宋体" w:hAnsi="宋体" w:cs="宋体"/>
          <w:kern w:val="1"/>
          <w:sz w:val="24"/>
        </w:rPr>
        <w:t>但违约金总额不超过</w:t>
      </w:r>
      <w:r>
        <w:rPr>
          <w:rFonts w:hint="eastAsia" w:ascii="宋体" w:hAnsi="宋体" w:cs="宋体"/>
          <w:kern w:val="1"/>
          <w:sz w:val="24"/>
        </w:rPr>
        <w:t>双方约定的</w:t>
      </w:r>
      <w:r>
        <w:rPr>
          <w:rFonts w:ascii="宋体" w:hAnsi="宋体" w:cs="宋体"/>
          <w:kern w:val="1"/>
          <w:sz w:val="24"/>
        </w:rPr>
        <w:t>费用总额</w:t>
      </w:r>
      <w:r>
        <w:rPr>
          <w:rFonts w:hint="eastAsia" w:ascii="宋体" w:hAnsi="宋体" w:cs="宋体"/>
          <w:kern w:val="1"/>
          <w:sz w:val="24"/>
        </w:rPr>
        <w:t>。</w:t>
      </w:r>
    </w:p>
    <w:p w14:paraId="6C168FB0">
      <w:pPr>
        <w:spacing w:before="156" w:beforeLines="50" w:after="156" w:afterLines="50" w:line="520" w:lineRule="exact"/>
        <w:ind w:firstLine="482" w:firstLineChars="200"/>
        <w:jc w:val="left"/>
        <w:rPr>
          <w:rFonts w:hint="eastAsia" w:ascii="宋体" w:hAnsi="宋体"/>
          <w:b/>
          <w:sz w:val="24"/>
        </w:rPr>
      </w:pPr>
      <w:r>
        <w:rPr>
          <w:rFonts w:hint="eastAsia" w:ascii="宋体" w:hAnsi="宋体"/>
          <w:b/>
          <w:sz w:val="24"/>
        </w:rPr>
        <w:t>第十条：免责条款</w:t>
      </w:r>
    </w:p>
    <w:p w14:paraId="30C91995">
      <w:pPr>
        <w:wordWrap w:val="0"/>
        <w:topLinePunct/>
        <w:spacing w:line="360" w:lineRule="auto"/>
        <w:ind w:firstLine="480" w:firstLineChars="200"/>
        <w:rPr>
          <w:rFonts w:ascii="宋体" w:hAnsi="宋体"/>
          <w:sz w:val="24"/>
        </w:rPr>
      </w:pPr>
      <w:r>
        <w:rPr>
          <w:rFonts w:hint="eastAsia" w:ascii="宋体" w:hAnsi="宋体"/>
          <w:sz w:val="24"/>
        </w:rPr>
        <w:t>因在乙方控制范围之外的原因造成乙方无法履行协议时，乙方不承担相关责任，情况包括但不限于以下：（</w:t>
      </w:r>
      <w:r>
        <w:rPr>
          <w:rFonts w:hint="eastAsia"/>
          <w:sz w:val="24"/>
        </w:rPr>
        <w:t>1</w:t>
      </w:r>
      <w:r>
        <w:rPr>
          <w:rFonts w:hint="eastAsia" w:ascii="宋体" w:hAnsi="宋体"/>
          <w:sz w:val="24"/>
        </w:rPr>
        <w:t>）发生不可抗力时。（</w:t>
      </w:r>
      <w:r>
        <w:rPr>
          <w:rFonts w:hint="eastAsia"/>
          <w:sz w:val="24"/>
        </w:rPr>
        <w:t>2</w:t>
      </w:r>
      <w:r>
        <w:rPr>
          <w:rFonts w:hint="eastAsia" w:ascii="宋体" w:hAnsi="宋体"/>
          <w:sz w:val="24"/>
        </w:rPr>
        <w:t>）由于甲方原因致使乙方未能按协议规定完成检测服务而造成甲方蒙受任何损失或损害时。（</w:t>
      </w:r>
      <w:r>
        <w:rPr>
          <w:rFonts w:hint="eastAsia"/>
          <w:sz w:val="24"/>
        </w:rPr>
        <w:t>3</w:t>
      </w:r>
      <w:r>
        <w:rPr>
          <w:rFonts w:hint="eastAsia" w:ascii="宋体" w:hAnsi="宋体"/>
          <w:sz w:val="24"/>
        </w:rPr>
        <w:t>）甲方单方面更改乙方出具的检测报告，由此造成损失或纠纷时。</w:t>
      </w:r>
    </w:p>
    <w:p w14:paraId="0DA368B0">
      <w:pPr>
        <w:spacing w:before="156" w:beforeLines="50" w:after="156" w:afterLines="50" w:line="520" w:lineRule="exact"/>
        <w:ind w:firstLine="482" w:firstLineChars="200"/>
        <w:jc w:val="left"/>
        <w:rPr>
          <w:rFonts w:ascii="宋体" w:hAnsi="宋体"/>
          <w:b/>
          <w:sz w:val="24"/>
        </w:rPr>
      </w:pPr>
      <w:r>
        <w:rPr>
          <w:rFonts w:hint="eastAsia" w:ascii="宋体" w:hAnsi="宋体"/>
          <w:b/>
          <w:sz w:val="24"/>
        </w:rPr>
        <w:t>第十一条：</w:t>
      </w:r>
      <w:r>
        <w:rPr>
          <w:rFonts w:ascii="宋体" w:hAnsi="宋体"/>
          <w:b/>
          <w:sz w:val="24"/>
        </w:rPr>
        <w:t>合同的变更</w:t>
      </w:r>
    </w:p>
    <w:p w14:paraId="30201102">
      <w:pPr>
        <w:spacing w:line="500" w:lineRule="exact"/>
        <w:ind w:firstLine="480" w:firstLineChars="200"/>
        <w:jc w:val="left"/>
        <w:rPr>
          <w:rFonts w:ascii="宋体" w:hAnsi="宋体" w:cs="宋体"/>
          <w:kern w:val="1"/>
          <w:sz w:val="24"/>
        </w:rPr>
      </w:pPr>
      <w:r>
        <w:rPr>
          <w:rFonts w:ascii="宋体" w:hAnsi="宋体" w:cs="宋体"/>
          <w:kern w:val="1"/>
          <w:sz w:val="24"/>
        </w:rPr>
        <w:t>经签约</w:t>
      </w:r>
      <w:r>
        <w:rPr>
          <w:rFonts w:hint="eastAsia" w:ascii="宋体" w:hAnsi="宋体" w:cs="宋体"/>
          <w:kern w:val="1"/>
          <w:sz w:val="24"/>
        </w:rPr>
        <w:t>双</w:t>
      </w:r>
      <w:r>
        <w:rPr>
          <w:rFonts w:ascii="宋体" w:hAnsi="宋体" w:cs="宋体"/>
          <w:kern w:val="1"/>
          <w:sz w:val="24"/>
        </w:rPr>
        <w:t>方确认，在履行合同过程中对于具体内容需要变更的，由签约双方另行协商并书面约定，作为本合同的补充文本，补充合同与原合同具有同等法律效力。</w:t>
      </w:r>
    </w:p>
    <w:p w14:paraId="0DC9CA02">
      <w:pPr>
        <w:spacing w:before="156" w:beforeLines="50" w:after="156" w:afterLines="50" w:line="520" w:lineRule="exact"/>
        <w:ind w:firstLine="482" w:firstLineChars="200"/>
        <w:jc w:val="left"/>
        <w:rPr>
          <w:rFonts w:ascii="宋体" w:hAnsi="宋体"/>
          <w:b/>
          <w:sz w:val="24"/>
        </w:rPr>
      </w:pPr>
      <w:r>
        <w:rPr>
          <w:rFonts w:hint="eastAsia" w:ascii="宋体" w:hAnsi="宋体"/>
          <w:b/>
          <w:sz w:val="24"/>
        </w:rPr>
        <w:t>第十二条：</w:t>
      </w:r>
      <w:r>
        <w:rPr>
          <w:rFonts w:ascii="宋体" w:hAnsi="宋体"/>
          <w:b/>
          <w:sz w:val="24"/>
        </w:rPr>
        <w:t>争议解决方式</w:t>
      </w:r>
    </w:p>
    <w:p w14:paraId="688C202E">
      <w:pPr>
        <w:spacing w:line="500" w:lineRule="exact"/>
        <w:ind w:firstLine="480" w:firstLineChars="200"/>
        <w:jc w:val="left"/>
        <w:rPr>
          <w:rFonts w:hint="eastAsia" w:ascii="宋体" w:hAnsi="宋体" w:cs="宋体"/>
          <w:kern w:val="1"/>
          <w:sz w:val="24"/>
        </w:rPr>
      </w:pPr>
      <w:r>
        <w:rPr>
          <w:rFonts w:ascii="宋体" w:hAnsi="宋体" w:cs="宋体"/>
          <w:kern w:val="1"/>
          <w:sz w:val="24"/>
        </w:rPr>
        <w:t>在合同履行过程中发生争议，双方应当协商解决。当事人双方协商解决不成，可向</w:t>
      </w:r>
      <w:r>
        <w:rPr>
          <w:rFonts w:hint="eastAsia" w:ascii="宋体" w:hAnsi="宋体" w:cs="宋体"/>
          <w:kern w:val="1"/>
          <w:sz w:val="24"/>
        </w:rPr>
        <w:t>管辖区</w:t>
      </w:r>
      <w:r>
        <w:rPr>
          <w:rFonts w:ascii="宋体" w:hAnsi="宋体" w:cs="宋体"/>
          <w:kern w:val="1"/>
          <w:sz w:val="24"/>
        </w:rPr>
        <w:t>人民法院</w:t>
      </w:r>
      <w:r>
        <w:rPr>
          <w:rFonts w:hint="eastAsia" w:ascii="宋体" w:hAnsi="宋体" w:cs="宋体"/>
          <w:kern w:val="1"/>
          <w:sz w:val="24"/>
        </w:rPr>
        <w:t>提起诉讼</w:t>
      </w:r>
      <w:r>
        <w:rPr>
          <w:rFonts w:ascii="宋体" w:hAnsi="宋体" w:cs="宋体"/>
          <w:kern w:val="1"/>
          <w:sz w:val="24"/>
        </w:rPr>
        <w:t>。</w:t>
      </w:r>
    </w:p>
    <w:p w14:paraId="766332CB">
      <w:pPr>
        <w:spacing w:before="156" w:beforeLines="50" w:after="156" w:afterLines="50" w:line="520" w:lineRule="exact"/>
        <w:ind w:firstLine="482" w:firstLineChars="200"/>
        <w:jc w:val="left"/>
        <w:rPr>
          <w:rFonts w:ascii="宋体" w:hAnsi="宋体"/>
          <w:b/>
          <w:sz w:val="24"/>
        </w:rPr>
      </w:pPr>
      <w:r>
        <w:rPr>
          <w:rFonts w:hint="eastAsia" w:ascii="宋体" w:hAnsi="宋体"/>
          <w:b/>
          <w:sz w:val="24"/>
        </w:rPr>
        <w:t>第十三条：</w:t>
      </w:r>
      <w:r>
        <w:rPr>
          <w:rFonts w:ascii="宋体" w:hAnsi="宋体"/>
          <w:b/>
          <w:sz w:val="24"/>
        </w:rPr>
        <w:t xml:space="preserve">合同生效 </w:t>
      </w:r>
    </w:p>
    <w:p w14:paraId="1884E407">
      <w:pPr>
        <w:spacing w:line="500" w:lineRule="exact"/>
        <w:ind w:firstLine="480" w:firstLineChars="200"/>
        <w:jc w:val="left"/>
        <w:rPr>
          <w:rFonts w:hint="eastAsia" w:ascii="宋体" w:hAnsi="宋体" w:cs="宋体"/>
          <w:b/>
          <w:kern w:val="1"/>
          <w:sz w:val="24"/>
        </w:rPr>
      </w:pPr>
      <w:r>
        <w:rPr>
          <w:rFonts w:ascii="宋体" w:hAnsi="宋体" w:cs="宋体"/>
          <w:kern w:val="1"/>
          <w:sz w:val="24"/>
        </w:rPr>
        <w:t>本合同一式</w:t>
      </w:r>
      <w:r>
        <w:rPr>
          <w:rFonts w:ascii="宋体" w:hAnsi="宋体" w:cs="宋体"/>
          <w:kern w:val="1"/>
          <w:sz w:val="24"/>
          <w:u w:val="single"/>
        </w:rPr>
        <w:t xml:space="preserve"> </w:t>
      </w:r>
      <w:r>
        <w:rPr>
          <w:rFonts w:hint="eastAsia" w:ascii="宋体" w:hAnsi="宋体" w:cs="宋体"/>
          <w:kern w:val="1"/>
          <w:sz w:val="24"/>
          <w:u w:val="single"/>
        </w:rPr>
        <w:t xml:space="preserve"> 肆</w:t>
      </w:r>
      <w:r>
        <w:rPr>
          <w:rFonts w:ascii="宋体" w:hAnsi="宋体" w:cs="宋体"/>
          <w:kern w:val="1"/>
          <w:sz w:val="24"/>
          <w:u w:val="single"/>
        </w:rPr>
        <w:t xml:space="preserve">  </w:t>
      </w:r>
      <w:r>
        <w:rPr>
          <w:rFonts w:ascii="宋体" w:hAnsi="宋体" w:cs="宋体"/>
          <w:kern w:val="1"/>
          <w:sz w:val="24"/>
        </w:rPr>
        <w:t>份，甲乙双方各执</w:t>
      </w:r>
      <w:r>
        <w:rPr>
          <w:rFonts w:ascii="宋体" w:hAnsi="宋体" w:cs="宋体"/>
          <w:kern w:val="1"/>
          <w:sz w:val="24"/>
          <w:u w:val="single"/>
        </w:rPr>
        <w:t xml:space="preserve"> </w:t>
      </w:r>
      <w:r>
        <w:rPr>
          <w:rFonts w:hint="eastAsia" w:ascii="宋体" w:hAnsi="宋体" w:cs="宋体"/>
          <w:kern w:val="1"/>
          <w:sz w:val="24"/>
          <w:u w:val="single"/>
        </w:rPr>
        <w:t>贰</w:t>
      </w:r>
      <w:r>
        <w:rPr>
          <w:rFonts w:ascii="宋体" w:hAnsi="宋体" w:cs="宋体"/>
          <w:kern w:val="1"/>
          <w:sz w:val="24"/>
          <w:u w:val="single"/>
        </w:rPr>
        <w:t xml:space="preserve"> </w:t>
      </w:r>
      <w:r>
        <w:rPr>
          <w:rFonts w:ascii="宋体" w:hAnsi="宋体" w:cs="宋体"/>
          <w:kern w:val="1"/>
          <w:sz w:val="24"/>
        </w:rPr>
        <w:t>份，本合同经双方签字盖章后生效。</w:t>
      </w:r>
    </w:p>
    <w:tbl>
      <w:tblPr>
        <w:tblStyle w:val="15"/>
        <w:tblW w:w="952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1"/>
        <w:gridCol w:w="4976"/>
      </w:tblGrid>
      <w:tr w14:paraId="353C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551" w:type="dxa"/>
            <w:noWrap w:val="0"/>
            <w:vAlign w:val="center"/>
          </w:tcPr>
          <w:p w14:paraId="732A8B35">
            <w:pPr>
              <w:snapToGrid w:val="0"/>
              <w:spacing w:line="440" w:lineRule="exact"/>
              <w:rPr>
                <w:sz w:val="24"/>
              </w:rPr>
            </w:pPr>
            <w:r>
              <w:rPr>
                <w:sz w:val="24"/>
              </w:rPr>
              <w:t>单位名称</w:t>
            </w:r>
            <w:r>
              <w:rPr>
                <w:rFonts w:hint="eastAsia" w:eastAsia="华文楷体"/>
                <w:sz w:val="24"/>
              </w:rPr>
              <w:t>：</w:t>
            </w:r>
          </w:p>
        </w:tc>
        <w:tc>
          <w:tcPr>
            <w:tcW w:w="4976" w:type="dxa"/>
            <w:noWrap w:val="0"/>
            <w:vAlign w:val="center"/>
          </w:tcPr>
          <w:p w14:paraId="54F23B59">
            <w:pPr>
              <w:snapToGrid w:val="0"/>
              <w:spacing w:line="440" w:lineRule="exact"/>
              <w:rPr>
                <w:sz w:val="24"/>
              </w:rPr>
            </w:pPr>
            <w:r>
              <w:rPr>
                <w:sz w:val="24"/>
              </w:rPr>
              <w:t>单位名称：</w:t>
            </w:r>
          </w:p>
        </w:tc>
      </w:tr>
      <w:tr w14:paraId="0B18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551" w:type="dxa"/>
            <w:noWrap w:val="0"/>
            <w:vAlign w:val="center"/>
          </w:tcPr>
          <w:p w14:paraId="5980BDE5">
            <w:pPr>
              <w:snapToGrid w:val="0"/>
              <w:spacing w:line="440" w:lineRule="exact"/>
              <w:rPr>
                <w:sz w:val="24"/>
              </w:rPr>
            </w:pPr>
            <w:r>
              <w:rPr>
                <w:sz w:val="24"/>
              </w:rPr>
              <w:t>地址</w:t>
            </w:r>
            <w:r>
              <w:rPr>
                <w:rFonts w:hint="eastAsia"/>
                <w:sz w:val="24"/>
              </w:rPr>
              <w:t>：</w:t>
            </w:r>
            <w:r>
              <w:rPr>
                <w:sz w:val="24"/>
              </w:rPr>
              <w:t xml:space="preserve"> </w:t>
            </w:r>
          </w:p>
        </w:tc>
        <w:tc>
          <w:tcPr>
            <w:tcW w:w="4976" w:type="dxa"/>
            <w:noWrap w:val="0"/>
            <w:vAlign w:val="center"/>
          </w:tcPr>
          <w:p w14:paraId="5AD549AB">
            <w:pPr>
              <w:spacing w:line="440" w:lineRule="exact"/>
              <w:rPr>
                <w:sz w:val="24"/>
              </w:rPr>
            </w:pPr>
            <w:r>
              <w:rPr>
                <w:sz w:val="24"/>
              </w:rPr>
              <w:t>地址：</w:t>
            </w:r>
          </w:p>
        </w:tc>
      </w:tr>
      <w:tr w14:paraId="0276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51" w:type="dxa"/>
            <w:noWrap w:val="0"/>
            <w:vAlign w:val="center"/>
          </w:tcPr>
          <w:p w14:paraId="628AA282">
            <w:pPr>
              <w:snapToGrid w:val="0"/>
              <w:spacing w:line="440" w:lineRule="exact"/>
              <w:rPr>
                <w:sz w:val="24"/>
              </w:rPr>
            </w:pPr>
            <w:r>
              <w:rPr>
                <w:sz w:val="24"/>
              </w:rPr>
              <w:t>传  真</w:t>
            </w:r>
            <w:r>
              <w:rPr>
                <w:rFonts w:hint="eastAsia"/>
                <w:sz w:val="24"/>
              </w:rPr>
              <w:t>：</w:t>
            </w:r>
          </w:p>
        </w:tc>
        <w:tc>
          <w:tcPr>
            <w:tcW w:w="4976" w:type="dxa"/>
            <w:noWrap w:val="0"/>
            <w:vAlign w:val="center"/>
          </w:tcPr>
          <w:p w14:paraId="1C085B5F">
            <w:pPr>
              <w:snapToGrid w:val="0"/>
              <w:spacing w:line="440" w:lineRule="exact"/>
              <w:rPr>
                <w:sz w:val="24"/>
              </w:rPr>
            </w:pPr>
            <w:r>
              <w:rPr>
                <w:sz w:val="24"/>
              </w:rPr>
              <w:t>传       真：</w:t>
            </w:r>
            <w:r>
              <w:rPr>
                <w:rFonts w:hint="eastAsia"/>
                <w:sz w:val="24"/>
              </w:rPr>
              <w:t xml:space="preserve"> </w:t>
            </w:r>
          </w:p>
        </w:tc>
      </w:tr>
      <w:tr w14:paraId="5618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551" w:type="dxa"/>
            <w:noWrap w:val="0"/>
            <w:vAlign w:val="center"/>
          </w:tcPr>
          <w:p w14:paraId="22A7EA87">
            <w:pPr>
              <w:snapToGrid w:val="0"/>
              <w:spacing w:line="440" w:lineRule="exact"/>
              <w:rPr>
                <w:sz w:val="24"/>
              </w:rPr>
            </w:pPr>
            <w:r>
              <w:rPr>
                <w:sz w:val="24"/>
              </w:rPr>
              <w:t>电  话</w:t>
            </w:r>
            <w:r>
              <w:rPr>
                <w:rFonts w:hint="eastAsia"/>
                <w:sz w:val="24"/>
              </w:rPr>
              <w:t>：</w:t>
            </w:r>
          </w:p>
        </w:tc>
        <w:tc>
          <w:tcPr>
            <w:tcW w:w="4976" w:type="dxa"/>
            <w:noWrap w:val="0"/>
            <w:vAlign w:val="center"/>
          </w:tcPr>
          <w:p w14:paraId="54953045">
            <w:pPr>
              <w:snapToGrid w:val="0"/>
              <w:spacing w:line="440" w:lineRule="exact"/>
              <w:rPr>
                <w:sz w:val="24"/>
              </w:rPr>
            </w:pPr>
            <w:r>
              <w:rPr>
                <w:sz w:val="24"/>
              </w:rPr>
              <w:t>电       话：</w:t>
            </w:r>
            <w:r>
              <w:rPr>
                <w:rFonts w:hint="eastAsia"/>
                <w:sz w:val="24"/>
              </w:rPr>
              <w:t xml:space="preserve"> </w:t>
            </w:r>
          </w:p>
        </w:tc>
      </w:tr>
      <w:tr w14:paraId="4067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551" w:type="dxa"/>
            <w:noWrap w:val="0"/>
            <w:vAlign w:val="center"/>
          </w:tcPr>
          <w:p w14:paraId="19E39EDE">
            <w:pPr>
              <w:snapToGrid w:val="0"/>
              <w:spacing w:line="440" w:lineRule="exact"/>
              <w:rPr>
                <w:sz w:val="24"/>
              </w:rPr>
            </w:pPr>
            <w:r>
              <w:rPr>
                <w:sz w:val="24"/>
              </w:rPr>
              <w:t xml:space="preserve">法定代表人(或委托代理人) </w:t>
            </w:r>
            <w:r>
              <w:rPr>
                <w:rFonts w:hint="eastAsia"/>
                <w:sz w:val="24"/>
              </w:rPr>
              <w:t>：</w:t>
            </w:r>
          </w:p>
        </w:tc>
        <w:tc>
          <w:tcPr>
            <w:tcW w:w="4976" w:type="dxa"/>
            <w:noWrap w:val="0"/>
            <w:vAlign w:val="center"/>
          </w:tcPr>
          <w:p w14:paraId="495F4776">
            <w:pPr>
              <w:snapToGrid w:val="0"/>
              <w:spacing w:line="440" w:lineRule="exact"/>
              <w:rPr>
                <w:rFonts w:hint="eastAsia"/>
                <w:sz w:val="24"/>
              </w:rPr>
            </w:pPr>
            <w:r>
              <w:rPr>
                <w:sz w:val="24"/>
              </w:rPr>
              <w:t xml:space="preserve">法定代表人(委托代理人) </w:t>
            </w:r>
            <w:r>
              <w:rPr>
                <w:rFonts w:hint="eastAsia"/>
                <w:sz w:val="24"/>
              </w:rPr>
              <w:t xml:space="preserve">： </w:t>
            </w:r>
          </w:p>
        </w:tc>
      </w:tr>
      <w:tr w14:paraId="0112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551" w:type="dxa"/>
            <w:noWrap w:val="0"/>
            <w:vAlign w:val="center"/>
          </w:tcPr>
          <w:p w14:paraId="39B3255C">
            <w:pPr>
              <w:snapToGrid w:val="0"/>
              <w:spacing w:line="440" w:lineRule="exact"/>
              <w:rPr>
                <w:spacing w:val="36"/>
                <w:sz w:val="24"/>
              </w:rPr>
            </w:pPr>
            <w:r>
              <w:rPr>
                <w:rFonts w:hint="eastAsia"/>
                <w:sz w:val="24"/>
              </w:rPr>
              <w:t>项目</w:t>
            </w:r>
            <w:r>
              <w:rPr>
                <w:sz w:val="24"/>
              </w:rPr>
              <w:t xml:space="preserve">负责人 </w:t>
            </w:r>
            <w:r>
              <w:rPr>
                <w:rFonts w:hint="eastAsia"/>
                <w:sz w:val="24"/>
              </w:rPr>
              <w:t>：</w:t>
            </w:r>
            <w:r>
              <w:rPr>
                <w:spacing w:val="36"/>
                <w:sz w:val="24"/>
              </w:rPr>
              <w:t xml:space="preserve"> </w:t>
            </w:r>
          </w:p>
        </w:tc>
        <w:tc>
          <w:tcPr>
            <w:tcW w:w="4976" w:type="dxa"/>
            <w:noWrap w:val="0"/>
            <w:vAlign w:val="center"/>
          </w:tcPr>
          <w:p w14:paraId="7CE14738">
            <w:pPr>
              <w:snapToGrid w:val="0"/>
              <w:spacing w:line="440" w:lineRule="exact"/>
              <w:rPr>
                <w:rFonts w:hint="eastAsia"/>
                <w:spacing w:val="36"/>
                <w:sz w:val="24"/>
              </w:rPr>
            </w:pPr>
            <w:r>
              <w:rPr>
                <w:rFonts w:hint="eastAsia"/>
                <w:sz w:val="24"/>
              </w:rPr>
              <w:t>联系人：</w:t>
            </w:r>
          </w:p>
        </w:tc>
      </w:tr>
      <w:tr w14:paraId="17C4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551" w:type="dxa"/>
            <w:noWrap w:val="0"/>
            <w:vAlign w:val="center"/>
          </w:tcPr>
          <w:p w14:paraId="09EFFCD7">
            <w:pPr>
              <w:snapToGrid w:val="0"/>
              <w:spacing w:line="440" w:lineRule="exact"/>
              <w:rPr>
                <w:sz w:val="22"/>
              </w:rPr>
            </w:pPr>
            <w:r>
              <w:rPr>
                <w:sz w:val="24"/>
              </w:rPr>
              <w:t>开户银行</w:t>
            </w:r>
            <w:r>
              <w:rPr>
                <w:rFonts w:hint="eastAsia"/>
                <w:sz w:val="24"/>
              </w:rPr>
              <w:t>：</w:t>
            </w:r>
            <w:r>
              <w:rPr>
                <w:sz w:val="22"/>
              </w:rPr>
              <w:t xml:space="preserve"> </w:t>
            </w:r>
          </w:p>
        </w:tc>
        <w:tc>
          <w:tcPr>
            <w:tcW w:w="4976" w:type="dxa"/>
            <w:noWrap w:val="0"/>
            <w:vAlign w:val="center"/>
          </w:tcPr>
          <w:p w14:paraId="7B474D9D">
            <w:pPr>
              <w:snapToGrid w:val="0"/>
              <w:spacing w:line="440" w:lineRule="exact"/>
              <w:rPr>
                <w:sz w:val="24"/>
              </w:rPr>
            </w:pPr>
            <w:r>
              <w:rPr>
                <w:sz w:val="24"/>
              </w:rPr>
              <w:t>开户银行：</w:t>
            </w:r>
          </w:p>
        </w:tc>
      </w:tr>
      <w:tr w14:paraId="4F72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551" w:type="dxa"/>
            <w:noWrap w:val="0"/>
            <w:vAlign w:val="center"/>
          </w:tcPr>
          <w:p w14:paraId="61A87FCC">
            <w:pPr>
              <w:snapToGrid w:val="0"/>
              <w:spacing w:line="440" w:lineRule="exact"/>
              <w:rPr>
                <w:sz w:val="30"/>
              </w:rPr>
            </w:pPr>
            <w:r>
              <w:rPr>
                <w:sz w:val="24"/>
              </w:rPr>
              <w:t>帐    号</w:t>
            </w:r>
            <w:r>
              <w:rPr>
                <w:rFonts w:hint="eastAsia"/>
                <w:sz w:val="24"/>
              </w:rPr>
              <w:t>：</w:t>
            </w:r>
          </w:p>
        </w:tc>
        <w:tc>
          <w:tcPr>
            <w:tcW w:w="4976" w:type="dxa"/>
            <w:noWrap w:val="0"/>
            <w:vAlign w:val="center"/>
          </w:tcPr>
          <w:p w14:paraId="2210F9F7">
            <w:pPr>
              <w:snapToGrid w:val="0"/>
              <w:spacing w:line="440" w:lineRule="exact"/>
              <w:rPr>
                <w:sz w:val="24"/>
              </w:rPr>
            </w:pPr>
            <w:r>
              <w:rPr>
                <w:sz w:val="24"/>
              </w:rPr>
              <w:t>帐    号</w:t>
            </w:r>
            <w:r>
              <w:rPr>
                <w:rFonts w:hint="eastAsia"/>
                <w:sz w:val="24"/>
              </w:rPr>
              <w:t>：</w:t>
            </w:r>
          </w:p>
        </w:tc>
      </w:tr>
      <w:tr w14:paraId="2CC8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4551" w:type="dxa"/>
            <w:noWrap w:val="0"/>
            <w:vAlign w:val="top"/>
          </w:tcPr>
          <w:p w14:paraId="719A5E7B">
            <w:pPr>
              <w:spacing w:line="440" w:lineRule="exact"/>
              <w:rPr>
                <w:rFonts w:hint="eastAsia"/>
                <w:sz w:val="24"/>
              </w:rPr>
            </w:pPr>
            <w:r>
              <w:rPr>
                <w:sz w:val="24"/>
              </w:rPr>
              <w:t>单 位 盖 章</w:t>
            </w:r>
          </w:p>
          <w:p w14:paraId="0532B901">
            <w:pPr>
              <w:spacing w:line="440" w:lineRule="exact"/>
              <w:rPr>
                <w:rFonts w:hint="eastAsia"/>
                <w:sz w:val="24"/>
              </w:rPr>
            </w:pPr>
            <w:r>
              <w:rPr>
                <w:sz w:val="24"/>
              </w:rPr>
              <w:t xml:space="preserve">                         </w:t>
            </w:r>
          </w:p>
          <w:p w14:paraId="3AEFD1C1">
            <w:pPr>
              <w:spacing w:line="440" w:lineRule="exact"/>
              <w:rPr>
                <w:rFonts w:hint="eastAsia"/>
                <w:sz w:val="24"/>
              </w:rPr>
            </w:pPr>
            <w:r>
              <w:rPr>
                <w:sz w:val="24"/>
              </w:rPr>
              <w:t xml:space="preserve">         </w:t>
            </w:r>
          </w:p>
          <w:p w14:paraId="2BA12FAC">
            <w:pPr>
              <w:spacing w:line="440" w:lineRule="exact"/>
              <w:rPr>
                <w:sz w:val="24"/>
              </w:rPr>
            </w:pPr>
            <w:r>
              <w:rPr>
                <w:sz w:val="24"/>
              </w:rPr>
              <w:t xml:space="preserve">    </w:t>
            </w:r>
            <w:r>
              <w:rPr>
                <w:rFonts w:hint="eastAsia"/>
                <w:sz w:val="24"/>
              </w:rPr>
              <w:t xml:space="preserve">          </w:t>
            </w:r>
            <w:r>
              <w:rPr>
                <w:sz w:val="24"/>
              </w:rPr>
              <w:t xml:space="preserve">   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c>
          <w:tcPr>
            <w:tcW w:w="4976" w:type="dxa"/>
            <w:noWrap w:val="0"/>
            <w:vAlign w:val="top"/>
          </w:tcPr>
          <w:p w14:paraId="100FF407">
            <w:pPr>
              <w:spacing w:line="440" w:lineRule="exact"/>
              <w:rPr>
                <w:rFonts w:hint="eastAsia"/>
                <w:sz w:val="24"/>
              </w:rPr>
            </w:pPr>
            <w:r>
              <w:rPr>
                <w:sz w:val="24"/>
              </w:rPr>
              <w:t>单 位 盖 章</w:t>
            </w:r>
          </w:p>
          <w:p w14:paraId="3CC8622D">
            <w:pPr>
              <w:spacing w:line="440" w:lineRule="exact"/>
              <w:rPr>
                <w:rFonts w:hint="eastAsia"/>
                <w:sz w:val="24"/>
              </w:rPr>
            </w:pPr>
            <w:r>
              <w:rPr>
                <w:sz w:val="24"/>
              </w:rPr>
              <w:t xml:space="preserve">                  </w:t>
            </w:r>
          </w:p>
          <w:p w14:paraId="43D6C76C">
            <w:pPr>
              <w:spacing w:line="440" w:lineRule="exact"/>
              <w:rPr>
                <w:rFonts w:hint="eastAsia"/>
                <w:sz w:val="24"/>
              </w:rPr>
            </w:pPr>
            <w:r>
              <w:rPr>
                <w:sz w:val="24"/>
              </w:rPr>
              <w:t xml:space="preserve">                  </w:t>
            </w:r>
          </w:p>
          <w:p w14:paraId="4CF2F170">
            <w:pPr>
              <w:spacing w:line="440" w:lineRule="exact"/>
              <w:jc w:val="center"/>
              <w:rPr>
                <w:sz w:val="24"/>
              </w:rPr>
            </w:pP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 xml:space="preserve">日 </w:t>
            </w:r>
          </w:p>
        </w:tc>
      </w:tr>
    </w:tbl>
    <w:p w14:paraId="3AEE9496">
      <w:pPr>
        <w:spacing w:before="156" w:beforeLines="50" w:after="156" w:afterLines="50" w:line="500" w:lineRule="exact"/>
        <w:rPr>
          <w:rFonts w:hint="eastAsia"/>
        </w:rPr>
      </w:pPr>
    </w:p>
    <w:p w14:paraId="4697B352">
      <w:pPr>
        <w:pStyle w:val="9"/>
        <w:snapToGrid w:val="0"/>
        <w:spacing w:before="0" w:beforeAutospacing="0" w:after="0" w:afterAutospacing="0" w:line="300" w:lineRule="auto"/>
        <w:ind w:firstLine="643" w:firstLineChars="200"/>
        <w:jc w:val="center"/>
        <w:textAlignment w:val="baseline"/>
        <w:rPr>
          <w:rFonts w:hAnsi="宋体"/>
          <w:b/>
          <w:bCs/>
          <w:i w:val="0"/>
          <w:caps w:val="0"/>
          <w:spacing w:val="0"/>
          <w:w w:val="100"/>
          <w:kern w:val="44"/>
          <w:sz w:val="32"/>
          <w:szCs w:val="32"/>
        </w:rPr>
      </w:pPr>
      <w:bookmarkStart w:id="9" w:name="_Toc4888"/>
    </w:p>
    <w:p w14:paraId="6BF046DF">
      <w:pPr>
        <w:pStyle w:val="9"/>
        <w:snapToGrid w:val="0"/>
        <w:spacing w:before="0" w:beforeAutospacing="0" w:after="0" w:afterAutospacing="0" w:line="300" w:lineRule="auto"/>
        <w:ind w:firstLine="643" w:firstLineChars="200"/>
        <w:jc w:val="center"/>
        <w:textAlignment w:val="baseline"/>
        <w:rPr>
          <w:rFonts w:hAnsi="宋体"/>
          <w:b/>
          <w:bCs/>
          <w:i w:val="0"/>
          <w:caps w:val="0"/>
          <w:spacing w:val="0"/>
          <w:w w:val="100"/>
          <w:kern w:val="44"/>
          <w:sz w:val="32"/>
          <w:szCs w:val="32"/>
        </w:rPr>
      </w:pPr>
    </w:p>
    <w:p w14:paraId="0CA270EE">
      <w:pPr>
        <w:pStyle w:val="9"/>
        <w:snapToGrid w:val="0"/>
        <w:spacing w:before="0" w:beforeAutospacing="0" w:after="0" w:afterAutospacing="0" w:line="300" w:lineRule="auto"/>
        <w:ind w:firstLine="643" w:firstLineChars="200"/>
        <w:jc w:val="center"/>
        <w:textAlignment w:val="baseline"/>
        <w:rPr>
          <w:rFonts w:hAnsi="宋体"/>
          <w:b/>
          <w:bCs/>
          <w:i w:val="0"/>
          <w:caps w:val="0"/>
          <w:spacing w:val="0"/>
          <w:w w:val="100"/>
          <w:kern w:val="44"/>
          <w:sz w:val="32"/>
          <w:szCs w:val="32"/>
        </w:rPr>
      </w:pPr>
    </w:p>
    <w:p w14:paraId="36104F72">
      <w:pPr>
        <w:pStyle w:val="9"/>
        <w:snapToGrid w:val="0"/>
        <w:spacing w:before="0" w:beforeAutospacing="0" w:after="0" w:afterAutospacing="0" w:line="300" w:lineRule="auto"/>
        <w:ind w:firstLine="643" w:firstLineChars="200"/>
        <w:jc w:val="center"/>
        <w:textAlignment w:val="baseline"/>
        <w:rPr>
          <w:rFonts w:hAnsi="宋体"/>
          <w:b/>
          <w:bCs/>
          <w:i w:val="0"/>
          <w:caps w:val="0"/>
          <w:spacing w:val="0"/>
          <w:w w:val="100"/>
          <w:kern w:val="44"/>
          <w:sz w:val="32"/>
          <w:szCs w:val="32"/>
        </w:rPr>
      </w:pPr>
    </w:p>
    <w:p w14:paraId="2AB1FD33">
      <w:pPr>
        <w:pStyle w:val="9"/>
        <w:snapToGrid w:val="0"/>
        <w:spacing w:before="0" w:beforeAutospacing="0" w:after="0" w:afterAutospacing="0" w:line="300" w:lineRule="auto"/>
        <w:jc w:val="both"/>
        <w:textAlignment w:val="baseline"/>
        <w:rPr>
          <w:rFonts w:hAnsi="宋体"/>
          <w:b/>
          <w:bCs/>
          <w:i w:val="0"/>
          <w:caps w:val="0"/>
          <w:spacing w:val="0"/>
          <w:w w:val="100"/>
          <w:kern w:val="44"/>
          <w:sz w:val="32"/>
          <w:szCs w:val="32"/>
        </w:rPr>
      </w:pPr>
    </w:p>
    <w:p w14:paraId="2BF2EB80">
      <w:pPr>
        <w:pStyle w:val="9"/>
        <w:snapToGrid w:val="0"/>
        <w:spacing w:before="0" w:beforeAutospacing="0" w:after="0" w:afterAutospacing="0" w:line="300" w:lineRule="auto"/>
        <w:ind w:firstLine="643" w:firstLineChars="200"/>
        <w:jc w:val="center"/>
        <w:textAlignment w:val="baseline"/>
        <w:rPr>
          <w:rFonts w:hAnsi="宋体"/>
          <w:b/>
          <w:bCs/>
          <w:i w:val="0"/>
          <w:caps w:val="0"/>
          <w:spacing w:val="0"/>
          <w:w w:val="100"/>
          <w:kern w:val="44"/>
          <w:sz w:val="32"/>
          <w:szCs w:val="32"/>
        </w:rPr>
      </w:pPr>
    </w:p>
    <w:p w14:paraId="4BF81EEF">
      <w:pPr>
        <w:pStyle w:val="9"/>
        <w:snapToGrid w:val="0"/>
        <w:spacing w:before="0" w:beforeAutospacing="0" w:after="0" w:afterAutospacing="0" w:line="300" w:lineRule="auto"/>
        <w:ind w:firstLine="643" w:firstLineChars="200"/>
        <w:jc w:val="center"/>
        <w:textAlignment w:val="baseline"/>
        <w:rPr>
          <w:rFonts w:hAnsi="宋体"/>
          <w:b/>
          <w:bCs/>
          <w:i w:val="0"/>
          <w:caps w:val="0"/>
          <w:spacing w:val="0"/>
          <w:w w:val="100"/>
          <w:kern w:val="44"/>
          <w:sz w:val="32"/>
          <w:szCs w:val="32"/>
        </w:rPr>
      </w:pPr>
    </w:p>
    <w:p w14:paraId="338125A8">
      <w:pPr>
        <w:pStyle w:val="9"/>
        <w:snapToGrid w:val="0"/>
        <w:spacing w:before="0" w:beforeAutospacing="0" w:after="0" w:afterAutospacing="0" w:line="300" w:lineRule="auto"/>
        <w:ind w:firstLine="643" w:firstLineChars="200"/>
        <w:jc w:val="center"/>
        <w:textAlignment w:val="baseline"/>
        <w:rPr>
          <w:rFonts w:hint="default" w:hAnsi="宋体"/>
          <w:b/>
          <w:bCs/>
          <w:i w:val="0"/>
          <w:caps w:val="0"/>
          <w:spacing w:val="0"/>
          <w:w w:val="100"/>
          <w:kern w:val="44"/>
          <w:sz w:val="32"/>
          <w:szCs w:val="32"/>
        </w:rPr>
      </w:pPr>
      <w:r>
        <w:rPr>
          <w:rFonts w:hAnsi="宋体"/>
          <w:b/>
          <w:bCs/>
          <w:i w:val="0"/>
          <w:caps w:val="0"/>
          <w:spacing w:val="0"/>
          <w:w w:val="100"/>
          <w:kern w:val="44"/>
          <w:sz w:val="32"/>
          <w:szCs w:val="32"/>
        </w:rPr>
        <w:t>第七章  响应文件（格式）</w:t>
      </w:r>
      <w:bookmarkEnd w:id="9"/>
    </w:p>
    <w:p w14:paraId="3231D690">
      <w:pPr>
        <w:pStyle w:val="12"/>
        <w:snapToGrid w:val="0"/>
        <w:spacing w:before="0" w:beforeAutospacing="0" w:after="0" w:afterAutospacing="0" w:line="240" w:lineRule="auto"/>
        <w:textAlignment w:val="baseline"/>
        <w:rPr>
          <w:rFonts w:hint="eastAsia" w:hAnsi="宋体"/>
          <w:b/>
          <w:bCs/>
          <w:i w:val="0"/>
          <w:caps/>
          <w:spacing w:val="0"/>
          <w:w w:val="100"/>
          <w:sz w:val="34"/>
          <w:szCs w:val="21"/>
          <w:lang w:val="en-US" w:eastAsia="zh-CN"/>
        </w:rPr>
      </w:pPr>
    </w:p>
    <w:p w14:paraId="7A6D387E">
      <w:pPr>
        <w:pStyle w:val="12"/>
        <w:snapToGrid w:val="0"/>
        <w:spacing w:before="0" w:beforeAutospacing="0" w:after="0" w:afterAutospacing="0" w:line="240" w:lineRule="auto"/>
        <w:textAlignment w:val="baseline"/>
        <w:rPr>
          <w:rFonts w:hint="eastAsia" w:hAnsi="宋体"/>
          <w:b/>
          <w:bCs/>
          <w:i w:val="0"/>
          <w:caps/>
          <w:spacing w:val="0"/>
          <w:w w:val="100"/>
          <w:sz w:val="34"/>
          <w:szCs w:val="21"/>
        </w:rPr>
      </w:pPr>
      <w:r>
        <w:rPr>
          <w:rFonts w:hint="eastAsia" w:hAnsi="宋体"/>
          <w:b/>
          <w:bCs/>
          <w:i w:val="0"/>
          <w:caps/>
          <w:spacing w:val="0"/>
          <w:w w:val="100"/>
          <w:sz w:val="34"/>
          <w:szCs w:val="21"/>
          <w:lang w:val="en-US" w:eastAsia="zh-CN"/>
        </w:rPr>
        <w:t>附件1：竞标响应文件封面格式</w:t>
      </w:r>
      <w:r>
        <w:rPr>
          <w:rFonts w:hint="eastAsia" w:hAnsi="宋体"/>
          <w:b/>
          <w:bCs/>
          <w:i w:val="0"/>
          <w:caps/>
          <w:spacing w:val="0"/>
          <w:w w:val="100"/>
          <w:sz w:val="34"/>
          <w:szCs w:val="21"/>
          <w:lang w:val="en-US" w:eastAsia="zh-CN"/>
        </w:rPr>
        <mc:AlternateContent>
          <mc:Choice Requires="wps">
            <w:drawing>
              <wp:anchor distT="0" distB="0" distL="114300" distR="114300" simplePos="0" relativeHeight="251659264" behindDoc="0" locked="0" layoutInCell="1" allowOverlap="1">
                <wp:simplePos x="0" y="0"/>
                <wp:positionH relativeFrom="column">
                  <wp:posOffset>4655820</wp:posOffset>
                </wp:positionH>
                <wp:positionV relativeFrom="paragraph">
                  <wp:posOffset>160020</wp:posOffset>
                </wp:positionV>
                <wp:extent cx="1120140" cy="289560"/>
                <wp:effectExtent l="4445" t="5080" r="18415" b="10160"/>
                <wp:wrapNone/>
                <wp:docPr id="1" name="文本框 2"/>
                <wp:cNvGraphicFramePr/>
                <a:graphic xmlns:a="http://schemas.openxmlformats.org/drawingml/2006/main">
                  <a:graphicData uri="http://schemas.microsoft.com/office/word/2010/wordprocessingShape">
                    <wps:wsp>
                      <wps:cNvSpPr txBox="1"/>
                      <wps:spPr>
                        <a:xfrm>
                          <a:off x="0" y="0"/>
                          <a:ext cx="112014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087506">
                            <w:pPr>
                              <w:spacing w:line="320" w:lineRule="exact"/>
                              <w:rPr>
                                <w:rFonts w:hint="eastAsia" w:ascii="黑体" w:eastAsia="黑体"/>
                                <w:b/>
                                <w:sz w:val="28"/>
                                <w:szCs w:val="28"/>
                              </w:rPr>
                            </w:pPr>
                            <w:r>
                              <w:rPr>
                                <w:rFonts w:hint="eastAsia" w:ascii="黑体" w:hAnsi="宋体" w:eastAsia="黑体"/>
                                <w:b/>
                                <w:sz w:val="28"/>
                                <w:szCs w:val="28"/>
                              </w:rPr>
                              <w:t>正本或副本</w:t>
                            </w:r>
                          </w:p>
                        </w:txbxContent>
                      </wps:txbx>
                      <wps:bodyPr upright="1"/>
                    </wps:wsp>
                  </a:graphicData>
                </a:graphic>
              </wp:anchor>
            </w:drawing>
          </mc:Choice>
          <mc:Fallback>
            <w:pict>
              <v:shape id="文本框 2" o:spid="_x0000_s1026" o:spt="202" type="#_x0000_t202" style="position:absolute;left:0pt;margin-left:366.6pt;margin-top:12.6pt;height:22.8pt;width:88.2pt;z-index:251659264;mso-width-relative:page;mso-height-relative:page;" fillcolor="#FFFFFF" filled="t" stroked="t" coordsize="21600,21600" o:gfxdata="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lO0D9gAAAAJAQAADwAAAAAAAAABACAAAAAi&#10;AAAAZHJzL2Rvd25yZXYueG1sUEsBAhQAFAAAAAgAh07iQKSFigAKAgAANgQAAA4AAAAAAAAAAQAg&#10;AAAAJwEAAGRycy9lMm9Eb2MueG1sUEsFBgAAAAAGAAYAWQEAAKMFAAAAAA==&#10;">
                <v:fill on="t" focussize="0,0"/>
                <v:stroke color="#000000" joinstyle="miter"/>
                <v:imagedata o:title=""/>
                <o:lock v:ext="edit" aspectratio="f"/>
                <v:textbox>
                  <w:txbxContent>
                    <w:p w14:paraId="4E087506">
                      <w:pPr>
                        <w:spacing w:line="320" w:lineRule="exact"/>
                        <w:rPr>
                          <w:rFonts w:hint="eastAsia" w:ascii="黑体" w:eastAsia="黑体"/>
                          <w:b/>
                          <w:sz w:val="28"/>
                          <w:szCs w:val="28"/>
                        </w:rPr>
                      </w:pPr>
                      <w:r>
                        <w:rPr>
                          <w:rFonts w:hint="eastAsia" w:ascii="黑体" w:hAnsi="宋体" w:eastAsia="黑体"/>
                          <w:b/>
                          <w:sz w:val="28"/>
                          <w:szCs w:val="28"/>
                        </w:rPr>
                        <w:t>正本或副本</w:t>
                      </w:r>
                    </w:p>
                  </w:txbxContent>
                </v:textbox>
              </v:shape>
            </w:pict>
          </mc:Fallback>
        </mc:AlternateContent>
      </w:r>
    </w:p>
    <w:p w14:paraId="616FB892">
      <w:pPr>
        <w:snapToGrid w:val="0"/>
        <w:spacing w:before="0" w:beforeAutospacing="0" w:after="0" w:afterAutospacing="0" w:line="1000" w:lineRule="exact"/>
        <w:jc w:val="right"/>
        <w:textAlignment w:val="baseline"/>
        <w:rPr>
          <w:rFonts w:hint="eastAsia" w:hAnsi="宋体"/>
          <w:b/>
          <w:i w:val="0"/>
          <w:caps w:val="0"/>
          <w:spacing w:val="78"/>
          <w:w w:val="100"/>
          <w:sz w:val="36"/>
          <w:szCs w:val="36"/>
        </w:rPr>
      </w:pPr>
    </w:p>
    <w:p w14:paraId="5AFA3DDB">
      <w:pPr>
        <w:snapToGrid w:val="0"/>
        <w:spacing w:before="0" w:beforeAutospacing="0" w:after="0" w:afterAutospacing="0" w:line="1000" w:lineRule="exact"/>
        <w:jc w:val="center"/>
        <w:textAlignment w:val="baseline"/>
        <w:rPr>
          <w:rFonts w:hAnsi="宋体"/>
          <w:b/>
          <w:i w:val="0"/>
          <w:caps w:val="0"/>
          <w:spacing w:val="78"/>
          <w:w w:val="100"/>
          <w:sz w:val="90"/>
          <w:szCs w:val="90"/>
        </w:rPr>
      </w:pPr>
      <w:r>
        <w:rPr>
          <w:rFonts w:hint="eastAsia" w:hAnsi="宋体"/>
          <w:b/>
          <w:i w:val="0"/>
          <w:caps w:val="0"/>
          <w:spacing w:val="78"/>
          <w:w w:val="100"/>
          <w:sz w:val="90"/>
          <w:szCs w:val="90"/>
        </w:rPr>
        <w:t>竞标响应文件</w:t>
      </w:r>
    </w:p>
    <w:p w14:paraId="57E55577">
      <w:pPr>
        <w:snapToGrid w:val="0"/>
        <w:spacing w:before="0" w:beforeAutospacing="0" w:after="0" w:afterAutospacing="0" w:line="500" w:lineRule="exact"/>
        <w:jc w:val="center"/>
        <w:textAlignment w:val="baseline"/>
        <w:rPr>
          <w:rFonts w:hint="eastAsia" w:hAnsi="宋体"/>
          <w:b/>
          <w:bCs/>
          <w:i w:val="0"/>
          <w:caps w:val="0"/>
          <w:spacing w:val="0"/>
          <w:w w:val="100"/>
          <w:sz w:val="36"/>
        </w:rPr>
      </w:pPr>
      <w:r>
        <w:rPr>
          <w:rFonts w:hint="eastAsia" w:hAnsi="宋体"/>
          <w:b/>
          <w:i w:val="0"/>
          <w:caps w:val="0"/>
          <w:spacing w:val="0"/>
          <w:w w:val="100"/>
          <w:sz w:val="34"/>
        </w:rPr>
        <w:t>“资格性响应文件”或“技术、服务性响应文件”</w:t>
      </w:r>
    </w:p>
    <w:p w14:paraId="4B64066B">
      <w:pPr>
        <w:snapToGrid w:val="0"/>
        <w:spacing w:before="0" w:beforeAutospacing="0" w:after="0" w:afterAutospacing="0" w:line="360" w:lineRule="exact"/>
        <w:jc w:val="center"/>
        <w:textAlignment w:val="baseline"/>
        <w:rPr>
          <w:rFonts w:hint="eastAsia" w:hAnsi="宋体"/>
          <w:b/>
          <w:bCs/>
          <w:i w:val="0"/>
          <w:caps w:val="0"/>
          <w:spacing w:val="0"/>
          <w:w w:val="100"/>
          <w:sz w:val="36"/>
        </w:rPr>
      </w:pPr>
    </w:p>
    <w:p w14:paraId="06A57371">
      <w:pPr>
        <w:snapToGrid w:val="0"/>
        <w:spacing w:before="0" w:beforeAutospacing="0" w:after="0" w:afterAutospacing="0" w:line="360" w:lineRule="exact"/>
        <w:ind w:left="3060" w:leftChars="900"/>
        <w:textAlignment w:val="baseline"/>
        <w:rPr>
          <w:rFonts w:hint="eastAsia" w:hAnsi="宋体"/>
          <w:b/>
          <w:bCs/>
          <w:i w:val="0"/>
          <w:caps w:val="0"/>
          <w:spacing w:val="0"/>
          <w:w w:val="100"/>
          <w:sz w:val="36"/>
        </w:rPr>
      </w:pPr>
    </w:p>
    <w:p w14:paraId="09EFD584">
      <w:pPr>
        <w:snapToGrid w:val="0"/>
        <w:spacing w:before="0" w:beforeAutospacing="0" w:after="0" w:afterAutospacing="0" w:line="360" w:lineRule="exact"/>
        <w:ind w:left="3060" w:leftChars="900"/>
        <w:textAlignment w:val="baseline"/>
        <w:rPr>
          <w:rFonts w:hint="eastAsia" w:hAnsi="宋体"/>
          <w:b/>
          <w:bCs/>
          <w:i w:val="0"/>
          <w:caps w:val="0"/>
          <w:spacing w:val="0"/>
          <w:w w:val="100"/>
          <w:sz w:val="36"/>
        </w:rPr>
      </w:pPr>
    </w:p>
    <w:p w14:paraId="665232D8">
      <w:pPr>
        <w:snapToGrid w:val="0"/>
        <w:spacing w:before="0" w:beforeAutospacing="0" w:after="0" w:afterAutospacing="0" w:line="360" w:lineRule="exact"/>
        <w:ind w:left="3060" w:leftChars="900"/>
        <w:textAlignment w:val="baseline"/>
        <w:rPr>
          <w:rFonts w:hint="eastAsia" w:hAnsi="宋体"/>
          <w:b/>
          <w:bCs/>
          <w:i w:val="0"/>
          <w:caps w:val="0"/>
          <w:spacing w:val="0"/>
          <w:w w:val="100"/>
          <w:sz w:val="36"/>
        </w:rPr>
      </w:pPr>
      <w:r>
        <w:rPr>
          <w:rFonts w:hint="eastAsia" w:hAnsi="宋体"/>
          <w:b/>
          <w:bCs/>
          <w:i w:val="0"/>
          <w:caps w:val="0"/>
          <w:spacing w:val="0"/>
          <w:w w:val="100"/>
          <w:sz w:val="36"/>
        </w:rPr>
        <w:t>项目编号：</w:t>
      </w:r>
      <w:r>
        <w:rPr>
          <w:rFonts w:hint="eastAsia" w:hAnsi="宋体"/>
          <w:b/>
          <w:bCs/>
          <w:i w:val="0"/>
          <w:caps w:val="0"/>
          <w:spacing w:val="0"/>
          <w:w w:val="100"/>
          <w:sz w:val="36"/>
          <w:u w:val="single" w:color="000000"/>
        </w:rPr>
        <w:t xml:space="preserve">                     </w:t>
      </w:r>
    </w:p>
    <w:p w14:paraId="56BEB07B">
      <w:pPr>
        <w:snapToGrid w:val="0"/>
        <w:spacing w:before="0" w:beforeAutospacing="0" w:after="0" w:afterAutospacing="0" w:line="360" w:lineRule="exact"/>
        <w:ind w:left="3060" w:leftChars="900"/>
        <w:textAlignment w:val="baseline"/>
        <w:rPr>
          <w:rFonts w:hint="eastAsia" w:hAnsi="宋体"/>
          <w:b/>
          <w:bCs/>
          <w:i w:val="0"/>
          <w:caps w:val="0"/>
          <w:spacing w:val="0"/>
          <w:w w:val="100"/>
          <w:sz w:val="36"/>
        </w:rPr>
      </w:pPr>
    </w:p>
    <w:p w14:paraId="183EB8FC">
      <w:pPr>
        <w:snapToGrid w:val="0"/>
        <w:spacing w:before="0" w:beforeAutospacing="0" w:after="0" w:afterAutospacing="0" w:line="360" w:lineRule="exact"/>
        <w:ind w:left="3060" w:leftChars="900"/>
        <w:textAlignment w:val="baseline"/>
        <w:rPr>
          <w:rFonts w:hint="eastAsia" w:hAnsi="宋体"/>
          <w:b/>
          <w:bCs/>
          <w:i w:val="0"/>
          <w:caps w:val="0"/>
          <w:spacing w:val="0"/>
          <w:w w:val="100"/>
          <w:sz w:val="36"/>
        </w:rPr>
      </w:pPr>
      <w:r>
        <w:rPr>
          <w:rFonts w:hint="eastAsia" w:hAnsi="宋体"/>
          <w:b/>
          <w:bCs/>
          <w:i w:val="0"/>
          <w:caps w:val="0"/>
          <w:spacing w:val="0"/>
          <w:w w:val="100"/>
          <w:sz w:val="36"/>
        </w:rPr>
        <w:t>项目名称：</w:t>
      </w:r>
      <w:r>
        <w:rPr>
          <w:rFonts w:hint="eastAsia" w:hAnsi="宋体"/>
          <w:b/>
          <w:bCs/>
          <w:i w:val="0"/>
          <w:caps w:val="0"/>
          <w:spacing w:val="0"/>
          <w:w w:val="100"/>
          <w:sz w:val="36"/>
          <w:u w:val="single" w:color="000000"/>
        </w:rPr>
        <w:t xml:space="preserve">                     </w:t>
      </w:r>
    </w:p>
    <w:p w14:paraId="7B241A5C">
      <w:pPr>
        <w:snapToGrid w:val="0"/>
        <w:spacing w:before="0" w:beforeAutospacing="0" w:after="0" w:afterAutospacing="0" w:line="360" w:lineRule="exact"/>
        <w:textAlignment w:val="baseline"/>
        <w:rPr>
          <w:rFonts w:hint="eastAsia" w:hAnsi="宋体"/>
          <w:b/>
          <w:bCs/>
          <w:i w:val="0"/>
          <w:caps w:val="0"/>
          <w:spacing w:val="0"/>
          <w:w w:val="100"/>
          <w:sz w:val="36"/>
        </w:rPr>
      </w:pPr>
    </w:p>
    <w:p w14:paraId="041FF895">
      <w:pPr>
        <w:snapToGrid w:val="0"/>
        <w:spacing w:before="0" w:beforeAutospacing="0" w:after="0" w:afterAutospacing="0" w:line="360" w:lineRule="exact"/>
        <w:ind w:left="3060" w:leftChars="900"/>
        <w:textAlignment w:val="baseline"/>
        <w:rPr>
          <w:rFonts w:hint="eastAsia" w:hAnsi="宋体"/>
          <w:b/>
          <w:bCs/>
          <w:i w:val="0"/>
          <w:caps w:val="0"/>
          <w:spacing w:val="0"/>
          <w:w w:val="100"/>
          <w:sz w:val="36"/>
        </w:rPr>
      </w:pPr>
      <w:r>
        <w:rPr>
          <w:rFonts w:hint="eastAsia" w:hAnsi="宋体"/>
          <w:b/>
          <w:bCs/>
          <w:i w:val="0"/>
          <w:caps w:val="0"/>
          <w:spacing w:val="0"/>
          <w:w w:val="100"/>
          <w:sz w:val="36"/>
        </w:rPr>
        <w:t>竞标人（加盖公章）：</w:t>
      </w:r>
      <w:r>
        <w:rPr>
          <w:rFonts w:hint="eastAsia" w:hAnsi="宋体"/>
          <w:b/>
          <w:bCs/>
          <w:i w:val="0"/>
          <w:caps w:val="0"/>
          <w:spacing w:val="0"/>
          <w:w w:val="100"/>
          <w:sz w:val="36"/>
          <w:u w:val="single" w:color="000000"/>
        </w:rPr>
        <w:t xml:space="preserve">           </w:t>
      </w:r>
    </w:p>
    <w:p w14:paraId="580BB5D5">
      <w:pPr>
        <w:snapToGrid w:val="0"/>
        <w:spacing w:before="0" w:beforeAutospacing="0" w:after="0" w:afterAutospacing="0" w:line="360" w:lineRule="exact"/>
        <w:ind w:left="3060" w:leftChars="900"/>
        <w:textAlignment w:val="baseline"/>
        <w:rPr>
          <w:rFonts w:hint="eastAsia" w:hAnsi="宋体"/>
          <w:b/>
          <w:bCs/>
          <w:i w:val="0"/>
          <w:caps w:val="0"/>
          <w:spacing w:val="0"/>
          <w:w w:val="100"/>
          <w:sz w:val="36"/>
        </w:rPr>
      </w:pPr>
    </w:p>
    <w:p w14:paraId="15160105">
      <w:pPr>
        <w:snapToGrid w:val="0"/>
        <w:spacing w:before="0" w:beforeAutospacing="0" w:after="0" w:afterAutospacing="0" w:line="360" w:lineRule="exact"/>
        <w:ind w:left="3060" w:leftChars="900"/>
        <w:textAlignment w:val="baseline"/>
        <w:rPr>
          <w:rFonts w:hint="eastAsia" w:hAnsi="宋体"/>
          <w:b/>
          <w:bCs/>
          <w:i w:val="0"/>
          <w:caps w:val="0"/>
          <w:spacing w:val="-40"/>
          <w:w w:val="100"/>
          <w:sz w:val="36"/>
        </w:rPr>
      </w:pPr>
      <w:r>
        <w:rPr>
          <w:rFonts w:hint="eastAsia" w:hAnsi="宋体"/>
          <w:b/>
          <w:bCs/>
          <w:i w:val="0"/>
          <w:caps w:val="0"/>
          <w:spacing w:val="-24"/>
          <w:w w:val="100"/>
          <w:sz w:val="36"/>
        </w:rPr>
        <w:t>法定代表人或其委托代理人签字</w:t>
      </w:r>
      <w:r>
        <w:rPr>
          <w:rFonts w:hint="eastAsia" w:hAnsi="宋体"/>
          <w:b/>
          <w:bCs/>
          <w:i w:val="0"/>
          <w:caps w:val="0"/>
          <w:spacing w:val="-40"/>
          <w:w w:val="100"/>
          <w:sz w:val="36"/>
        </w:rPr>
        <w:t>：</w:t>
      </w:r>
      <w:r>
        <w:rPr>
          <w:rFonts w:hint="eastAsia" w:hAnsi="宋体"/>
          <w:b/>
          <w:bCs/>
          <w:i w:val="0"/>
          <w:caps w:val="0"/>
          <w:spacing w:val="-40"/>
          <w:w w:val="100"/>
          <w:sz w:val="36"/>
          <w:u w:val="single" w:color="000000"/>
        </w:rPr>
        <w:t xml:space="preserve">         </w:t>
      </w:r>
    </w:p>
    <w:p w14:paraId="7D29DAE6">
      <w:pPr>
        <w:snapToGrid w:val="0"/>
        <w:spacing w:before="0" w:beforeAutospacing="0" w:after="0" w:afterAutospacing="0" w:line="500" w:lineRule="exact"/>
        <w:textAlignment w:val="baseline"/>
        <w:rPr>
          <w:rFonts w:hint="eastAsia" w:hAnsi="宋体"/>
          <w:b/>
          <w:bCs/>
          <w:i w:val="0"/>
          <w:caps w:val="0"/>
          <w:spacing w:val="0"/>
          <w:w w:val="100"/>
          <w:sz w:val="36"/>
        </w:rPr>
      </w:pPr>
    </w:p>
    <w:p w14:paraId="1D1A0F2A">
      <w:pPr>
        <w:snapToGrid w:val="0"/>
        <w:spacing w:before="0" w:beforeAutospacing="0" w:after="0" w:afterAutospacing="0" w:line="500" w:lineRule="exact"/>
        <w:textAlignment w:val="baseline"/>
        <w:rPr>
          <w:rFonts w:hint="eastAsia" w:hAnsi="宋体"/>
          <w:b/>
          <w:bCs/>
          <w:i w:val="0"/>
          <w:caps w:val="0"/>
          <w:spacing w:val="0"/>
          <w:w w:val="100"/>
          <w:sz w:val="36"/>
        </w:rPr>
      </w:pPr>
    </w:p>
    <w:p w14:paraId="43105164">
      <w:pPr>
        <w:snapToGrid w:val="0"/>
        <w:spacing w:before="0" w:beforeAutospacing="0" w:after="0" w:afterAutospacing="0" w:line="500" w:lineRule="exact"/>
        <w:textAlignment w:val="baseline"/>
        <w:rPr>
          <w:rFonts w:hint="eastAsia" w:hAnsi="宋体"/>
          <w:b/>
          <w:bCs/>
          <w:i w:val="0"/>
          <w:caps w:val="0"/>
          <w:spacing w:val="0"/>
          <w:w w:val="100"/>
          <w:sz w:val="36"/>
        </w:rPr>
      </w:pPr>
    </w:p>
    <w:p w14:paraId="692FEA21">
      <w:pPr>
        <w:snapToGrid w:val="0"/>
        <w:spacing w:before="0" w:beforeAutospacing="0" w:after="0" w:afterAutospacing="0" w:line="500" w:lineRule="exact"/>
        <w:textAlignment w:val="baseline"/>
        <w:rPr>
          <w:rFonts w:hint="eastAsia" w:hAnsi="宋体"/>
          <w:b/>
          <w:bCs/>
          <w:i w:val="0"/>
          <w:caps w:val="0"/>
          <w:spacing w:val="0"/>
          <w:w w:val="100"/>
          <w:sz w:val="36"/>
        </w:rPr>
      </w:pPr>
    </w:p>
    <w:p w14:paraId="77BF34FF">
      <w:pPr>
        <w:snapToGrid w:val="0"/>
        <w:spacing w:before="0" w:beforeAutospacing="0" w:after="0" w:afterAutospacing="0" w:line="500" w:lineRule="exact"/>
        <w:textAlignment w:val="baseline"/>
        <w:rPr>
          <w:rFonts w:hint="eastAsia" w:hAnsi="宋体"/>
          <w:b/>
          <w:bCs/>
          <w:i w:val="0"/>
          <w:caps w:val="0"/>
          <w:spacing w:val="0"/>
          <w:w w:val="100"/>
          <w:sz w:val="36"/>
        </w:rPr>
      </w:pPr>
    </w:p>
    <w:p w14:paraId="0514B275">
      <w:pPr>
        <w:snapToGrid w:val="0"/>
        <w:spacing w:before="0" w:beforeAutospacing="0" w:after="0" w:afterAutospacing="0" w:line="500" w:lineRule="exact"/>
        <w:textAlignment w:val="baseline"/>
        <w:rPr>
          <w:rFonts w:hint="eastAsia" w:hAnsi="宋体"/>
          <w:b/>
          <w:bCs/>
          <w:i w:val="0"/>
          <w:caps w:val="0"/>
          <w:spacing w:val="0"/>
          <w:w w:val="100"/>
          <w:sz w:val="36"/>
        </w:rPr>
      </w:pPr>
    </w:p>
    <w:p w14:paraId="780B6399">
      <w:pPr>
        <w:snapToGrid w:val="0"/>
        <w:spacing w:before="0" w:beforeAutospacing="0" w:after="0" w:afterAutospacing="0" w:line="500" w:lineRule="exact"/>
        <w:jc w:val="center"/>
        <w:textAlignment w:val="baseline"/>
        <w:rPr>
          <w:rFonts w:hAnsi="宋体"/>
          <w:b/>
          <w:bCs/>
          <w:i w:val="0"/>
          <w:caps w:val="0"/>
          <w:spacing w:val="0"/>
          <w:w w:val="100"/>
          <w:sz w:val="36"/>
        </w:rPr>
      </w:pPr>
      <w:r>
        <w:rPr>
          <w:rFonts w:hint="eastAsia" w:hAnsi="宋体"/>
          <w:b/>
          <w:bCs/>
          <w:i w:val="0"/>
          <w:caps w:val="0"/>
          <w:spacing w:val="0"/>
          <w:w w:val="100"/>
          <w:sz w:val="36"/>
        </w:rPr>
        <w:t>日期：   年   月    日</w:t>
      </w:r>
    </w:p>
    <w:p w14:paraId="696DC357">
      <w:pPr>
        <w:pStyle w:val="12"/>
        <w:snapToGrid w:val="0"/>
        <w:spacing w:before="0" w:beforeAutospacing="0" w:after="0" w:afterAutospacing="0" w:line="240" w:lineRule="auto"/>
        <w:textAlignment w:val="baseline"/>
        <w:rPr>
          <w:rFonts w:hint="default" w:eastAsia="宋体"/>
          <w:b/>
          <w:i w:val="0"/>
          <w:caps/>
          <w:spacing w:val="0"/>
          <w:w w:val="100"/>
          <w:sz w:val="34"/>
          <w:lang w:val="en-US" w:eastAsia="zh-CN"/>
        </w:rPr>
      </w:pPr>
      <w:r>
        <w:rPr>
          <w:rFonts w:hAnsi="宋体"/>
          <w:b/>
          <w:bCs/>
          <w:i w:val="0"/>
          <w:caps/>
          <w:spacing w:val="0"/>
          <w:w w:val="100"/>
          <w:sz w:val="34"/>
          <w:szCs w:val="21"/>
        </w:rPr>
        <w:br w:type="page"/>
      </w:r>
    </w:p>
    <w:p w14:paraId="4B981C9E">
      <w:pPr>
        <w:snapToGrid w:val="0"/>
        <w:spacing w:before="0" w:beforeAutospacing="0" w:after="0" w:afterAutospacing="0" w:line="240" w:lineRule="auto"/>
        <w:textAlignment w:val="baseline"/>
        <w:rPr>
          <w:rFonts w:hint="default" w:eastAsia="宋体"/>
          <w:b/>
          <w:i w:val="0"/>
          <w:caps/>
          <w:spacing w:val="0"/>
          <w:w w:val="100"/>
          <w:sz w:val="34"/>
        </w:rPr>
      </w:pPr>
      <w:r>
        <w:rPr>
          <w:rFonts w:hint="eastAsia" w:hAnsi="宋体"/>
          <w:b/>
          <w:bCs/>
          <w:i w:val="0"/>
          <w:caps/>
          <w:spacing w:val="0"/>
          <w:w w:val="100"/>
          <w:sz w:val="36"/>
          <w:lang w:val="en-US" w:eastAsia="zh-CN"/>
        </w:rPr>
        <w:t>附件2：竞标函格式【资格性响应】</w:t>
      </w:r>
    </w:p>
    <w:p w14:paraId="030003DC">
      <w:pPr>
        <w:snapToGrid w:val="0"/>
        <w:spacing w:before="0" w:beforeAutospacing="0" w:after="0" w:afterAutospacing="0" w:line="260" w:lineRule="exact"/>
        <w:textAlignment w:val="baseline"/>
        <w:rPr>
          <w:rFonts w:hint="eastAsia" w:hAnsi="宋体"/>
          <w:b w:val="0"/>
          <w:bCs/>
          <w:i w:val="0"/>
          <w:caps w:val="0"/>
          <w:spacing w:val="0"/>
          <w:w w:val="100"/>
          <w:sz w:val="20"/>
          <w:szCs w:val="21"/>
        </w:rPr>
      </w:pPr>
    </w:p>
    <w:p w14:paraId="5E7F1256">
      <w:pPr>
        <w:snapToGrid w:val="0"/>
        <w:spacing w:before="0" w:beforeAutospacing="0" w:after="0" w:afterAutospacing="0" w:line="360" w:lineRule="exact"/>
        <w:jc w:val="center"/>
        <w:textAlignment w:val="baseline"/>
        <w:rPr>
          <w:rFonts w:hint="eastAsia" w:hAnsi="宋体"/>
          <w:b/>
          <w:bCs/>
          <w:i w:val="0"/>
          <w:caps w:val="0"/>
          <w:spacing w:val="0"/>
          <w:w w:val="100"/>
          <w:sz w:val="36"/>
        </w:rPr>
      </w:pPr>
      <w:r>
        <w:rPr>
          <w:rFonts w:hint="eastAsia" w:hAnsi="宋体"/>
          <w:b/>
          <w:bCs/>
          <w:i w:val="0"/>
          <w:caps w:val="0"/>
          <w:spacing w:val="0"/>
          <w:w w:val="100"/>
          <w:sz w:val="36"/>
        </w:rPr>
        <w:t>竞 标 函</w:t>
      </w:r>
    </w:p>
    <w:p w14:paraId="23D543B3">
      <w:pPr>
        <w:snapToGrid w:val="0"/>
        <w:spacing w:before="0" w:beforeAutospacing="0" w:after="0" w:afterAutospacing="0" w:line="400" w:lineRule="exact"/>
        <w:textAlignment w:val="baseline"/>
        <w:rPr>
          <w:rFonts w:hAnsi="宋体"/>
          <w:b w:val="0"/>
          <w:i w:val="0"/>
          <w:caps w:val="0"/>
          <w:spacing w:val="0"/>
          <w:w w:val="100"/>
          <w:sz w:val="24"/>
        </w:rPr>
      </w:pPr>
      <w:r>
        <w:rPr>
          <w:rFonts w:hint="eastAsia" w:hAnsi="宋体"/>
          <w:b w:val="0"/>
          <w:i w:val="0"/>
          <w:caps w:val="0"/>
          <w:spacing w:val="0"/>
          <w:w w:val="100"/>
          <w:sz w:val="24"/>
          <w:lang w:eastAsia="zh-CN"/>
        </w:rPr>
        <w:t>达州市大竹生态环境局</w:t>
      </w:r>
      <w:r>
        <w:rPr>
          <w:rFonts w:hint="eastAsia" w:hAnsi="宋体"/>
          <w:b w:val="0"/>
          <w:i w:val="0"/>
          <w:caps w:val="0"/>
          <w:spacing w:val="0"/>
          <w:w w:val="100"/>
          <w:sz w:val="24"/>
        </w:rPr>
        <w:t>：</w:t>
      </w:r>
    </w:p>
    <w:p w14:paraId="5C5EB902">
      <w:pPr>
        <w:pStyle w:val="7"/>
        <w:jc w:val="center"/>
        <w:rPr>
          <w:rFonts w:hint="eastAsia" w:hAnsi="宋体"/>
          <w:b w:val="0"/>
          <w:i w:val="0"/>
          <w:caps w:val="0"/>
          <w:spacing w:val="0"/>
          <w:w w:val="100"/>
          <w:sz w:val="24"/>
        </w:rPr>
      </w:pPr>
      <w:r>
        <w:rPr>
          <w:rFonts w:hint="eastAsia" w:hAnsi="宋体"/>
          <w:b w:val="0"/>
          <w:i w:val="0"/>
          <w:caps w:val="0"/>
          <w:spacing w:val="0"/>
          <w:w w:val="100"/>
          <w:sz w:val="24"/>
        </w:rPr>
        <w:t>根据贵单位的谈判邀请（项目编号：</w:t>
      </w:r>
      <w:r>
        <w:rPr>
          <w:rFonts w:hint="eastAsia" w:hAnsi="宋体" w:cs="新宋体"/>
          <w:color w:val="auto"/>
          <w:sz w:val="24"/>
          <w:szCs w:val="24"/>
          <w:lang w:val="en-US" w:eastAsia="zh-CN"/>
        </w:rPr>
        <w:t>达州市大竹生态环境局2026年第1期党组会会议纪要</w:t>
      </w:r>
      <w:r>
        <w:rPr>
          <w:rFonts w:hint="eastAsia" w:hAnsi="宋体"/>
          <w:b w:val="0"/>
          <w:i w:val="0"/>
          <w:caps w:val="0"/>
          <w:spacing w:val="0"/>
          <w:w w:val="100"/>
          <w:sz w:val="24"/>
        </w:rPr>
        <w:t>，项目名称：</w:t>
      </w:r>
      <w:r>
        <w:rPr>
          <w:rFonts w:hint="eastAsia" w:ascii="Times New Roman" w:hAnsi="宋体" w:cs="Times New Roman"/>
          <w:b w:val="0"/>
          <w:i w:val="0"/>
          <w:caps w:val="0"/>
          <w:spacing w:val="0"/>
          <w:w w:val="100"/>
          <w:sz w:val="24"/>
          <w:lang w:val="en-US" w:eastAsia="zh-CN"/>
        </w:rPr>
        <w:t>大竹县2026年城市集中式饮用水源地优选33项及全分析监测服务项目</w:t>
      </w:r>
      <w:r>
        <w:rPr>
          <w:rFonts w:hint="eastAsia" w:ascii="Times New Roman" w:hAnsi="宋体" w:cs="Times New Roman"/>
          <w:b w:val="0"/>
          <w:i w:val="0"/>
          <w:caps w:val="0"/>
          <w:spacing w:val="0"/>
          <w:w w:val="100"/>
          <w:sz w:val="24"/>
        </w:rPr>
        <w:t>采购</w:t>
      </w:r>
      <w:r>
        <w:rPr>
          <w:rFonts w:hint="eastAsia" w:hAnsi="宋体"/>
          <w:b w:val="0"/>
          <w:i w:val="0"/>
          <w:caps w:val="0"/>
          <w:spacing w:val="0"/>
          <w:w w:val="100"/>
          <w:sz w:val="24"/>
        </w:rPr>
        <w:t>），我公司经研究，决定参与本次竞标，并提交下述文件正本壹份和副本两份。</w:t>
      </w:r>
    </w:p>
    <w:p w14:paraId="7715B62D">
      <w:pPr>
        <w:widowControl w:val="0"/>
        <w:numPr>
          <w:ilvl w:val="0"/>
          <w:numId w:val="7"/>
        </w:numPr>
        <w:snapToGrid w:val="0"/>
        <w:spacing w:before="0" w:beforeAutospacing="0" w:after="0" w:afterAutospacing="0" w:line="400" w:lineRule="exact"/>
        <w:jc w:val="both"/>
        <w:textAlignment w:val="baseline"/>
        <w:rPr>
          <w:rFonts w:hint="eastAsia" w:hAnsi="宋体"/>
          <w:b w:val="0"/>
          <w:i w:val="0"/>
          <w:caps w:val="0"/>
          <w:spacing w:val="0"/>
          <w:w w:val="100"/>
          <w:sz w:val="20"/>
          <w:szCs w:val="21"/>
        </w:rPr>
      </w:pPr>
      <w:r>
        <w:rPr>
          <w:rFonts w:hint="eastAsia" w:hAnsi="宋体"/>
          <w:b w:val="0"/>
          <w:i w:val="0"/>
          <w:caps w:val="0"/>
          <w:spacing w:val="0"/>
          <w:w w:val="100"/>
          <w:sz w:val="34"/>
          <w:szCs w:val="21"/>
        </w:rPr>
        <w:t>竞标函。</w:t>
      </w:r>
    </w:p>
    <w:p w14:paraId="7298F475">
      <w:pPr>
        <w:widowControl w:val="0"/>
        <w:numPr>
          <w:ilvl w:val="0"/>
          <w:numId w:val="7"/>
        </w:numPr>
        <w:snapToGrid w:val="0"/>
        <w:spacing w:before="0" w:beforeAutospacing="0" w:after="0" w:afterAutospacing="0" w:line="400" w:lineRule="exact"/>
        <w:jc w:val="both"/>
        <w:textAlignment w:val="baseline"/>
        <w:rPr>
          <w:rFonts w:hint="eastAsia" w:hAnsi="宋体"/>
          <w:b w:val="0"/>
          <w:i w:val="0"/>
          <w:caps w:val="0"/>
          <w:spacing w:val="0"/>
          <w:w w:val="100"/>
          <w:sz w:val="20"/>
          <w:szCs w:val="21"/>
        </w:rPr>
      </w:pPr>
      <w:r>
        <w:rPr>
          <w:rFonts w:hint="eastAsia" w:hAnsi="宋体"/>
          <w:b w:val="0"/>
          <w:i w:val="0"/>
          <w:caps w:val="0"/>
          <w:spacing w:val="0"/>
          <w:w w:val="100"/>
          <w:sz w:val="34"/>
          <w:szCs w:val="21"/>
        </w:rPr>
        <w:t>法定代表人授权委托书。</w:t>
      </w:r>
    </w:p>
    <w:p w14:paraId="2418161C">
      <w:pPr>
        <w:widowControl w:val="0"/>
        <w:numPr>
          <w:ilvl w:val="0"/>
          <w:numId w:val="7"/>
        </w:numPr>
        <w:snapToGrid w:val="0"/>
        <w:spacing w:before="0" w:beforeAutospacing="0" w:after="0" w:afterAutospacing="0" w:line="400" w:lineRule="exact"/>
        <w:jc w:val="both"/>
        <w:textAlignment w:val="baseline"/>
        <w:rPr>
          <w:rFonts w:hAnsi="宋体"/>
          <w:b w:val="0"/>
          <w:i w:val="0"/>
          <w:caps w:val="0"/>
          <w:spacing w:val="0"/>
          <w:w w:val="100"/>
          <w:sz w:val="20"/>
          <w:szCs w:val="21"/>
        </w:rPr>
      </w:pPr>
      <w:r>
        <w:rPr>
          <w:rFonts w:hint="eastAsia" w:hAnsi="宋体"/>
          <w:b w:val="0"/>
          <w:i w:val="0"/>
          <w:caps w:val="0"/>
          <w:spacing w:val="0"/>
          <w:w w:val="100"/>
          <w:sz w:val="34"/>
          <w:szCs w:val="21"/>
        </w:rPr>
        <w:t>竞</w:t>
      </w:r>
      <w:r>
        <w:rPr>
          <w:rFonts w:hAnsi="宋体"/>
          <w:b w:val="0"/>
          <w:i w:val="0"/>
          <w:caps w:val="0"/>
          <w:spacing w:val="0"/>
          <w:w w:val="100"/>
          <w:sz w:val="34"/>
          <w:szCs w:val="21"/>
        </w:rPr>
        <w:t>标人资格证明文件</w:t>
      </w:r>
      <w:r>
        <w:rPr>
          <w:rFonts w:hint="eastAsia" w:hAnsi="宋体"/>
          <w:b w:val="0"/>
          <w:i w:val="0"/>
          <w:caps w:val="0"/>
          <w:spacing w:val="0"/>
          <w:w w:val="100"/>
          <w:sz w:val="34"/>
          <w:szCs w:val="21"/>
        </w:rPr>
        <w:t>。</w:t>
      </w:r>
    </w:p>
    <w:p w14:paraId="2E13EEE5">
      <w:pPr>
        <w:widowControl w:val="0"/>
        <w:numPr>
          <w:ilvl w:val="0"/>
          <w:numId w:val="7"/>
        </w:numPr>
        <w:snapToGrid w:val="0"/>
        <w:spacing w:before="0" w:beforeAutospacing="0" w:after="0" w:afterAutospacing="0" w:line="400" w:lineRule="exact"/>
        <w:jc w:val="both"/>
        <w:textAlignment w:val="baseline"/>
        <w:rPr>
          <w:rFonts w:hAnsi="宋体"/>
          <w:b w:val="0"/>
          <w:i w:val="0"/>
          <w:caps w:val="0"/>
          <w:spacing w:val="0"/>
          <w:w w:val="100"/>
          <w:sz w:val="20"/>
          <w:szCs w:val="21"/>
        </w:rPr>
      </w:pPr>
      <w:r>
        <w:rPr>
          <w:rFonts w:hint="eastAsia" w:hAnsi="宋体"/>
          <w:b w:val="0"/>
          <w:bCs/>
          <w:i w:val="0"/>
          <w:caps w:val="0"/>
          <w:spacing w:val="0"/>
          <w:w w:val="100"/>
          <w:sz w:val="34"/>
          <w:szCs w:val="21"/>
        </w:rPr>
        <w:t>服务内容响应</w:t>
      </w:r>
      <w:r>
        <w:rPr>
          <w:rFonts w:hAnsi="宋体"/>
          <w:b w:val="0"/>
          <w:bCs/>
          <w:i w:val="0"/>
          <w:caps w:val="0"/>
          <w:spacing w:val="0"/>
          <w:w w:val="100"/>
          <w:sz w:val="34"/>
          <w:szCs w:val="21"/>
        </w:rPr>
        <w:t>表</w:t>
      </w:r>
      <w:r>
        <w:rPr>
          <w:rFonts w:hint="eastAsia" w:hAnsi="宋体"/>
          <w:b w:val="0"/>
          <w:i w:val="0"/>
          <w:caps w:val="0"/>
          <w:spacing w:val="0"/>
          <w:w w:val="100"/>
          <w:sz w:val="34"/>
          <w:szCs w:val="21"/>
        </w:rPr>
        <w:t>。</w:t>
      </w:r>
    </w:p>
    <w:p w14:paraId="6349B9AB">
      <w:pPr>
        <w:widowControl w:val="0"/>
        <w:numPr>
          <w:ilvl w:val="0"/>
          <w:numId w:val="7"/>
        </w:numPr>
        <w:snapToGrid w:val="0"/>
        <w:spacing w:before="0" w:beforeAutospacing="0" w:after="0" w:afterAutospacing="0" w:line="400" w:lineRule="exact"/>
        <w:jc w:val="both"/>
        <w:textAlignment w:val="baseline"/>
        <w:rPr>
          <w:rFonts w:hint="eastAsia" w:hAnsi="宋体"/>
          <w:b w:val="0"/>
          <w:i w:val="0"/>
          <w:caps w:val="0"/>
          <w:spacing w:val="0"/>
          <w:w w:val="100"/>
          <w:sz w:val="20"/>
          <w:szCs w:val="21"/>
        </w:rPr>
      </w:pPr>
      <w:r>
        <w:rPr>
          <w:rFonts w:hint="eastAsia" w:hAnsi="宋体"/>
          <w:b w:val="0"/>
          <w:bCs/>
          <w:i w:val="0"/>
          <w:caps w:val="0"/>
          <w:spacing w:val="0"/>
          <w:w w:val="100"/>
          <w:sz w:val="34"/>
          <w:szCs w:val="21"/>
        </w:rPr>
        <w:t>竞标商务应答</w:t>
      </w:r>
      <w:r>
        <w:rPr>
          <w:rFonts w:hint="eastAsia" w:hAnsi="宋体"/>
          <w:b w:val="0"/>
          <w:i w:val="0"/>
          <w:caps w:val="0"/>
          <w:spacing w:val="0"/>
          <w:w w:val="100"/>
          <w:sz w:val="34"/>
          <w:szCs w:val="21"/>
        </w:rPr>
        <w:t>。</w:t>
      </w:r>
    </w:p>
    <w:p w14:paraId="2CC96938">
      <w:pPr>
        <w:widowControl w:val="0"/>
        <w:numPr>
          <w:ilvl w:val="0"/>
          <w:numId w:val="7"/>
        </w:numPr>
        <w:snapToGrid w:val="0"/>
        <w:spacing w:before="0" w:beforeAutospacing="0" w:after="0" w:afterAutospacing="0" w:line="400" w:lineRule="exact"/>
        <w:jc w:val="both"/>
        <w:textAlignment w:val="baseline"/>
        <w:rPr>
          <w:rFonts w:hint="eastAsia" w:hAnsi="宋体"/>
          <w:b w:val="0"/>
          <w:i w:val="0"/>
          <w:caps w:val="0"/>
          <w:spacing w:val="0"/>
          <w:w w:val="100"/>
          <w:sz w:val="20"/>
          <w:szCs w:val="21"/>
        </w:rPr>
      </w:pPr>
      <w:r>
        <w:rPr>
          <w:rFonts w:hint="eastAsia" w:hAnsi="宋体"/>
          <w:b w:val="0"/>
          <w:bCs/>
          <w:i w:val="0"/>
          <w:caps w:val="0"/>
          <w:spacing w:val="0"/>
          <w:w w:val="100"/>
          <w:sz w:val="34"/>
          <w:szCs w:val="21"/>
        </w:rPr>
        <w:t>竞标人基本情况表</w:t>
      </w:r>
      <w:r>
        <w:rPr>
          <w:rFonts w:hint="eastAsia" w:hAnsi="宋体"/>
          <w:b w:val="0"/>
          <w:i w:val="0"/>
          <w:caps w:val="0"/>
          <w:spacing w:val="0"/>
          <w:w w:val="100"/>
          <w:sz w:val="34"/>
          <w:szCs w:val="21"/>
        </w:rPr>
        <w:t>。</w:t>
      </w:r>
    </w:p>
    <w:p w14:paraId="148BA13B">
      <w:pPr>
        <w:widowControl w:val="0"/>
        <w:numPr>
          <w:ilvl w:val="0"/>
          <w:numId w:val="7"/>
        </w:numPr>
        <w:snapToGrid w:val="0"/>
        <w:spacing w:before="0" w:beforeAutospacing="0" w:after="0" w:afterAutospacing="0" w:line="400" w:lineRule="exact"/>
        <w:jc w:val="both"/>
        <w:textAlignment w:val="baseline"/>
        <w:rPr>
          <w:rFonts w:hint="eastAsia" w:hAnsi="宋体"/>
          <w:b w:val="0"/>
          <w:i w:val="0"/>
          <w:caps w:val="0"/>
          <w:spacing w:val="0"/>
          <w:w w:val="100"/>
          <w:sz w:val="20"/>
          <w:szCs w:val="21"/>
        </w:rPr>
      </w:pPr>
      <w:r>
        <w:rPr>
          <w:rFonts w:hint="eastAsia" w:hAnsi="宋体"/>
          <w:b w:val="0"/>
          <w:i w:val="0"/>
          <w:caps w:val="0"/>
          <w:spacing w:val="0"/>
          <w:w w:val="100"/>
          <w:sz w:val="34"/>
          <w:szCs w:val="21"/>
        </w:rPr>
        <w:t>其他文件及需加以说明的其他内容。</w:t>
      </w:r>
    </w:p>
    <w:p w14:paraId="3E9F779D">
      <w:pPr>
        <w:snapToGrid w:val="0"/>
        <w:spacing w:before="0" w:beforeAutospacing="0" w:after="0" w:afterAutospacing="0" w:line="400" w:lineRule="exact"/>
        <w:textAlignment w:val="baseline"/>
        <w:rPr>
          <w:rFonts w:hint="eastAsia" w:hAnsi="宋体"/>
          <w:b w:val="0"/>
          <w:i w:val="0"/>
          <w:caps w:val="0"/>
          <w:spacing w:val="0"/>
          <w:w w:val="100"/>
          <w:sz w:val="24"/>
        </w:rPr>
      </w:pPr>
      <w:r>
        <w:rPr>
          <w:rFonts w:hint="eastAsia" w:hAnsi="宋体"/>
          <w:b/>
          <w:bCs/>
          <w:i w:val="0"/>
          <w:caps w:val="0"/>
          <w:spacing w:val="0"/>
          <w:w w:val="100"/>
          <w:sz w:val="24"/>
        </w:rPr>
        <w:t>注</w:t>
      </w:r>
      <w:r>
        <w:rPr>
          <w:rFonts w:hint="eastAsia" w:hAnsi="宋体"/>
          <w:b w:val="0"/>
          <w:i w:val="0"/>
          <w:caps w:val="0"/>
          <w:spacing w:val="0"/>
          <w:w w:val="100"/>
          <w:sz w:val="24"/>
        </w:rPr>
        <w:t>：竞标人报价表【已单独封装】</w:t>
      </w:r>
    </w:p>
    <w:p w14:paraId="6C0B9970">
      <w:pPr>
        <w:snapToGrid w:val="0"/>
        <w:spacing w:before="0" w:beforeAutospacing="0" w:after="0" w:afterAutospacing="0" w:line="400" w:lineRule="exact"/>
        <w:textAlignment w:val="baseline"/>
        <w:rPr>
          <w:rFonts w:hAnsi="宋体"/>
          <w:b w:val="0"/>
          <w:i w:val="0"/>
          <w:caps w:val="0"/>
          <w:spacing w:val="0"/>
          <w:w w:val="100"/>
          <w:sz w:val="24"/>
        </w:rPr>
      </w:pPr>
      <w:r>
        <w:rPr>
          <w:rFonts w:hint="eastAsia" w:hAnsi="宋体"/>
          <w:b w:val="0"/>
          <w:i w:val="0"/>
          <w:caps w:val="0"/>
          <w:spacing w:val="0"/>
          <w:w w:val="100"/>
          <w:sz w:val="24"/>
        </w:rPr>
        <w:t>据此函，我公司承诺申明如下：</w:t>
      </w:r>
    </w:p>
    <w:p w14:paraId="3EADA07D">
      <w:pPr>
        <w:widowControl w:val="0"/>
        <w:numPr>
          <w:ilvl w:val="0"/>
          <w:numId w:val="8"/>
        </w:numPr>
        <w:snapToGrid w:val="0"/>
        <w:spacing w:before="0" w:beforeAutospacing="0" w:after="0" w:afterAutospacing="0" w:line="400" w:lineRule="exact"/>
        <w:jc w:val="both"/>
        <w:textAlignment w:val="baseline"/>
        <w:rPr>
          <w:rFonts w:hint="eastAsia" w:hAnsi="宋体"/>
          <w:b w:val="0"/>
          <w:i w:val="0"/>
          <w:caps w:val="0"/>
          <w:spacing w:val="0"/>
          <w:w w:val="100"/>
          <w:sz w:val="24"/>
        </w:rPr>
      </w:pPr>
      <w:r>
        <w:rPr>
          <w:rFonts w:hint="eastAsia" w:hAnsi="宋体"/>
          <w:b w:val="0"/>
          <w:i w:val="0"/>
          <w:caps w:val="0"/>
          <w:spacing w:val="0"/>
          <w:w w:val="100"/>
          <w:sz w:val="24"/>
        </w:rPr>
        <w:t>我公司将按竞争性谈判文件的规定履行合同责任和义务。</w:t>
      </w:r>
    </w:p>
    <w:p w14:paraId="5483A97B">
      <w:pPr>
        <w:widowControl w:val="0"/>
        <w:numPr>
          <w:ilvl w:val="0"/>
          <w:numId w:val="8"/>
        </w:numPr>
        <w:snapToGrid w:val="0"/>
        <w:spacing w:before="0" w:beforeAutospacing="0" w:after="0" w:afterAutospacing="0" w:line="400" w:lineRule="exact"/>
        <w:jc w:val="both"/>
        <w:textAlignment w:val="baseline"/>
        <w:rPr>
          <w:rFonts w:hint="eastAsia" w:hAnsi="宋体"/>
          <w:b w:val="0"/>
          <w:i w:val="0"/>
          <w:caps w:val="0"/>
          <w:spacing w:val="0"/>
          <w:w w:val="100"/>
          <w:sz w:val="24"/>
        </w:rPr>
      </w:pPr>
      <w:r>
        <w:rPr>
          <w:rFonts w:hint="eastAsia" w:hAnsi="宋体"/>
          <w:b w:val="0"/>
          <w:i w:val="0"/>
          <w:caps w:val="0"/>
          <w:spacing w:val="-2"/>
          <w:w w:val="100"/>
          <w:kern w:val="24"/>
          <w:sz w:val="24"/>
        </w:rPr>
        <w:t>我公司已详细审查全部竞争性谈判文件，包括更正通知或补遗书（如有的话）。我公司完全理解并同意放弃对这方面有不明及误解的权利</w:t>
      </w:r>
      <w:r>
        <w:rPr>
          <w:rFonts w:hint="eastAsia" w:hAnsi="宋体"/>
          <w:b w:val="0"/>
          <w:i w:val="0"/>
          <w:caps w:val="0"/>
          <w:spacing w:val="0"/>
          <w:w w:val="100"/>
          <w:sz w:val="24"/>
        </w:rPr>
        <w:t>。</w:t>
      </w:r>
    </w:p>
    <w:p w14:paraId="5DC71694">
      <w:pPr>
        <w:widowControl w:val="0"/>
        <w:numPr>
          <w:ilvl w:val="0"/>
          <w:numId w:val="8"/>
        </w:numPr>
        <w:snapToGrid w:val="0"/>
        <w:spacing w:before="0" w:beforeAutospacing="0" w:after="0" w:afterAutospacing="0" w:line="400" w:lineRule="exact"/>
        <w:jc w:val="both"/>
        <w:textAlignment w:val="baseline"/>
        <w:rPr>
          <w:rFonts w:hint="eastAsia" w:hAnsi="宋体"/>
          <w:b w:val="0"/>
          <w:i w:val="0"/>
          <w:caps w:val="0"/>
          <w:spacing w:val="0"/>
          <w:w w:val="100"/>
          <w:sz w:val="24"/>
        </w:rPr>
      </w:pPr>
      <w:r>
        <w:rPr>
          <w:rFonts w:hint="eastAsia" w:hAnsi="宋体"/>
          <w:b w:val="0"/>
          <w:i w:val="0"/>
          <w:caps w:val="0"/>
          <w:spacing w:val="0"/>
          <w:w w:val="100"/>
          <w:sz w:val="24"/>
        </w:rPr>
        <w:t>我公司同意按照贵中心要求提供与竞标有关的一切数据或资料。</w:t>
      </w:r>
    </w:p>
    <w:p w14:paraId="421D57D7">
      <w:pPr>
        <w:widowControl w:val="0"/>
        <w:numPr>
          <w:ilvl w:val="0"/>
          <w:numId w:val="8"/>
        </w:numPr>
        <w:snapToGrid w:val="0"/>
        <w:spacing w:before="0" w:beforeAutospacing="0" w:after="0" w:afterAutospacing="0" w:line="400" w:lineRule="exact"/>
        <w:jc w:val="both"/>
        <w:textAlignment w:val="baseline"/>
        <w:rPr>
          <w:rFonts w:hint="eastAsia" w:hAnsi="宋体"/>
          <w:b w:val="0"/>
          <w:i w:val="0"/>
          <w:caps w:val="0"/>
          <w:spacing w:val="0"/>
          <w:w w:val="100"/>
          <w:sz w:val="24"/>
        </w:rPr>
      </w:pPr>
      <w:r>
        <w:rPr>
          <w:rFonts w:hint="eastAsia" w:hAnsi="宋体"/>
          <w:b w:val="0"/>
          <w:i w:val="0"/>
          <w:caps w:val="0"/>
          <w:spacing w:val="0"/>
          <w:w w:val="100"/>
          <w:sz w:val="24"/>
        </w:rPr>
        <w:t>我公司愿意遵守谈判文件中对竞标人的所有规定。</w:t>
      </w:r>
    </w:p>
    <w:p w14:paraId="59C14468">
      <w:pPr>
        <w:widowControl w:val="0"/>
        <w:numPr>
          <w:ilvl w:val="0"/>
          <w:numId w:val="8"/>
        </w:numPr>
        <w:snapToGrid w:val="0"/>
        <w:spacing w:before="0" w:beforeAutospacing="0" w:after="0" w:afterAutospacing="0" w:line="400" w:lineRule="exact"/>
        <w:jc w:val="both"/>
        <w:textAlignment w:val="baseline"/>
        <w:rPr>
          <w:rFonts w:hint="eastAsia" w:hAnsi="宋体"/>
          <w:b w:val="0"/>
          <w:i w:val="0"/>
          <w:caps w:val="0"/>
          <w:spacing w:val="0"/>
          <w:w w:val="100"/>
          <w:sz w:val="24"/>
        </w:rPr>
      </w:pPr>
      <w:r>
        <w:rPr>
          <w:rFonts w:hint="eastAsia" w:hAnsi="宋体"/>
          <w:b w:val="0"/>
          <w:i w:val="0"/>
          <w:caps w:val="0"/>
          <w:spacing w:val="0"/>
          <w:w w:val="100"/>
          <w:sz w:val="24"/>
        </w:rPr>
        <w:t>一旦我公司成交,我公司愿意履行自己在竞标响应文件中的全部承诺和责任。</w:t>
      </w:r>
    </w:p>
    <w:p w14:paraId="318884C6">
      <w:pPr>
        <w:widowControl w:val="0"/>
        <w:numPr>
          <w:ilvl w:val="0"/>
          <w:numId w:val="8"/>
        </w:numPr>
        <w:snapToGrid w:val="0"/>
        <w:spacing w:before="0" w:beforeAutospacing="0" w:after="0" w:afterAutospacing="0" w:line="400" w:lineRule="exact"/>
        <w:jc w:val="both"/>
        <w:textAlignment w:val="baseline"/>
        <w:rPr>
          <w:rFonts w:hint="eastAsia" w:hAnsi="宋体"/>
          <w:b w:val="0"/>
          <w:i w:val="0"/>
          <w:caps w:val="0"/>
          <w:spacing w:val="0"/>
          <w:w w:val="100"/>
          <w:sz w:val="24"/>
        </w:rPr>
      </w:pPr>
      <w:r>
        <w:rPr>
          <w:rFonts w:hint="eastAsia" w:hAnsi="宋体"/>
          <w:b w:val="0"/>
          <w:i w:val="0"/>
          <w:caps w:val="0"/>
          <w:spacing w:val="0"/>
          <w:w w:val="100"/>
          <w:sz w:val="24"/>
        </w:rPr>
        <w:t>我公司同意所递交的竞标响应文件在</w:t>
      </w:r>
      <w:r>
        <w:rPr>
          <w:rFonts w:hint="eastAsia" w:hAnsi="宋体"/>
          <w:b w:val="0"/>
          <w:i w:val="0"/>
          <w:caps w:val="0"/>
          <w:spacing w:val="0"/>
          <w:w w:val="100"/>
          <w:sz w:val="24"/>
          <w:u w:val="single" w:color="000000"/>
        </w:rPr>
        <w:t>90</w:t>
      </w:r>
      <w:r>
        <w:rPr>
          <w:rFonts w:hint="eastAsia" w:hAnsi="宋体"/>
          <w:b w:val="0"/>
          <w:i w:val="0"/>
          <w:caps w:val="0"/>
          <w:spacing w:val="0"/>
          <w:w w:val="100"/>
          <w:sz w:val="24"/>
        </w:rPr>
        <w:t>天的竞标有效期内有效，在此期间内我公司的竞标有可能成交，我公司将受此约束。</w:t>
      </w:r>
    </w:p>
    <w:p w14:paraId="592807BF">
      <w:pPr>
        <w:widowControl w:val="0"/>
        <w:numPr>
          <w:ilvl w:val="0"/>
          <w:numId w:val="8"/>
        </w:numPr>
        <w:snapToGrid w:val="0"/>
        <w:spacing w:before="0" w:beforeAutospacing="0" w:after="0" w:afterAutospacing="0" w:line="400" w:lineRule="exact"/>
        <w:jc w:val="both"/>
        <w:textAlignment w:val="baseline"/>
        <w:rPr>
          <w:rFonts w:hint="eastAsia" w:hAnsi="宋体"/>
          <w:b w:val="0"/>
          <w:bCs/>
          <w:i w:val="0"/>
          <w:caps w:val="0"/>
          <w:spacing w:val="0"/>
          <w:w w:val="100"/>
          <w:sz w:val="24"/>
        </w:rPr>
      </w:pPr>
      <w:r>
        <w:rPr>
          <w:rFonts w:hint="eastAsia" w:hAnsi="宋体"/>
          <w:b w:val="0"/>
          <w:i w:val="0"/>
          <w:caps w:val="0"/>
          <w:spacing w:val="0"/>
          <w:w w:val="100"/>
          <w:sz w:val="24"/>
        </w:rPr>
        <w:t>我公司知道如用虚假材料或恶意方式向贵中心提出质疑，将承担相应的法律责任。同时承诺：我公司如果有上述行为，将无条件承担贵中心相关的调查论证费用。</w:t>
      </w:r>
    </w:p>
    <w:p w14:paraId="310EA9BB">
      <w:pPr>
        <w:widowControl w:val="0"/>
        <w:numPr>
          <w:ilvl w:val="0"/>
          <w:numId w:val="8"/>
        </w:numPr>
        <w:snapToGrid w:val="0"/>
        <w:spacing w:before="0" w:beforeAutospacing="0" w:after="0" w:afterAutospacing="0" w:line="400" w:lineRule="exact"/>
        <w:jc w:val="both"/>
        <w:textAlignment w:val="baseline"/>
        <w:rPr>
          <w:rFonts w:hint="eastAsia" w:hAnsi="宋体"/>
          <w:b w:val="0"/>
          <w:i w:val="0"/>
          <w:caps w:val="0"/>
          <w:spacing w:val="0"/>
          <w:w w:val="100"/>
          <w:sz w:val="24"/>
        </w:rPr>
      </w:pPr>
      <w:r>
        <w:rPr>
          <w:rFonts w:hint="eastAsia" w:hAnsi="宋体"/>
          <w:b w:val="0"/>
          <w:i w:val="0"/>
          <w:caps w:val="0"/>
          <w:spacing w:val="0"/>
          <w:w w:val="100"/>
          <w:sz w:val="24"/>
        </w:rPr>
        <w:t>与本次竞标有关的一切正式往来通讯请寄：</w:t>
      </w:r>
    </w:p>
    <w:p w14:paraId="3D7D98A9">
      <w:pPr>
        <w:snapToGrid w:val="0"/>
        <w:spacing w:before="0" w:beforeAutospacing="0" w:after="0" w:afterAutospacing="0" w:line="400" w:lineRule="exact"/>
        <w:ind w:left="480"/>
        <w:textAlignment w:val="baseline"/>
        <w:rPr>
          <w:rFonts w:hint="eastAsia" w:hAnsi="宋体"/>
          <w:b w:val="0"/>
          <w:i w:val="0"/>
          <w:caps w:val="0"/>
          <w:spacing w:val="0"/>
          <w:w w:val="100"/>
          <w:sz w:val="20"/>
        </w:rPr>
      </w:pPr>
      <w:r>
        <w:rPr>
          <w:rFonts w:hint="eastAsia" w:hAnsi="宋体"/>
          <w:b w:val="0"/>
          <w:i w:val="0"/>
          <w:caps w:val="0"/>
          <w:spacing w:val="0"/>
          <w:w w:val="100"/>
          <w:sz w:val="34"/>
        </w:rPr>
        <w:t>地址：</w:t>
      </w:r>
      <w:r>
        <w:rPr>
          <w:rFonts w:hint="eastAsia" w:hAnsi="宋体"/>
          <w:b w:val="0"/>
          <w:i w:val="0"/>
          <w:caps w:val="0"/>
          <w:spacing w:val="0"/>
          <w:w w:val="100"/>
          <w:sz w:val="34"/>
          <w:u w:val="single" w:color="000000"/>
        </w:rPr>
        <w:t xml:space="preserve">                      </w:t>
      </w:r>
      <w:r>
        <w:rPr>
          <w:rFonts w:hint="eastAsia" w:hAnsi="宋体"/>
          <w:b w:val="0"/>
          <w:i w:val="0"/>
          <w:caps w:val="0"/>
          <w:spacing w:val="0"/>
          <w:w w:val="100"/>
          <w:sz w:val="34"/>
        </w:rPr>
        <w:t xml:space="preserve">     邮编：</w:t>
      </w:r>
      <w:r>
        <w:rPr>
          <w:rFonts w:hint="eastAsia" w:hAnsi="宋体"/>
          <w:b w:val="0"/>
          <w:i w:val="0"/>
          <w:caps w:val="0"/>
          <w:spacing w:val="0"/>
          <w:w w:val="100"/>
          <w:sz w:val="34"/>
          <w:u w:val="single" w:color="000000"/>
        </w:rPr>
        <w:t xml:space="preserve">                       </w:t>
      </w:r>
      <w:r>
        <w:rPr>
          <w:rFonts w:hint="eastAsia" w:hAnsi="宋体"/>
          <w:b w:val="0"/>
          <w:i w:val="0"/>
          <w:caps w:val="0"/>
          <w:spacing w:val="0"/>
          <w:w w:val="100"/>
          <w:sz w:val="34"/>
        </w:rPr>
        <w:t xml:space="preserve">  </w:t>
      </w:r>
    </w:p>
    <w:p w14:paraId="074D32E2">
      <w:pPr>
        <w:snapToGrid w:val="0"/>
        <w:spacing w:before="0" w:beforeAutospacing="0" w:after="0" w:afterAutospacing="0" w:line="400" w:lineRule="exact"/>
        <w:ind w:left="480"/>
        <w:textAlignment w:val="baseline"/>
        <w:rPr>
          <w:rFonts w:hint="eastAsia" w:hAnsi="宋体"/>
          <w:b w:val="0"/>
          <w:i w:val="0"/>
          <w:caps w:val="0"/>
          <w:spacing w:val="0"/>
          <w:w w:val="100"/>
          <w:sz w:val="20"/>
        </w:rPr>
      </w:pPr>
      <w:r>
        <w:rPr>
          <w:rFonts w:hint="eastAsia" w:hAnsi="宋体"/>
          <w:b w:val="0"/>
          <w:i w:val="0"/>
          <w:caps w:val="0"/>
          <w:spacing w:val="0"/>
          <w:w w:val="100"/>
          <w:sz w:val="34"/>
        </w:rPr>
        <w:t>电话：</w:t>
      </w:r>
      <w:r>
        <w:rPr>
          <w:rFonts w:hint="eastAsia" w:hAnsi="宋体"/>
          <w:b w:val="0"/>
          <w:i w:val="0"/>
          <w:caps w:val="0"/>
          <w:spacing w:val="0"/>
          <w:w w:val="100"/>
          <w:sz w:val="34"/>
          <w:u w:val="single" w:color="000000"/>
        </w:rPr>
        <w:t xml:space="preserve">                      </w:t>
      </w:r>
      <w:r>
        <w:rPr>
          <w:rFonts w:hint="eastAsia" w:hAnsi="宋体"/>
          <w:b w:val="0"/>
          <w:i w:val="0"/>
          <w:caps w:val="0"/>
          <w:spacing w:val="0"/>
          <w:w w:val="100"/>
          <w:sz w:val="34"/>
        </w:rPr>
        <w:t xml:space="preserve">     传真：</w:t>
      </w:r>
      <w:r>
        <w:rPr>
          <w:rFonts w:hint="eastAsia" w:hAnsi="宋体"/>
          <w:b w:val="0"/>
          <w:i w:val="0"/>
          <w:caps w:val="0"/>
          <w:spacing w:val="0"/>
          <w:w w:val="100"/>
          <w:sz w:val="34"/>
          <w:u w:val="single" w:color="000000"/>
        </w:rPr>
        <w:t xml:space="preserve">                       </w:t>
      </w:r>
      <w:r>
        <w:rPr>
          <w:rFonts w:hint="eastAsia" w:hAnsi="宋体"/>
          <w:b w:val="0"/>
          <w:i w:val="0"/>
          <w:caps w:val="0"/>
          <w:spacing w:val="0"/>
          <w:w w:val="100"/>
          <w:sz w:val="34"/>
        </w:rPr>
        <w:t xml:space="preserve">  </w:t>
      </w:r>
    </w:p>
    <w:p w14:paraId="06BB15E6">
      <w:pPr>
        <w:snapToGrid w:val="0"/>
        <w:spacing w:before="0" w:beforeAutospacing="0" w:after="0" w:afterAutospacing="0" w:line="400" w:lineRule="exact"/>
        <w:textAlignment w:val="baseline"/>
        <w:rPr>
          <w:rFonts w:hint="eastAsia" w:hAnsi="宋体"/>
          <w:b w:val="0"/>
          <w:i w:val="0"/>
          <w:caps w:val="0"/>
          <w:spacing w:val="0"/>
          <w:w w:val="100"/>
          <w:sz w:val="24"/>
        </w:rPr>
      </w:pPr>
      <w:r>
        <w:rPr>
          <w:rFonts w:hint="eastAsia" w:hAnsi="宋体"/>
          <w:b w:val="0"/>
          <w:i w:val="0"/>
          <w:caps w:val="0"/>
          <w:spacing w:val="0"/>
          <w:w w:val="100"/>
          <w:sz w:val="24"/>
        </w:rPr>
        <w:t xml:space="preserve">  </w:t>
      </w:r>
      <w:r>
        <w:rPr>
          <w:rFonts w:hAnsi="宋体"/>
          <w:b w:val="0"/>
          <w:i w:val="0"/>
          <w:caps w:val="0"/>
          <w:spacing w:val="0"/>
          <w:w w:val="100"/>
          <w:sz w:val="24"/>
        </w:rPr>
        <w:t xml:space="preserve">             </w:t>
      </w:r>
      <w:r>
        <w:rPr>
          <w:rFonts w:hint="eastAsia" w:hAnsi="宋体"/>
          <w:b w:val="0"/>
          <w:i w:val="0"/>
          <w:caps w:val="0"/>
          <w:spacing w:val="0"/>
          <w:w w:val="100"/>
          <w:sz w:val="24"/>
        </w:rPr>
        <w:tab/>
      </w:r>
      <w:r>
        <w:rPr>
          <w:rFonts w:hint="eastAsia" w:hAnsi="宋体"/>
          <w:b w:val="0"/>
          <w:i w:val="0"/>
          <w:caps w:val="0"/>
          <w:spacing w:val="0"/>
          <w:w w:val="100"/>
          <w:sz w:val="24"/>
        </w:rPr>
        <w:tab/>
      </w:r>
      <w:r>
        <w:rPr>
          <w:rFonts w:hint="eastAsia" w:hAnsi="宋体"/>
          <w:b w:val="0"/>
          <w:i w:val="0"/>
          <w:caps w:val="0"/>
          <w:spacing w:val="0"/>
          <w:w w:val="100"/>
          <w:sz w:val="24"/>
        </w:rPr>
        <w:t>竞 标 人名称（加盖公章）：</w:t>
      </w:r>
    </w:p>
    <w:p w14:paraId="32984C5D">
      <w:pPr>
        <w:snapToGrid w:val="0"/>
        <w:spacing w:before="0" w:beforeAutospacing="0" w:after="0" w:afterAutospacing="0" w:line="400" w:lineRule="exact"/>
        <w:ind w:left="1700" w:leftChars="500"/>
        <w:textAlignment w:val="baseline"/>
        <w:rPr>
          <w:rFonts w:hint="eastAsia" w:hAnsi="宋体"/>
          <w:b w:val="0"/>
          <w:i w:val="0"/>
          <w:caps w:val="0"/>
          <w:spacing w:val="0"/>
          <w:w w:val="100"/>
          <w:sz w:val="24"/>
        </w:rPr>
      </w:pPr>
      <w:r>
        <w:rPr>
          <w:rFonts w:hint="eastAsia" w:hAnsi="宋体"/>
          <w:b w:val="0"/>
          <w:i w:val="0"/>
          <w:caps w:val="0"/>
          <w:spacing w:val="0"/>
          <w:w w:val="100"/>
          <w:sz w:val="24"/>
        </w:rPr>
        <w:t xml:space="preserve">            法定代表人或其代理人签字：</w:t>
      </w:r>
    </w:p>
    <w:p w14:paraId="6DBBDA45">
      <w:pPr>
        <w:snapToGrid w:val="0"/>
        <w:spacing w:before="0" w:beforeAutospacing="0" w:after="0" w:afterAutospacing="0" w:line="400" w:lineRule="exact"/>
        <w:ind w:left="3060" w:leftChars="900"/>
        <w:jc w:val="right"/>
        <w:textAlignment w:val="baseline"/>
        <w:rPr>
          <w:rFonts w:hint="eastAsia" w:hAnsi="宋体"/>
          <w:b w:val="0"/>
          <w:i w:val="0"/>
          <w:caps w:val="0"/>
          <w:spacing w:val="0"/>
          <w:w w:val="100"/>
          <w:sz w:val="24"/>
        </w:rPr>
      </w:pPr>
      <w:r>
        <w:rPr>
          <w:rFonts w:hint="eastAsia" w:hAnsi="宋体"/>
          <w:b w:val="0"/>
          <w:i w:val="0"/>
          <w:caps w:val="0"/>
          <w:spacing w:val="0"/>
          <w:w w:val="100"/>
          <w:sz w:val="24"/>
        </w:rPr>
        <w:tab/>
      </w:r>
      <w:r>
        <w:rPr>
          <w:rFonts w:hint="eastAsia" w:hAnsi="宋体"/>
          <w:b w:val="0"/>
          <w:i w:val="0"/>
          <w:caps w:val="0"/>
          <w:spacing w:val="0"/>
          <w:w w:val="100"/>
          <w:sz w:val="24"/>
        </w:rPr>
        <w:tab/>
      </w:r>
      <w:r>
        <w:rPr>
          <w:rFonts w:hint="eastAsia" w:hAnsi="宋体"/>
          <w:b w:val="0"/>
          <w:i w:val="0"/>
          <w:caps w:val="0"/>
          <w:spacing w:val="0"/>
          <w:w w:val="100"/>
          <w:sz w:val="24"/>
        </w:rPr>
        <w:tab/>
      </w:r>
      <w:r>
        <w:rPr>
          <w:rFonts w:hint="eastAsia" w:hAnsi="宋体"/>
          <w:b w:val="0"/>
          <w:i w:val="0"/>
          <w:caps w:val="0"/>
          <w:spacing w:val="0"/>
          <w:w w:val="100"/>
          <w:sz w:val="24"/>
        </w:rPr>
        <w:tab/>
      </w:r>
      <w:r>
        <w:rPr>
          <w:rFonts w:hint="eastAsia" w:hAnsi="宋体"/>
          <w:b w:val="0"/>
          <w:i w:val="0"/>
          <w:caps w:val="0"/>
          <w:spacing w:val="0"/>
          <w:w w:val="100"/>
          <w:sz w:val="24"/>
        </w:rPr>
        <w:tab/>
      </w:r>
      <w:r>
        <w:rPr>
          <w:rFonts w:hint="eastAsia" w:hAnsi="宋体"/>
          <w:b w:val="0"/>
          <w:i w:val="0"/>
          <w:caps w:val="0"/>
          <w:spacing w:val="0"/>
          <w:w w:val="100"/>
          <w:sz w:val="24"/>
        </w:rPr>
        <w:t xml:space="preserve">  年     月     日</w:t>
      </w:r>
    </w:p>
    <w:p w14:paraId="5C4901BA">
      <w:pPr>
        <w:snapToGrid w:val="0"/>
        <w:spacing w:before="0" w:beforeAutospacing="0" w:after="0" w:afterAutospacing="0" w:line="500" w:lineRule="exact"/>
        <w:textAlignment w:val="baseline"/>
        <w:rPr>
          <w:rFonts w:hint="eastAsia" w:hAnsi="宋体"/>
          <w:b/>
          <w:bCs/>
          <w:i w:val="0"/>
          <w:caps w:val="0"/>
          <w:spacing w:val="0"/>
          <w:w w:val="100"/>
          <w:sz w:val="36"/>
          <w:lang w:val="en-US" w:eastAsia="zh-CN"/>
        </w:rPr>
      </w:pPr>
      <w:bookmarkStart w:id="10" w:name="_Toc131305915"/>
      <w:r>
        <w:rPr>
          <w:rFonts w:hAnsi="宋体"/>
          <w:b/>
          <w:bCs/>
          <w:i w:val="0"/>
          <w:caps w:val="0"/>
          <w:spacing w:val="0"/>
          <w:w w:val="100"/>
          <w:sz w:val="34"/>
          <w:szCs w:val="21"/>
        </w:rPr>
        <w:br w:type="page"/>
      </w:r>
    </w:p>
    <w:bookmarkEnd w:id="10"/>
    <w:p w14:paraId="6834A69D">
      <w:pPr>
        <w:snapToGrid w:val="0"/>
        <w:spacing w:before="0" w:beforeAutospacing="0" w:after="0" w:afterAutospacing="0" w:line="500" w:lineRule="exact"/>
        <w:textAlignment w:val="baseline"/>
        <w:rPr>
          <w:rFonts w:hint="eastAsia" w:hAnsi="宋体"/>
          <w:b/>
          <w:i w:val="0"/>
          <w:caps w:val="0"/>
          <w:spacing w:val="0"/>
          <w:w w:val="100"/>
          <w:sz w:val="36"/>
        </w:rPr>
      </w:pPr>
      <w:r>
        <w:rPr>
          <w:rFonts w:hint="eastAsia" w:hAnsi="宋体"/>
          <w:b/>
          <w:bCs/>
          <w:i w:val="0"/>
          <w:caps w:val="0"/>
          <w:spacing w:val="0"/>
          <w:w w:val="100"/>
          <w:sz w:val="28"/>
          <w:szCs w:val="28"/>
          <w:lang w:val="en-US" w:eastAsia="zh-CN"/>
        </w:rPr>
        <w:t>附件3：法定代表人授权委托书格式【资格性响应】</w:t>
      </w:r>
    </w:p>
    <w:p w14:paraId="6BE612CF">
      <w:pPr>
        <w:snapToGrid w:val="0"/>
        <w:spacing w:before="0" w:beforeAutospacing="0" w:after="0" w:afterAutospacing="0" w:line="260" w:lineRule="exact"/>
        <w:textAlignment w:val="baseline"/>
        <w:rPr>
          <w:rFonts w:hAnsi="宋体"/>
          <w:b w:val="0"/>
          <w:bCs/>
          <w:i w:val="0"/>
          <w:caps w:val="0"/>
          <w:spacing w:val="0"/>
          <w:w w:val="100"/>
          <w:sz w:val="20"/>
          <w:szCs w:val="21"/>
        </w:rPr>
      </w:pPr>
    </w:p>
    <w:p w14:paraId="5C5F60B0">
      <w:pPr>
        <w:snapToGrid w:val="0"/>
        <w:spacing w:before="0" w:beforeAutospacing="0" w:after="0" w:afterAutospacing="0" w:line="500" w:lineRule="exact"/>
        <w:textAlignment w:val="baseline"/>
        <w:rPr>
          <w:rFonts w:hint="eastAsia" w:hAnsi="宋体"/>
          <w:b/>
          <w:bCs/>
          <w:i w:val="0"/>
          <w:caps w:val="0"/>
          <w:spacing w:val="0"/>
          <w:w w:val="100"/>
          <w:sz w:val="30"/>
        </w:rPr>
      </w:pPr>
    </w:p>
    <w:p w14:paraId="23FF3421">
      <w:pPr>
        <w:snapToGrid w:val="0"/>
        <w:spacing w:before="0" w:beforeAutospacing="0" w:after="0" w:afterAutospacing="0" w:line="360" w:lineRule="exact"/>
        <w:jc w:val="center"/>
        <w:textAlignment w:val="baseline"/>
        <w:rPr>
          <w:rFonts w:hint="eastAsia" w:hAnsi="宋体"/>
          <w:b/>
          <w:bCs/>
          <w:i w:val="0"/>
          <w:caps w:val="0"/>
          <w:spacing w:val="0"/>
          <w:w w:val="100"/>
          <w:sz w:val="36"/>
        </w:rPr>
      </w:pPr>
      <w:r>
        <w:rPr>
          <w:rFonts w:hint="eastAsia" w:hAnsi="宋体"/>
          <w:b/>
          <w:bCs/>
          <w:i w:val="0"/>
          <w:caps w:val="0"/>
          <w:spacing w:val="0"/>
          <w:w w:val="100"/>
          <w:sz w:val="36"/>
        </w:rPr>
        <w:t>资格性响应文件</w:t>
      </w:r>
    </w:p>
    <w:p w14:paraId="627F24BE">
      <w:pPr>
        <w:snapToGrid w:val="0"/>
        <w:spacing w:before="0" w:beforeAutospacing="0" w:after="0" w:afterAutospacing="0" w:line="440" w:lineRule="exact"/>
        <w:jc w:val="center"/>
        <w:textAlignment w:val="baseline"/>
        <w:rPr>
          <w:rFonts w:hint="eastAsia" w:hAnsi="宋体"/>
          <w:b/>
          <w:bCs/>
          <w:i w:val="0"/>
          <w:caps w:val="0"/>
          <w:spacing w:val="0"/>
          <w:w w:val="100"/>
          <w:sz w:val="36"/>
        </w:rPr>
      </w:pPr>
      <w:r>
        <w:rPr>
          <w:rFonts w:hint="eastAsia" w:hAnsi="宋体"/>
          <w:b/>
          <w:bCs/>
          <w:i w:val="0"/>
          <w:caps w:val="0"/>
          <w:spacing w:val="0"/>
          <w:w w:val="100"/>
          <w:sz w:val="36"/>
        </w:rPr>
        <w:t>法定代表人授权委托书</w:t>
      </w:r>
    </w:p>
    <w:p w14:paraId="59527172">
      <w:pPr>
        <w:snapToGrid w:val="0"/>
        <w:spacing w:before="0" w:beforeAutospacing="0" w:after="0" w:afterAutospacing="0" w:line="440" w:lineRule="exact"/>
        <w:textAlignment w:val="baseline"/>
        <w:rPr>
          <w:rFonts w:hint="eastAsia" w:hAnsi="宋体"/>
          <w:b w:val="0"/>
          <w:i w:val="0"/>
          <w:caps w:val="0"/>
          <w:spacing w:val="0"/>
          <w:w w:val="100"/>
          <w:sz w:val="24"/>
        </w:rPr>
      </w:pPr>
    </w:p>
    <w:p w14:paraId="70F05AA8">
      <w:pPr>
        <w:pStyle w:val="12"/>
        <w:snapToGrid w:val="0"/>
        <w:spacing w:before="0" w:beforeAutospacing="0" w:after="0" w:afterAutospacing="0" w:line="480" w:lineRule="exact"/>
        <w:jc w:val="both"/>
        <w:textAlignment w:val="baseline"/>
        <w:rPr>
          <w:rFonts w:hAnsi="宋体"/>
          <w:b/>
          <w:i w:val="0"/>
          <w:caps/>
          <w:spacing w:val="0"/>
          <w:w w:val="100"/>
          <w:sz w:val="34"/>
        </w:rPr>
      </w:pPr>
      <w:r>
        <w:rPr>
          <w:rFonts w:hint="eastAsia" w:hAnsi="宋体"/>
          <w:b/>
          <w:i w:val="0"/>
          <w:caps/>
          <w:spacing w:val="0"/>
          <w:w w:val="100"/>
          <w:sz w:val="34"/>
          <w:lang w:val="en-US" w:eastAsia="zh-CN"/>
        </w:rPr>
        <w:t>达州市大竹生态环境局</w:t>
      </w:r>
      <w:r>
        <w:rPr>
          <w:rFonts w:hint="eastAsia" w:hAnsi="宋体"/>
          <w:b/>
          <w:i w:val="0"/>
          <w:caps/>
          <w:spacing w:val="0"/>
          <w:w w:val="100"/>
          <w:sz w:val="34"/>
        </w:rPr>
        <w:t>：</w:t>
      </w:r>
    </w:p>
    <w:p w14:paraId="170B160B">
      <w:pPr>
        <w:snapToGrid w:val="0"/>
        <w:spacing w:before="0" w:beforeAutospacing="0" w:after="0" w:afterAutospacing="0" w:line="480" w:lineRule="exact"/>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我公司法定代表人</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 xml:space="preserve"> 授权委托</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为其代理人，参加贵</w:t>
      </w:r>
      <w:r>
        <w:rPr>
          <w:rFonts w:hint="eastAsia" w:hAnsi="宋体"/>
          <w:b w:val="0"/>
          <w:i w:val="0"/>
          <w:caps w:val="0"/>
          <w:spacing w:val="0"/>
          <w:w w:val="100"/>
          <w:sz w:val="24"/>
          <w:lang w:val="en-US" w:eastAsia="zh-CN"/>
        </w:rPr>
        <w:t>单位</w:t>
      </w:r>
      <w:r>
        <w:rPr>
          <w:rFonts w:hint="eastAsia" w:hAnsi="宋体"/>
          <w:b w:val="0"/>
          <w:i w:val="0"/>
          <w:caps w:val="0"/>
          <w:spacing w:val="0"/>
          <w:w w:val="100"/>
          <w:sz w:val="24"/>
        </w:rPr>
        <w:t>于</w:t>
      </w:r>
      <w:r>
        <w:rPr>
          <w:rFonts w:hint="eastAsia" w:hAnsi="宋体"/>
          <w:b w:val="0"/>
          <w:i w:val="0"/>
          <w:caps w:val="0"/>
          <w:spacing w:val="0"/>
          <w:w w:val="100"/>
          <w:sz w:val="24"/>
          <w:lang w:eastAsia="zh-CN"/>
        </w:rPr>
        <w:t>202</w:t>
      </w:r>
      <w:r>
        <w:rPr>
          <w:rFonts w:hint="eastAsia" w:hAnsi="宋体"/>
          <w:b w:val="0"/>
          <w:i w:val="0"/>
          <w:caps w:val="0"/>
          <w:spacing w:val="0"/>
          <w:w w:val="100"/>
          <w:sz w:val="24"/>
          <w:lang w:val="en-US" w:eastAsia="zh-CN"/>
        </w:rPr>
        <w:t>6</w:t>
      </w:r>
      <w:r>
        <w:rPr>
          <w:rFonts w:hint="eastAsia" w:hAnsi="宋体"/>
          <w:b w:val="0"/>
          <w:i w:val="0"/>
          <w:caps w:val="0"/>
          <w:spacing w:val="0"/>
          <w:w w:val="100"/>
          <w:sz w:val="24"/>
        </w:rPr>
        <w:t>年</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月</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日组织的</w:t>
      </w:r>
      <w:r>
        <w:rPr>
          <w:rFonts w:hint="eastAsia" w:ascii="Times New Roman" w:hAnsi="宋体" w:cs="Times New Roman"/>
          <w:b w:val="0"/>
          <w:i w:val="0"/>
          <w:caps w:val="0"/>
          <w:spacing w:val="0"/>
          <w:w w:val="100"/>
          <w:sz w:val="24"/>
          <w:lang w:val="en-US" w:eastAsia="zh-CN"/>
        </w:rPr>
        <w:t>大竹县2026年城市集中式饮用水源地优选33项及全分析监测服务项目</w:t>
      </w:r>
      <w:r>
        <w:rPr>
          <w:rFonts w:hint="eastAsia" w:ascii="Times New Roman" w:hAnsi="宋体" w:cs="Times New Roman"/>
          <w:b w:val="0"/>
          <w:i w:val="0"/>
          <w:caps w:val="0"/>
          <w:spacing w:val="0"/>
          <w:w w:val="100"/>
          <w:sz w:val="24"/>
        </w:rPr>
        <w:t>采购</w:t>
      </w:r>
      <w:r>
        <w:rPr>
          <w:rFonts w:hint="eastAsia" w:hAnsi="宋体"/>
          <w:b w:val="0"/>
          <w:i w:val="0"/>
          <w:caps w:val="0"/>
          <w:spacing w:val="0"/>
          <w:w w:val="100"/>
          <w:sz w:val="24"/>
        </w:rPr>
        <w:t>活动，并全权代表我公司处理活动中的一切事宜。</w:t>
      </w:r>
    </w:p>
    <w:p w14:paraId="6B8E4D8F">
      <w:pPr>
        <w:snapToGrid w:val="0"/>
        <w:spacing w:before="0" w:beforeAutospacing="0" w:after="0" w:afterAutospacing="0" w:line="480" w:lineRule="exact"/>
        <w:textAlignment w:val="baseline"/>
        <w:rPr>
          <w:rFonts w:hint="eastAsia" w:hAnsi="宋体"/>
          <w:b w:val="0"/>
          <w:i w:val="0"/>
          <w:caps w:val="0"/>
          <w:spacing w:val="0"/>
          <w:w w:val="100"/>
          <w:sz w:val="24"/>
        </w:rPr>
      </w:pPr>
      <w:r>
        <w:rPr>
          <w:rFonts w:hint="eastAsia" w:hAnsi="宋体"/>
          <w:b w:val="0"/>
          <w:i w:val="0"/>
          <w:caps w:val="0"/>
          <w:spacing w:val="0"/>
          <w:w w:val="100"/>
          <w:sz w:val="24"/>
        </w:rPr>
        <w:t xml:space="preserve">    本授权书自</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年</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月</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日签字生效，特此声明。</w:t>
      </w:r>
    </w:p>
    <w:p w14:paraId="5F22CC84">
      <w:pPr>
        <w:snapToGrid w:val="0"/>
        <w:spacing w:before="0" w:beforeAutospacing="0" w:after="0" w:afterAutospacing="0" w:line="440" w:lineRule="exact"/>
        <w:textAlignment w:val="baseline"/>
        <w:rPr>
          <w:rFonts w:hint="eastAsia" w:hAnsi="宋体"/>
          <w:b w:val="0"/>
          <w:i w:val="0"/>
          <w:caps w:val="0"/>
          <w:spacing w:val="0"/>
          <w:w w:val="100"/>
          <w:sz w:val="24"/>
        </w:rPr>
      </w:pPr>
    </w:p>
    <w:p w14:paraId="042DB38A">
      <w:pPr>
        <w:snapToGrid w:val="0"/>
        <w:spacing w:before="0" w:beforeAutospacing="0" w:after="0" w:afterAutospacing="0" w:line="440" w:lineRule="exact"/>
        <w:ind w:left="680" w:leftChars="200"/>
        <w:textAlignment w:val="baseline"/>
        <w:rPr>
          <w:rFonts w:hint="eastAsia" w:hAnsi="宋体"/>
          <w:b w:val="0"/>
          <w:i w:val="0"/>
          <w:caps w:val="0"/>
          <w:spacing w:val="0"/>
          <w:w w:val="100"/>
          <w:sz w:val="24"/>
        </w:rPr>
      </w:pPr>
      <w:r>
        <w:rPr>
          <w:rFonts w:hint="eastAsia" w:hAnsi="宋体"/>
          <w:b w:val="0"/>
          <w:i w:val="0"/>
          <w:caps w:val="0"/>
          <w:spacing w:val="0"/>
          <w:w w:val="100"/>
          <w:sz w:val="24"/>
        </w:rPr>
        <w:t>竞标人名称（加盖公章）：</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 xml:space="preserve"> 日    期：</w:t>
      </w:r>
      <w:r>
        <w:rPr>
          <w:rFonts w:hint="eastAsia" w:hAnsi="宋体"/>
          <w:b w:val="0"/>
          <w:i w:val="0"/>
          <w:caps w:val="0"/>
          <w:spacing w:val="0"/>
          <w:w w:val="100"/>
          <w:sz w:val="24"/>
          <w:u w:val="single" w:color="000000"/>
        </w:rPr>
        <w:t xml:space="preserve">                       </w:t>
      </w:r>
    </w:p>
    <w:p w14:paraId="013BD7F3">
      <w:pPr>
        <w:snapToGrid w:val="0"/>
        <w:spacing w:before="0" w:beforeAutospacing="0" w:after="0" w:afterAutospacing="0" w:line="440" w:lineRule="exact"/>
        <w:textAlignment w:val="baseline"/>
        <w:rPr>
          <w:rFonts w:hint="eastAsia" w:hAnsi="宋体"/>
          <w:b w:val="0"/>
          <w:i w:val="0"/>
          <w:caps w:val="0"/>
          <w:spacing w:val="0"/>
          <w:w w:val="100"/>
          <w:sz w:val="24"/>
        </w:rPr>
      </w:pPr>
    </w:p>
    <w:p w14:paraId="34ABCE6E">
      <w:pPr>
        <w:snapToGrid w:val="0"/>
        <w:spacing w:before="0" w:beforeAutospacing="0" w:after="0" w:afterAutospacing="0" w:line="440" w:lineRule="exact"/>
        <w:ind w:left="680" w:leftChars="200"/>
        <w:textAlignment w:val="baseline"/>
        <w:rPr>
          <w:rFonts w:hint="eastAsia" w:hAnsi="宋体"/>
          <w:b w:val="0"/>
          <w:i w:val="0"/>
          <w:caps w:val="0"/>
          <w:spacing w:val="0"/>
          <w:w w:val="100"/>
          <w:sz w:val="24"/>
          <w:u w:val="single"/>
        </w:rPr>
      </w:pPr>
      <w:r>
        <w:rPr>
          <w:rFonts w:hint="eastAsia" w:hAnsi="宋体"/>
          <w:b w:val="0"/>
          <w:i w:val="0"/>
          <w:caps w:val="0"/>
          <w:spacing w:val="0"/>
          <w:w w:val="100"/>
          <w:sz w:val="24"/>
        </w:rPr>
        <w:t>法定代表人（签字或印章）：</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身份证号：</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联系电话：</w:t>
      </w:r>
      <w:r>
        <w:rPr>
          <w:rFonts w:hint="eastAsia" w:hAnsi="宋体"/>
          <w:b w:val="0"/>
          <w:i w:val="0"/>
          <w:caps w:val="0"/>
          <w:spacing w:val="0"/>
          <w:w w:val="100"/>
          <w:sz w:val="24"/>
          <w:u w:val="single" w:color="000000"/>
        </w:rPr>
        <w:t xml:space="preserve">        </w:t>
      </w:r>
    </w:p>
    <w:p w14:paraId="3C562361">
      <w:pPr>
        <w:snapToGrid w:val="0"/>
        <w:spacing w:before="0" w:beforeAutospacing="0" w:after="0" w:afterAutospacing="0" w:line="440" w:lineRule="exact"/>
        <w:ind w:left="680" w:leftChars="200"/>
        <w:textAlignment w:val="baseline"/>
        <w:rPr>
          <w:rFonts w:hint="eastAsia" w:hAnsi="宋体"/>
          <w:b w:val="0"/>
          <w:i w:val="0"/>
          <w:caps w:val="0"/>
          <w:spacing w:val="0"/>
          <w:w w:val="100"/>
          <w:sz w:val="24"/>
        </w:rPr>
      </w:pPr>
      <w:r>
        <w:rPr>
          <w:rFonts w:hint="eastAsia" w:hAnsi="宋体"/>
          <w:b w:val="0"/>
          <w:i w:val="0"/>
          <w:caps w:val="0"/>
          <w:spacing w:val="0"/>
          <w:w w:val="100"/>
          <w:sz w:val="24"/>
        </w:rPr>
        <w:t xml:space="preserve">                    （</w:t>
      </w:r>
      <w:r>
        <w:rPr>
          <w:rFonts w:hint="eastAsia" w:hAnsi="宋体"/>
          <w:b/>
          <w:i w:val="0"/>
          <w:caps w:val="0"/>
          <w:spacing w:val="0"/>
          <w:w w:val="100"/>
          <w:sz w:val="24"/>
        </w:rPr>
        <w:t>附加盖竞标人公章的法定代表人身份证复印件</w:t>
      </w:r>
      <w:r>
        <w:rPr>
          <w:rFonts w:hint="eastAsia" w:hAnsi="宋体"/>
          <w:b w:val="0"/>
          <w:i w:val="0"/>
          <w:caps w:val="0"/>
          <w:spacing w:val="0"/>
          <w:w w:val="100"/>
          <w:sz w:val="24"/>
        </w:rPr>
        <w:t>）</w:t>
      </w:r>
    </w:p>
    <w:p w14:paraId="63CBF0B8">
      <w:pPr>
        <w:snapToGrid w:val="0"/>
        <w:spacing w:before="0" w:beforeAutospacing="0" w:after="0" w:afterAutospacing="0" w:line="440" w:lineRule="exact"/>
        <w:ind w:left="680" w:leftChars="200"/>
        <w:textAlignment w:val="baseline"/>
        <w:rPr>
          <w:rFonts w:hint="eastAsia" w:hAnsi="宋体"/>
          <w:b w:val="0"/>
          <w:i w:val="0"/>
          <w:caps w:val="0"/>
          <w:spacing w:val="0"/>
          <w:w w:val="100"/>
          <w:sz w:val="24"/>
        </w:rPr>
      </w:pPr>
      <w:r>
        <w:rPr>
          <w:rFonts w:hint="eastAsia" w:hAnsi="宋体"/>
          <w:b w:val="0"/>
          <w:i w:val="0"/>
          <w:caps w:val="0"/>
          <w:spacing w:val="0"/>
          <w:w w:val="100"/>
          <w:sz w:val="24"/>
        </w:rPr>
        <w:t>代  理  人 签字：</w:t>
      </w:r>
      <w:r>
        <w:rPr>
          <w:rFonts w:hint="eastAsia" w:hAnsi="宋体"/>
          <w:b w:val="0"/>
          <w:i w:val="0"/>
          <w:caps w:val="0"/>
          <w:spacing w:val="0"/>
          <w:w w:val="100"/>
          <w:sz w:val="24"/>
          <w:u w:val="single" w:color="000000"/>
        </w:rPr>
        <w:t xml:space="preserve">             </w:t>
      </w:r>
      <w:r>
        <w:rPr>
          <w:rFonts w:hAnsi="宋体"/>
          <w:b w:val="0"/>
          <w:i w:val="0"/>
          <w:caps w:val="0"/>
          <w:spacing w:val="0"/>
          <w:w w:val="100"/>
          <w:sz w:val="24"/>
          <w:u w:val="single" w:color="000000"/>
        </w:rPr>
        <w:t xml:space="preserve"> </w:t>
      </w:r>
      <w:r>
        <w:rPr>
          <w:rFonts w:hint="eastAsia" w:hAnsi="宋体"/>
          <w:b w:val="0"/>
          <w:i w:val="0"/>
          <w:caps w:val="0"/>
          <w:spacing w:val="0"/>
          <w:w w:val="100"/>
          <w:sz w:val="24"/>
          <w:u w:val="single" w:color="000000"/>
        </w:rPr>
        <w:t xml:space="preserve">  </w:t>
      </w:r>
      <w:r>
        <w:rPr>
          <w:rFonts w:hAnsi="宋体"/>
          <w:b w:val="0"/>
          <w:i w:val="0"/>
          <w:caps w:val="0"/>
          <w:spacing w:val="0"/>
          <w:w w:val="100"/>
          <w:sz w:val="24"/>
          <w:u w:val="single" w:color="000000"/>
        </w:rPr>
        <w:t xml:space="preserve">   </w:t>
      </w:r>
      <w:r>
        <w:rPr>
          <w:rFonts w:hint="eastAsia" w:hAnsi="宋体"/>
          <w:b w:val="0"/>
          <w:i w:val="0"/>
          <w:caps w:val="0"/>
          <w:spacing w:val="0"/>
          <w:w w:val="100"/>
          <w:sz w:val="24"/>
        </w:rPr>
        <w:t xml:space="preserve"> 身份证号：</w:t>
      </w:r>
      <w:r>
        <w:rPr>
          <w:rFonts w:hint="eastAsia" w:hAnsi="宋体"/>
          <w:b w:val="0"/>
          <w:i w:val="0"/>
          <w:caps w:val="0"/>
          <w:spacing w:val="0"/>
          <w:w w:val="100"/>
          <w:sz w:val="24"/>
          <w:u w:val="single" w:color="000000"/>
        </w:rPr>
        <w:t xml:space="preserve">                        </w:t>
      </w:r>
    </w:p>
    <w:p w14:paraId="67882E13">
      <w:pPr>
        <w:snapToGrid w:val="0"/>
        <w:spacing w:before="0" w:beforeAutospacing="0" w:after="0" w:afterAutospacing="0" w:line="440" w:lineRule="exact"/>
        <w:textAlignment w:val="baseline"/>
        <w:rPr>
          <w:rFonts w:hint="eastAsia" w:hAnsi="宋体"/>
          <w:b w:val="0"/>
          <w:i w:val="0"/>
          <w:caps w:val="0"/>
          <w:spacing w:val="0"/>
          <w:w w:val="100"/>
          <w:sz w:val="24"/>
        </w:rPr>
      </w:pPr>
    </w:p>
    <w:p w14:paraId="2632B1BC">
      <w:pPr>
        <w:snapToGrid w:val="0"/>
        <w:spacing w:before="0" w:beforeAutospacing="0" w:after="0" w:afterAutospacing="0" w:line="440" w:lineRule="exact"/>
        <w:textAlignment w:val="baseline"/>
        <w:rPr>
          <w:rFonts w:hAnsi="宋体"/>
          <w:b w:val="0"/>
          <w:i w:val="0"/>
          <w:caps w:val="0"/>
          <w:spacing w:val="0"/>
          <w:w w:val="100"/>
          <w:sz w:val="24"/>
          <w:u w:val="single"/>
        </w:rPr>
      </w:pPr>
      <w:r>
        <w:rPr>
          <w:rFonts w:hint="eastAsia" w:hAnsi="宋体"/>
          <w:b w:val="0"/>
          <w:i w:val="0"/>
          <w:caps w:val="0"/>
          <w:spacing w:val="0"/>
          <w:w w:val="100"/>
          <w:sz w:val="24"/>
          <w:u w:val="single" w:color="000000"/>
        </w:rPr>
        <w:t xml:space="preserve"> </w:t>
      </w:r>
      <w:r>
        <w:rPr>
          <w:rFonts w:hAnsi="宋体"/>
          <w:b w:val="0"/>
          <w:i w:val="0"/>
          <w:caps w:val="0"/>
          <w:spacing w:val="0"/>
          <w:w w:val="100"/>
          <w:sz w:val="24"/>
          <w:u w:val="single" w:color="000000"/>
        </w:rPr>
        <w:t xml:space="preserve">                                                                   </w:t>
      </w:r>
      <w:r>
        <w:rPr>
          <w:rFonts w:hint="eastAsia" w:hAnsi="宋体"/>
          <w:b w:val="0"/>
          <w:i w:val="0"/>
          <w:caps w:val="0"/>
          <w:spacing w:val="0"/>
          <w:w w:val="100"/>
          <w:sz w:val="24"/>
          <w:u w:val="single" w:color="000000"/>
        </w:rPr>
        <w:t xml:space="preserve"> </w:t>
      </w:r>
      <w:r>
        <w:rPr>
          <w:rFonts w:hAnsi="宋体"/>
          <w:b w:val="0"/>
          <w:i w:val="0"/>
          <w:caps w:val="0"/>
          <w:spacing w:val="0"/>
          <w:w w:val="100"/>
          <w:sz w:val="24"/>
          <w:u w:val="single" w:color="000000"/>
        </w:rPr>
        <w:t xml:space="preserve">      </w:t>
      </w:r>
    </w:p>
    <w:p w14:paraId="30B09F05">
      <w:pPr>
        <w:snapToGrid w:val="0"/>
        <w:spacing w:before="0" w:beforeAutospacing="0" w:after="0" w:afterAutospacing="0" w:line="480" w:lineRule="exact"/>
        <w:textAlignment w:val="baseline"/>
        <w:rPr>
          <w:rFonts w:hAnsi="宋体"/>
          <w:b w:val="0"/>
          <w:i w:val="0"/>
          <w:caps w:val="0"/>
          <w:spacing w:val="0"/>
          <w:w w:val="100"/>
          <w:sz w:val="24"/>
        </w:rPr>
      </w:pPr>
      <w:r>
        <w:rPr>
          <w:rStyle w:val="25"/>
          <w:rFonts w:hint="eastAsia" w:hAnsi="宋体"/>
          <w:b/>
          <w:bCs/>
          <w:i w:val="0"/>
          <w:caps w:val="0"/>
          <w:spacing w:val="0"/>
          <w:w w:val="100"/>
          <w:sz w:val="24"/>
        </w:rPr>
        <w:t xml:space="preserve">附 </w:t>
      </w:r>
      <w:r>
        <w:rPr>
          <w:rFonts w:hint="eastAsia" w:hAnsi="宋体"/>
          <w:b w:val="0"/>
          <w:i w:val="0"/>
          <w:caps w:val="0"/>
          <w:spacing w:val="0"/>
          <w:w w:val="100"/>
          <w:sz w:val="24"/>
        </w:rPr>
        <w:t>法定代表人授权代理人情况（</w:t>
      </w:r>
      <w:r>
        <w:rPr>
          <w:rFonts w:hint="eastAsia" w:hAnsi="宋体"/>
          <w:b/>
          <w:i w:val="0"/>
          <w:caps w:val="0"/>
          <w:spacing w:val="0"/>
          <w:w w:val="100"/>
          <w:sz w:val="24"/>
        </w:rPr>
        <w:t>附加盖竞标人公章的代理人身份证</w:t>
      </w:r>
      <w:r>
        <w:rPr>
          <w:rFonts w:hint="eastAsia" w:hAnsi="宋体"/>
          <w:b/>
          <w:bCs/>
          <w:i w:val="0"/>
          <w:caps w:val="0"/>
          <w:spacing w:val="0"/>
          <w:w w:val="100"/>
          <w:sz w:val="24"/>
        </w:rPr>
        <w:t>复印件</w:t>
      </w:r>
      <w:r>
        <w:rPr>
          <w:rFonts w:hint="eastAsia" w:hAnsi="宋体"/>
          <w:b w:val="0"/>
          <w:i w:val="0"/>
          <w:caps w:val="0"/>
          <w:spacing w:val="0"/>
          <w:w w:val="100"/>
          <w:sz w:val="24"/>
        </w:rPr>
        <w:t>）：</w:t>
      </w:r>
    </w:p>
    <w:p w14:paraId="50A00E7A">
      <w:pPr>
        <w:snapToGrid w:val="0"/>
        <w:spacing w:before="0" w:beforeAutospacing="0" w:after="0" w:afterAutospacing="0" w:line="480" w:lineRule="exact"/>
        <w:ind w:left="680" w:leftChars="200"/>
        <w:textAlignment w:val="baseline"/>
        <w:rPr>
          <w:rFonts w:hAnsi="宋体"/>
          <w:b w:val="0"/>
          <w:i w:val="0"/>
          <w:caps w:val="0"/>
          <w:spacing w:val="0"/>
          <w:w w:val="100"/>
          <w:sz w:val="24"/>
          <w:u w:val="single"/>
        </w:rPr>
      </w:pPr>
      <w:r>
        <w:rPr>
          <w:rFonts w:hint="eastAsia" w:hAnsi="宋体"/>
          <w:b w:val="0"/>
          <w:i w:val="0"/>
          <w:caps w:val="0"/>
          <w:spacing w:val="0"/>
          <w:w w:val="100"/>
          <w:sz w:val="24"/>
        </w:rPr>
        <w:t>姓名：</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 xml:space="preserve">    性别：</w:t>
      </w:r>
      <w:r>
        <w:rPr>
          <w:rFonts w:hint="eastAsia" w:hAnsi="宋体"/>
          <w:b w:val="0"/>
          <w:i w:val="0"/>
          <w:caps w:val="0"/>
          <w:spacing w:val="0"/>
          <w:w w:val="100"/>
          <w:sz w:val="24"/>
          <w:u w:val="single" w:color="000000"/>
        </w:rPr>
        <w:t xml:space="preserve">               </w:t>
      </w:r>
    </w:p>
    <w:p w14:paraId="56CBD7EF">
      <w:pPr>
        <w:snapToGrid w:val="0"/>
        <w:spacing w:before="0" w:beforeAutospacing="0" w:after="0" w:afterAutospacing="0" w:line="480" w:lineRule="exact"/>
        <w:ind w:left="680" w:leftChars="200"/>
        <w:textAlignment w:val="baseline"/>
        <w:rPr>
          <w:rFonts w:hint="eastAsia" w:hAnsi="宋体"/>
          <w:b w:val="0"/>
          <w:i w:val="0"/>
          <w:caps w:val="0"/>
          <w:spacing w:val="0"/>
          <w:w w:val="100"/>
          <w:sz w:val="24"/>
          <w:u w:val="single"/>
        </w:rPr>
      </w:pPr>
      <w:r>
        <w:rPr>
          <w:rFonts w:hint="eastAsia" w:hAnsi="宋体"/>
          <w:b w:val="0"/>
          <w:i w:val="0"/>
          <w:caps w:val="0"/>
          <w:spacing w:val="0"/>
          <w:w w:val="100"/>
          <w:sz w:val="24"/>
        </w:rPr>
        <w:t>年龄：</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 xml:space="preserve">    职务：</w:t>
      </w:r>
      <w:r>
        <w:rPr>
          <w:rFonts w:hint="eastAsia" w:hAnsi="宋体"/>
          <w:b w:val="0"/>
          <w:i w:val="0"/>
          <w:caps w:val="0"/>
          <w:spacing w:val="0"/>
          <w:w w:val="100"/>
          <w:sz w:val="24"/>
          <w:u w:val="single" w:color="000000"/>
        </w:rPr>
        <w:t xml:space="preserve">               </w:t>
      </w:r>
    </w:p>
    <w:p w14:paraId="065FD90B">
      <w:pPr>
        <w:snapToGrid w:val="0"/>
        <w:spacing w:before="0" w:beforeAutospacing="0" w:after="0" w:afterAutospacing="0" w:line="480" w:lineRule="exact"/>
        <w:ind w:left="680" w:leftChars="200"/>
        <w:textAlignment w:val="baseline"/>
        <w:rPr>
          <w:rFonts w:hint="eastAsia" w:hAnsi="宋体"/>
          <w:b w:val="0"/>
          <w:i w:val="0"/>
          <w:caps w:val="0"/>
          <w:spacing w:val="0"/>
          <w:w w:val="100"/>
          <w:sz w:val="24"/>
        </w:rPr>
      </w:pPr>
      <w:r>
        <w:rPr>
          <w:rFonts w:hint="eastAsia" w:hAnsi="宋体"/>
          <w:b w:val="0"/>
          <w:i w:val="0"/>
          <w:caps w:val="0"/>
          <w:spacing w:val="62"/>
          <w:w w:val="100"/>
          <w:sz w:val="24"/>
        </w:rPr>
        <w:t>联系电话</w:t>
      </w:r>
      <w:r>
        <w:rPr>
          <w:rFonts w:hint="eastAsia" w:hAnsi="宋体"/>
          <w:b w:val="0"/>
          <w:i w:val="0"/>
          <w:caps w:val="0"/>
          <w:spacing w:val="0"/>
          <w:w w:val="100"/>
          <w:sz w:val="24"/>
        </w:rPr>
        <w:t>：</w:t>
      </w:r>
      <w:r>
        <w:rPr>
          <w:rFonts w:hint="eastAsia" w:hAnsi="宋体"/>
          <w:b w:val="0"/>
          <w:i w:val="0"/>
          <w:caps w:val="0"/>
          <w:spacing w:val="0"/>
          <w:w w:val="100"/>
          <w:sz w:val="24"/>
          <w:u w:val="single" w:color="000000"/>
        </w:rPr>
        <w:t xml:space="preserve">           </w:t>
      </w:r>
      <w:r>
        <w:rPr>
          <w:rFonts w:hint="eastAsia" w:hAnsi="宋体"/>
          <w:b w:val="0"/>
          <w:i w:val="0"/>
          <w:caps w:val="0"/>
          <w:spacing w:val="0"/>
          <w:w w:val="100"/>
          <w:sz w:val="24"/>
        </w:rPr>
        <w:t xml:space="preserve">    手机：</w:t>
      </w:r>
      <w:r>
        <w:rPr>
          <w:rFonts w:hint="eastAsia" w:hAnsi="宋体"/>
          <w:b w:val="0"/>
          <w:i w:val="0"/>
          <w:caps w:val="0"/>
          <w:spacing w:val="0"/>
          <w:w w:val="100"/>
          <w:sz w:val="24"/>
          <w:u w:val="single" w:color="000000"/>
        </w:rPr>
        <w:t xml:space="preserve">         </w:t>
      </w:r>
      <w:r>
        <w:rPr>
          <w:rFonts w:hAnsi="宋体"/>
          <w:b w:val="0"/>
          <w:i w:val="0"/>
          <w:caps w:val="0"/>
          <w:spacing w:val="0"/>
          <w:w w:val="100"/>
          <w:sz w:val="24"/>
          <w:u w:val="single" w:color="000000"/>
        </w:rPr>
        <w:t xml:space="preserve">  </w:t>
      </w:r>
      <w:r>
        <w:rPr>
          <w:rFonts w:hint="eastAsia" w:hAnsi="宋体"/>
          <w:b w:val="0"/>
          <w:i w:val="0"/>
          <w:caps w:val="0"/>
          <w:spacing w:val="0"/>
          <w:w w:val="100"/>
          <w:sz w:val="24"/>
          <w:u w:val="single" w:color="000000"/>
        </w:rPr>
        <w:t xml:space="preserve">    </w:t>
      </w:r>
    </w:p>
    <w:p w14:paraId="78071C5B">
      <w:pPr>
        <w:snapToGrid w:val="0"/>
        <w:spacing w:before="0" w:beforeAutospacing="0" w:after="0" w:afterAutospacing="0" w:line="480" w:lineRule="exact"/>
        <w:ind w:left="680" w:leftChars="200"/>
        <w:textAlignment w:val="baseline"/>
        <w:rPr>
          <w:rFonts w:hint="eastAsia" w:hAnsi="宋体"/>
          <w:b/>
          <w:i w:val="0"/>
          <w:caps w:val="0"/>
          <w:spacing w:val="0"/>
          <w:w w:val="100"/>
          <w:sz w:val="20"/>
          <w:szCs w:val="21"/>
        </w:rPr>
      </w:pPr>
      <w:r>
        <w:rPr>
          <w:rFonts w:hint="eastAsia" w:hAnsi="宋体"/>
          <w:b w:val="0"/>
          <w:i w:val="0"/>
          <w:caps w:val="0"/>
          <w:spacing w:val="0"/>
          <w:w w:val="100"/>
          <w:sz w:val="24"/>
        </w:rPr>
        <w:t>详细通信地址：</w:t>
      </w:r>
      <w:r>
        <w:rPr>
          <w:rFonts w:hint="eastAsia" w:hAnsi="宋体"/>
          <w:b w:val="0"/>
          <w:i w:val="0"/>
          <w:caps w:val="0"/>
          <w:spacing w:val="0"/>
          <w:w w:val="100"/>
          <w:sz w:val="24"/>
          <w:u w:val="single" w:color="000000"/>
        </w:rPr>
        <w:t xml:space="preserve">                            </w:t>
      </w:r>
      <w:r>
        <w:rPr>
          <w:rFonts w:hAnsi="宋体"/>
          <w:b w:val="0"/>
          <w:i w:val="0"/>
          <w:caps w:val="0"/>
          <w:spacing w:val="0"/>
          <w:w w:val="100"/>
          <w:sz w:val="24"/>
          <w:u w:val="single" w:color="000000"/>
        </w:rPr>
        <w:t xml:space="preserve">   </w:t>
      </w:r>
      <w:r>
        <w:rPr>
          <w:rFonts w:hint="eastAsia" w:hAnsi="宋体"/>
          <w:b w:val="0"/>
          <w:i w:val="0"/>
          <w:caps w:val="0"/>
          <w:spacing w:val="0"/>
          <w:w w:val="100"/>
          <w:sz w:val="24"/>
          <w:u w:val="single" w:color="000000"/>
        </w:rPr>
        <w:t xml:space="preserve">     </w:t>
      </w:r>
    </w:p>
    <w:p w14:paraId="40F036A4">
      <w:pPr>
        <w:snapToGrid w:val="0"/>
        <w:spacing w:before="0" w:beforeAutospacing="0" w:after="0" w:afterAutospacing="0" w:line="440" w:lineRule="exact"/>
        <w:ind w:hangingChars="441"/>
        <w:textAlignment w:val="baseline"/>
        <w:rPr>
          <w:rFonts w:hAnsi="宋体"/>
          <w:b w:val="0"/>
          <w:i w:val="0"/>
          <w:caps w:val="0"/>
          <w:spacing w:val="0"/>
          <w:w w:val="100"/>
          <w:sz w:val="20"/>
        </w:rPr>
      </w:pPr>
      <w:r>
        <w:rPr>
          <w:rFonts w:hint="eastAsia" w:hAnsi="宋体"/>
          <w:b/>
          <w:i w:val="0"/>
          <w:caps w:val="0"/>
          <w:spacing w:val="0"/>
          <w:w w:val="100"/>
          <w:sz w:val="34"/>
        </w:rPr>
        <w:t>说明</w:t>
      </w:r>
      <w:r>
        <w:rPr>
          <w:rFonts w:hint="eastAsia" w:hAnsi="宋体"/>
          <w:b w:val="0"/>
          <w:i w:val="0"/>
          <w:caps w:val="0"/>
          <w:spacing w:val="0"/>
          <w:w w:val="100"/>
          <w:sz w:val="34"/>
        </w:rPr>
        <w:t>：1、如法定代表人参加竞标的，竞标响应文件中不需提供授</w:t>
      </w:r>
      <w:r>
        <w:rPr>
          <w:rFonts w:hAnsi="宋体"/>
          <w:b w:val="0"/>
          <w:i w:val="0"/>
          <w:caps w:val="0"/>
          <w:spacing w:val="0"/>
          <w:w w:val="100"/>
          <w:sz w:val="34"/>
        </w:rPr>
        <w:t>权</w:t>
      </w:r>
      <w:r>
        <w:rPr>
          <w:rFonts w:hint="eastAsia" w:hAnsi="宋体"/>
          <w:b w:val="0"/>
          <w:i w:val="0"/>
          <w:caps w:val="0"/>
          <w:spacing w:val="0"/>
          <w:w w:val="100"/>
          <w:sz w:val="34"/>
        </w:rPr>
        <w:t>委托</w:t>
      </w:r>
      <w:r>
        <w:rPr>
          <w:rFonts w:hAnsi="宋体"/>
          <w:b w:val="0"/>
          <w:i w:val="0"/>
          <w:caps w:val="0"/>
          <w:spacing w:val="0"/>
          <w:w w:val="100"/>
          <w:sz w:val="34"/>
        </w:rPr>
        <w:t>书，但必须提供法定代表人</w:t>
      </w:r>
      <w:r>
        <w:rPr>
          <w:rFonts w:hint="eastAsia" w:hAnsi="宋体"/>
          <w:b w:val="0"/>
          <w:i w:val="0"/>
          <w:caps w:val="0"/>
          <w:spacing w:val="0"/>
          <w:w w:val="100"/>
          <w:sz w:val="34"/>
        </w:rPr>
        <w:t>身份证</w:t>
      </w:r>
      <w:r>
        <w:rPr>
          <w:rFonts w:hAnsi="宋体"/>
          <w:b w:val="0"/>
          <w:i w:val="0"/>
          <w:caps w:val="0"/>
          <w:spacing w:val="0"/>
          <w:w w:val="100"/>
          <w:sz w:val="34"/>
        </w:rPr>
        <w:t>复印件</w:t>
      </w:r>
      <w:r>
        <w:rPr>
          <w:rFonts w:hint="eastAsia" w:hAnsi="宋体"/>
          <w:b w:val="0"/>
          <w:i w:val="0"/>
          <w:caps w:val="0"/>
          <w:spacing w:val="0"/>
          <w:w w:val="100"/>
          <w:sz w:val="34"/>
        </w:rPr>
        <w:t>。</w:t>
      </w:r>
    </w:p>
    <w:p w14:paraId="16949A16">
      <w:pPr>
        <w:snapToGrid w:val="0"/>
        <w:spacing w:before="0" w:beforeAutospacing="0" w:after="0" w:afterAutospacing="0" w:line="440" w:lineRule="exact"/>
        <w:ind w:left="1530" w:leftChars="300" w:hangingChars="150"/>
        <w:textAlignment w:val="baseline"/>
        <w:rPr>
          <w:rFonts w:hAnsi="宋体"/>
          <w:b w:val="0"/>
          <w:i w:val="0"/>
          <w:caps w:val="0"/>
          <w:spacing w:val="0"/>
          <w:w w:val="100"/>
          <w:sz w:val="20"/>
        </w:rPr>
      </w:pPr>
      <w:r>
        <w:rPr>
          <w:rFonts w:hAnsi="宋体"/>
          <w:b w:val="0"/>
          <w:i w:val="0"/>
          <w:caps w:val="0"/>
          <w:spacing w:val="0"/>
          <w:w w:val="100"/>
          <w:sz w:val="34"/>
        </w:rPr>
        <w:t>2、如委托代理人参加</w:t>
      </w:r>
      <w:r>
        <w:rPr>
          <w:rFonts w:hint="eastAsia" w:hAnsi="宋体"/>
          <w:b w:val="0"/>
          <w:i w:val="0"/>
          <w:caps w:val="0"/>
          <w:spacing w:val="0"/>
          <w:w w:val="100"/>
          <w:sz w:val="34"/>
        </w:rPr>
        <w:t>竞</w:t>
      </w:r>
      <w:r>
        <w:rPr>
          <w:rFonts w:hAnsi="宋体"/>
          <w:b w:val="0"/>
          <w:i w:val="0"/>
          <w:caps w:val="0"/>
          <w:spacing w:val="0"/>
          <w:w w:val="100"/>
          <w:sz w:val="34"/>
        </w:rPr>
        <w:t>标的，</w:t>
      </w:r>
      <w:r>
        <w:rPr>
          <w:rFonts w:hint="eastAsia" w:hAnsi="宋体"/>
          <w:b w:val="0"/>
          <w:i w:val="0"/>
          <w:caps w:val="0"/>
          <w:spacing w:val="0"/>
          <w:w w:val="100"/>
          <w:sz w:val="34"/>
        </w:rPr>
        <w:t>竞标响应文件中必须提供授权委托书，法定代表人和委托代理人的身份证复印件</w:t>
      </w:r>
      <w:r>
        <w:rPr>
          <w:rFonts w:hint="eastAsia" w:hAnsi="宋体"/>
          <w:b w:val="0"/>
          <w:i w:val="0"/>
          <w:caps w:val="0"/>
          <w:spacing w:val="0"/>
          <w:w w:val="100"/>
          <w:sz w:val="34"/>
          <w:szCs w:val="21"/>
        </w:rPr>
        <w:t>。</w:t>
      </w:r>
    </w:p>
    <w:p w14:paraId="74B3BC8E">
      <w:pPr>
        <w:snapToGrid w:val="0"/>
        <w:spacing w:before="163" w:beforeAutospacing="0" w:after="163" w:afterAutospacing="0" w:line="500" w:lineRule="exact"/>
        <w:jc w:val="both"/>
        <w:textAlignment w:val="baseline"/>
        <w:rPr>
          <w:rFonts w:hint="eastAsia" w:hAnsi="宋体"/>
          <w:b/>
          <w:bCs/>
          <w:i w:val="0"/>
          <w:caps w:val="0"/>
          <w:spacing w:val="0"/>
          <w:w w:val="100"/>
          <w:sz w:val="36"/>
          <w:lang w:val="en-US" w:eastAsia="zh-CN"/>
        </w:rPr>
      </w:pPr>
      <w:r>
        <w:rPr>
          <w:rFonts w:hAnsi="宋体"/>
          <w:b w:val="0"/>
          <w:i w:val="0"/>
          <w:caps w:val="0"/>
          <w:spacing w:val="0"/>
          <w:w w:val="100"/>
          <w:sz w:val="34"/>
        </w:rPr>
        <w:br w:type="page"/>
      </w:r>
    </w:p>
    <w:p w14:paraId="04E305A9">
      <w:pPr>
        <w:snapToGrid w:val="0"/>
        <w:spacing w:before="163" w:beforeAutospacing="0" w:after="163" w:afterAutospacing="0" w:line="500" w:lineRule="exact"/>
        <w:jc w:val="both"/>
        <w:textAlignment w:val="baseline"/>
        <w:rPr>
          <w:rFonts w:hint="eastAsia" w:hAnsi="宋体"/>
          <w:b/>
          <w:i w:val="0"/>
          <w:caps w:val="0"/>
          <w:spacing w:val="0"/>
          <w:w w:val="100"/>
          <w:sz w:val="36"/>
        </w:rPr>
      </w:pPr>
      <w:r>
        <w:rPr>
          <w:rFonts w:hint="eastAsia" w:hAnsi="宋体"/>
          <w:b/>
          <w:bCs/>
          <w:i w:val="0"/>
          <w:caps w:val="0"/>
          <w:spacing w:val="0"/>
          <w:w w:val="100"/>
          <w:sz w:val="36"/>
          <w:lang w:val="en-US" w:eastAsia="zh-CN"/>
        </w:rPr>
        <w:t>附件4：竞标人资格证明文件格式【资格性响应】</w:t>
      </w:r>
    </w:p>
    <w:p w14:paraId="6D54623C">
      <w:pPr>
        <w:snapToGrid w:val="0"/>
        <w:spacing w:before="0" w:beforeAutospacing="0" w:after="0" w:afterAutospacing="0" w:line="260" w:lineRule="exact"/>
        <w:textAlignment w:val="baseline"/>
        <w:rPr>
          <w:rFonts w:hAnsi="宋体"/>
          <w:b w:val="0"/>
          <w:bCs/>
          <w:i w:val="0"/>
          <w:caps w:val="0"/>
          <w:spacing w:val="0"/>
          <w:w w:val="100"/>
          <w:sz w:val="20"/>
          <w:szCs w:val="21"/>
        </w:rPr>
      </w:pPr>
    </w:p>
    <w:p w14:paraId="4357ECCD">
      <w:pPr>
        <w:snapToGrid w:val="0"/>
        <w:spacing w:before="163" w:beforeAutospacing="0" w:after="163" w:afterAutospacing="0" w:line="500" w:lineRule="exact"/>
        <w:jc w:val="center"/>
        <w:textAlignment w:val="baseline"/>
        <w:rPr>
          <w:rFonts w:hint="eastAsia" w:hAnsi="宋体"/>
          <w:b/>
          <w:bCs/>
          <w:i w:val="0"/>
          <w:caps w:val="0"/>
          <w:spacing w:val="0"/>
          <w:w w:val="100"/>
          <w:sz w:val="36"/>
        </w:rPr>
      </w:pPr>
      <w:bookmarkStart w:id="11" w:name="_Toc129063911"/>
    </w:p>
    <w:p w14:paraId="53BB468C">
      <w:pPr>
        <w:snapToGrid w:val="0"/>
        <w:spacing w:before="163" w:beforeAutospacing="0" w:after="163" w:afterAutospacing="0" w:line="500" w:lineRule="exact"/>
        <w:jc w:val="center"/>
        <w:textAlignment w:val="baseline"/>
        <w:rPr>
          <w:rFonts w:hint="eastAsia" w:hAnsi="宋体"/>
          <w:b/>
          <w:bCs/>
          <w:i w:val="0"/>
          <w:caps w:val="0"/>
          <w:spacing w:val="0"/>
          <w:w w:val="100"/>
          <w:sz w:val="36"/>
        </w:rPr>
      </w:pPr>
      <w:r>
        <w:rPr>
          <w:rFonts w:hint="eastAsia" w:hAnsi="宋体"/>
          <w:b/>
          <w:bCs/>
          <w:i w:val="0"/>
          <w:caps w:val="0"/>
          <w:spacing w:val="0"/>
          <w:w w:val="100"/>
          <w:sz w:val="36"/>
        </w:rPr>
        <w:t>竞标人资格证明文件</w:t>
      </w:r>
      <w:bookmarkEnd w:id="11"/>
    </w:p>
    <w:p w14:paraId="37E539E2">
      <w:pPr>
        <w:snapToGrid w:val="0"/>
        <w:spacing w:before="0" w:beforeAutospacing="0" w:after="0" w:afterAutospacing="0" w:line="520" w:lineRule="exact"/>
        <w:textAlignment w:val="baseline"/>
        <w:rPr>
          <w:rFonts w:hAnsi="宋体"/>
          <w:b w:val="0"/>
          <w:i w:val="0"/>
          <w:caps w:val="0"/>
          <w:spacing w:val="0"/>
          <w:w w:val="100"/>
          <w:sz w:val="24"/>
        </w:rPr>
      </w:pPr>
      <w:bookmarkStart w:id="12" w:name="_Toc132523739"/>
      <w:bookmarkStart w:id="13" w:name="_Toc132523468"/>
      <w:bookmarkStart w:id="14" w:name="_Toc132111900"/>
      <w:bookmarkStart w:id="15" w:name="_Toc131305916"/>
      <w:bookmarkStart w:id="16" w:name="_Toc132265252"/>
      <w:r>
        <w:rPr>
          <w:rFonts w:hint="eastAsia" w:hAnsi="宋体"/>
          <w:b w:val="0"/>
          <w:i w:val="0"/>
          <w:caps w:val="0"/>
          <w:spacing w:val="0"/>
          <w:w w:val="100"/>
          <w:sz w:val="24"/>
          <w:lang w:val="en-US" w:eastAsia="zh-CN"/>
        </w:rPr>
        <w:t>达州市大竹生态环境局</w:t>
      </w:r>
      <w:r>
        <w:rPr>
          <w:rFonts w:hint="eastAsia" w:hAnsi="宋体"/>
          <w:b w:val="0"/>
          <w:i w:val="0"/>
          <w:caps w:val="0"/>
          <w:spacing w:val="0"/>
          <w:w w:val="100"/>
          <w:sz w:val="24"/>
        </w:rPr>
        <w:t>：</w:t>
      </w:r>
    </w:p>
    <w:p w14:paraId="3D429C3D">
      <w:pPr>
        <w:snapToGrid w:val="0"/>
        <w:spacing w:before="0" w:beforeAutospacing="0" w:after="0" w:afterAutospacing="0" w:line="520" w:lineRule="exact"/>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贵</w:t>
      </w:r>
      <w:r>
        <w:rPr>
          <w:rFonts w:hint="eastAsia" w:hAnsi="宋体"/>
          <w:b w:val="0"/>
          <w:i w:val="0"/>
          <w:caps w:val="0"/>
          <w:spacing w:val="0"/>
          <w:w w:val="100"/>
          <w:sz w:val="24"/>
          <w:lang w:val="en-US" w:eastAsia="zh-CN"/>
        </w:rPr>
        <w:t>公司</w:t>
      </w:r>
      <w:r>
        <w:rPr>
          <w:rFonts w:hint="eastAsia" w:hAnsi="宋体"/>
          <w:b w:val="0"/>
          <w:i w:val="0"/>
          <w:caps w:val="0"/>
          <w:spacing w:val="0"/>
          <w:w w:val="100"/>
          <w:sz w:val="24"/>
        </w:rPr>
        <w:t>组织的编号</w:t>
      </w:r>
      <w:r>
        <w:rPr>
          <w:rFonts w:hint="eastAsia" w:hAnsi="宋体" w:cs="新宋体"/>
          <w:color w:val="auto"/>
          <w:sz w:val="24"/>
          <w:szCs w:val="24"/>
          <w:lang w:val="en-US" w:eastAsia="zh-CN"/>
        </w:rPr>
        <w:t>达州市大竹生态环境局2026年第1期党组会会议纪要</w:t>
      </w:r>
      <w:r>
        <w:rPr>
          <w:rFonts w:hint="eastAsia" w:hAnsi="宋体"/>
          <w:b w:val="0"/>
          <w:i w:val="0"/>
          <w:caps w:val="0"/>
          <w:spacing w:val="0"/>
          <w:w w:val="100"/>
          <w:sz w:val="24"/>
        </w:rPr>
        <w:t>采购</w:t>
      </w:r>
      <w:r>
        <w:rPr>
          <w:rFonts w:hint="eastAsia" w:hAnsi="宋体"/>
          <w:b w:val="0"/>
          <w:i w:val="0"/>
          <w:caps w:val="0"/>
          <w:spacing w:val="0"/>
          <w:w w:val="100"/>
          <w:sz w:val="24"/>
          <w:lang w:val="en-US" w:eastAsia="zh-CN"/>
        </w:rPr>
        <w:t>竞争性谈判</w:t>
      </w:r>
      <w:r>
        <w:rPr>
          <w:rFonts w:hint="eastAsia" w:hAnsi="宋体"/>
          <w:b w:val="0"/>
          <w:i w:val="0"/>
          <w:caps w:val="0"/>
          <w:spacing w:val="0"/>
          <w:w w:val="100"/>
          <w:sz w:val="24"/>
        </w:rPr>
        <w:t>活动，我公司愿意参加，并证明提交的下列文件</w:t>
      </w:r>
      <w:r>
        <w:rPr>
          <w:rFonts w:hAnsi="宋体"/>
          <w:b w:val="0"/>
          <w:i w:val="0"/>
          <w:caps w:val="0"/>
          <w:spacing w:val="0"/>
          <w:w w:val="100"/>
          <w:sz w:val="24"/>
        </w:rPr>
        <w:t>、证明和陈述均</w:t>
      </w:r>
      <w:r>
        <w:rPr>
          <w:rFonts w:hint="eastAsia" w:hAnsi="宋体"/>
          <w:b w:val="0"/>
          <w:i w:val="0"/>
          <w:caps w:val="0"/>
          <w:spacing w:val="0"/>
          <w:w w:val="100"/>
          <w:sz w:val="24"/>
        </w:rPr>
        <w:t>是准确的、真实的。若与真实情况不符，我公司愿意承担由此而产生的一切后果。</w:t>
      </w:r>
    </w:p>
    <w:p w14:paraId="706F2E04">
      <w:pPr>
        <w:snapToGrid w:val="0"/>
        <w:spacing w:before="0" w:beforeAutospacing="0" w:after="0" w:afterAutospacing="0" w:line="520" w:lineRule="exact"/>
        <w:ind w:firstLine="562" w:firstLineChars="200"/>
        <w:textAlignment w:val="baseline"/>
        <w:rPr>
          <w:rFonts w:hint="eastAsia"/>
          <w:b/>
          <w:i w:val="0"/>
          <w:caps w:val="0"/>
          <w:spacing w:val="0"/>
          <w:w w:val="100"/>
          <w:sz w:val="28"/>
          <w:szCs w:val="28"/>
        </w:rPr>
      </w:pPr>
      <w:r>
        <w:rPr>
          <w:rFonts w:hint="eastAsia"/>
          <w:b/>
          <w:i w:val="0"/>
          <w:caps w:val="0"/>
          <w:spacing w:val="0"/>
          <w:w w:val="100"/>
          <w:sz w:val="28"/>
          <w:szCs w:val="28"/>
        </w:rPr>
        <w:t>合格竞标人资质资格等证明文件包括：</w:t>
      </w:r>
    </w:p>
    <w:p w14:paraId="1D304DEE">
      <w:pPr>
        <w:snapToGrid w:val="0"/>
        <w:spacing w:before="0" w:beforeAutospacing="0" w:after="0" w:afterAutospacing="0" w:line="520" w:lineRule="exact"/>
        <w:ind w:firstLine="560" w:firstLineChars="200"/>
        <w:textAlignment w:val="baseline"/>
        <w:rPr>
          <w:rFonts w:hint="eastAsia" w:hAnsi="宋体"/>
          <w:b w:val="0"/>
          <w:i w:val="0"/>
          <w:caps w:val="0"/>
          <w:color w:val="000000" w:themeColor="text1"/>
          <w:spacing w:val="0"/>
          <w:w w:val="100"/>
          <w:sz w:val="24"/>
          <w14:textFill>
            <w14:solidFill>
              <w14:schemeClr w14:val="tx1"/>
            </w14:solidFill>
          </w14:textFill>
        </w:rPr>
      </w:pPr>
      <w:r>
        <w:rPr>
          <w:rFonts w:hint="eastAsia"/>
          <w:b w:val="0"/>
          <w:i w:val="0"/>
          <w:caps w:val="0"/>
          <w:color w:val="000000" w:themeColor="text1"/>
          <w:spacing w:val="0"/>
          <w:w w:val="100"/>
          <w:sz w:val="28"/>
          <w:szCs w:val="28"/>
          <w14:textFill>
            <w14:solidFill>
              <w14:schemeClr w14:val="tx1"/>
            </w14:solidFill>
          </w14:textFill>
        </w:rPr>
        <w:t>1.</w:t>
      </w:r>
      <w:r>
        <w:rPr>
          <w:rFonts w:hint="eastAsia" w:hAnsi="宋体"/>
          <w:b w:val="0"/>
          <w:i w:val="0"/>
          <w:caps w:val="0"/>
          <w:color w:val="000000" w:themeColor="text1"/>
          <w:spacing w:val="0"/>
          <w:w w:val="100"/>
          <w:sz w:val="24"/>
          <w14:textFill>
            <w14:solidFill>
              <w14:schemeClr w14:val="tx1"/>
            </w14:solidFill>
          </w14:textFill>
        </w:rPr>
        <w:t>提供第一章第五条供应商应当提供的资格证明材料（除承诺函、授权书外，其余均为复印件加盖公章）。</w:t>
      </w:r>
    </w:p>
    <w:p w14:paraId="1EC4A758">
      <w:pPr>
        <w:tabs>
          <w:tab w:val="left" w:pos="1140"/>
        </w:tabs>
        <w:snapToGrid w:val="0"/>
        <w:spacing w:before="0" w:beforeAutospacing="0" w:after="0" w:afterAutospacing="0" w:line="520" w:lineRule="exact"/>
        <w:ind w:left="680" w:leftChars="200" w:firstLine="120" w:firstLineChars="50"/>
        <w:textAlignment w:val="baseline"/>
        <w:rPr>
          <w:rFonts w:hAnsi="宋体"/>
          <w:b/>
          <w:bCs/>
          <w:i w:val="0"/>
          <w:caps w:val="0"/>
          <w:spacing w:val="0"/>
          <w:w w:val="100"/>
          <w:sz w:val="28"/>
          <w:szCs w:val="28"/>
        </w:rPr>
      </w:pPr>
      <w:r>
        <w:rPr>
          <w:rFonts w:hint="eastAsia" w:hAnsi="宋体"/>
          <w:b w:val="0"/>
          <w:i w:val="0"/>
          <w:caps w:val="0"/>
          <w:spacing w:val="0"/>
          <w:w w:val="100"/>
          <w:sz w:val="24"/>
        </w:rPr>
        <w:t>2.竞</w:t>
      </w:r>
      <w:r>
        <w:rPr>
          <w:rFonts w:hAnsi="宋体"/>
          <w:b w:val="0"/>
          <w:i w:val="0"/>
          <w:caps w:val="0"/>
          <w:spacing w:val="0"/>
          <w:w w:val="100"/>
          <w:sz w:val="24"/>
        </w:rPr>
        <w:t>标人</w:t>
      </w:r>
      <w:r>
        <w:rPr>
          <w:rFonts w:hint="eastAsia" w:hAnsi="宋体"/>
          <w:b w:val="0"/>
          <w:i w:val="0"/>
          <w:caps w:val="0"/>
          <w:spacing w:val="0"/>
          <w:w w:val="100"/>
          <w:sz w:val="24"/>
        </w:rPr>
        <w:t>认为有必要提供的其他证明文件</w:t>
      </w:r>
      <w:r>
        <w:rPr>
          <w:rFonts w:hAnsi="宋体"/>
          <w:b w:val="0"/>
          <w:i w:val="0"/>
          <w:caps w:val="0"/>
          <w:spacing w:val="0"/>
          <w:w w:val="100"/>
          <w:sz w:val="24"/>
        </w:rPr>
        <w:t>（加盖公章）</w:t>
      </w:r>
      <w:r>
        <w:rPr>
          <w:rFonts w:hint="eastAsia" w:hAnsi="宋体"/>
          <w:b w:val="0"/>
          <w:i w:val="0"/>
          <w:caps w:val="0"/>
          <w:spacing w:val="0"/>
          <w:w w:val="100"/>
          <w:sz w:val="24"/>
        </w:rPr>
        <w:t>。</w:t>
      </w:r>
      <w:r>
        <w:rPr>
          <w:rFonts w:hAnsi="宋体"/>
          <w:b w:val="0"/>
          <w:i w:val="0"/>
          <w:caps w:val="0"/>
          <w:spacing w:val="0"/>
          <w:w w:val="100"/>
          <w:sz w:val="24"/>
        </w:rPr>
        <w:t xml:space="preserve"> </w:t>
      </w:r>
    </w:p>
    <w:p w14:paraId="14D9115F">
      <w:pPr>
        <w:snapToGrid w:val="0"/>
        <w:spacing w:before="0" w:beforeAutospacing="0" w:after="0" w:afterAutospacing="0" w:line="500" w:lineRule="exact"/>
        <w:ind w:left="480"/>
        <w:textAlignment w:val="baseline"/>
        <w:rPr>
          <w:rFonts w:hAnsi="宋体"/>
          <w:b w:val="0"/>
          <w:i w:val="0"/>
          <w:caps w:val="0"/>
          <w:spacing w:val="0"/>
          <w:w w:val="100"/>
          <w:sz w:val="24"/>
        </w:rPr>
      </w:pPr>
    </w:p>
    <w:p w14:paraId="6C566E05">
      <w:pPr>
        <w:tabs>
          <w:tab w:val="left" w:pos="1140"/>
          <w:tab w:val="left" w:pos="1320"/>
        </w:tabs>
        <w:snapToGrid w:val="0"/>
        <w:spacing w:before="0" w:beforeAutospacing="0" w:after="0" w:afterAutospacing="0" w:line="520" w:lineRule="exact"/>
        <w:ind w:left="1621" w:leftChars="371" w:hangingChars="150"/>
        <w:textAlignment w:val="baseline"/>
        <w:rPr>
          <w:rFonts w:hint="eastAsia" w:hAnsi="宋体"/>
          <w:b w:val="0"/>
          <w:i w:val="0"/>
          <w:caps w:val="0"/>
          <w:spacing w:val="0"/>
          <w:w w:val="100"/>
          <w:sz w:val="24"/>
        </w:rPr>
      </w:pPr>
    </w:p>
    <w:p w14:paraId="3C8EDF28">
      <w:pPr>
        <w:snapToGrid w:val="0"/>
        <w:spacing w:before="0" w:beforeAutospacing="0" w:after="0" w:afterAutospacing="0" w:line="400" w:lineRule="exact"/>
        <w:ind w:left="1843" w:leftChars="542"/>
        <w:textAlignment w:val="baseline"/>
        <w:rPr>
          <w:rFonts w:hint="eastAsia" w:hAnsi="宋体"/>
          <w:b/>
          <w:i w:val="0"/>
          <w:caps w:val="0"/>
          <w:spacing w:val="0"/>
          <w:w w:val="100"/>
          <w:sz w:val="24"/>
        </w:rPr>
      </w:pPr>
    </w:p>
    <w:p w14:paraId="3F3CD610">
      <w:pPr>
        <w:snapToGrid w:val="0"/>
        <w:spacing w:before="0" w:beforeAutospacing="0" w:after="0" w:afterAutospacing="0" w:line="400" w:lineRule="exact"/>
        <w:ind w:left="1020" w:leftChars="300"/>
        <w:textAlignment w:val="baseline"/>
        <w:rPr>
          <w:rFonts w:hint="eastAsia" w:hAnsi="宋体"/>
          <w:b/>
          <w:i w:val="0"/>
          <w:caps w:val="0"/>
          <w:spacing w:val="0"/>
          <w:w w:val="100"/>
          <w:sz w:val="24"/>
        </w:rPr>
      </w:pPr>
      <w:r>
        <w:rPr>
          <w:rFonts w:hAnsi="宋体"/>
          <w:b/>
          <w:i w:val="0"/>
          <w:caps w:val="0"/>
          <w:spacing w:val="0"/>
          <w:w w:val="100"/>
          <w:sz w:val="24"/>
        </w:rPr>
        <w:t>竞标人名称：</w:t>
      </w:r>
      <w:r>
        <w:rPr>
          <w:rFonts w:hAnsi="宋体"/>
          <w:b/>
          <w:i w:val="0"/>
          <w:caps w:val="0"/>
          <w:spacing w:val="0"/>
          <w:w w:val="100"/>
          <w:sz w:val="24"/>
          <w:u w:val="single" w:color="000000"/>
        </w:rPr>
        <w:t xml:space="preserve">                                    </w:t>
      </w:r>
      <w:r>
        <w:rPr>
          <w:rFonts w:hAnsi="宋体"/>
          <w:b/>
          <w:i w:val="0"/>
          <w:caps w:val="0"/>
          <w:spacing w:val="0"/>
          <w:w w:val="100"/>
          <w:sz w:val="24"/>
        </w:rPr>
        <w:t>（加盖公章）</w:t>
      </w:r>
    </w:p>
    <w:p w14:paraId="5AAECA81">
      <w:pPr>
        <w:snapToGrid w:val="0"/>
        <w:spacing w:before="0" w:beforeAutospacing="0" w:after="0" w:afterAutospacing="0" w:line="400" w:lineRule="exact"/>
        <w:ind w:left="1020" w:leftChars="300"/>
        <w:textAlignment w:val="baseline"/>
        <w:rPr>
          <w:rFonts w:hint="eastAsia" w:hAnsi="宋体"/>
          <w:b/>
          <w:i w:val="0"/>
          <w:caps w:val="0"/>
          <w:spacing w:val="0"/>
          <w:w w:val="100"/>
          <w:sz w:val="24"/>
        </w:rPr>
      </w:pPr>
    </w:p>
    <w:p w14:paraId="44AD0D27">
      <w:pPr>
        <w:pStyle w:val="28"/>
        <w:snapToGrid w:val="0"/>
        <w:spacing w:before="0" w:beforeAutospacing="0" w:after="0" w:afterAutospacing="0" w:line="400" w:lineRule="exact"/>
        <w:ind w:left="1020" w:leftChars="300"/>
        <w:jc w:val="both"/>
        <w:textAlignment w:val="baseline"/>
        <w:rPr>
          <w:rFonts w:hint="eastAsia" w:ascii="宋体" w:hAnsi="宋体"/>
          <w:b/>
          <w:i w:val="0"/>
          <w:caps w:val="0"/>
          <w:spacing w:val="0"/>
          <w:w w:val="100"/>
          <w:sz w:val="24"/>
        </w:rPr>
      </w:pPr>
      <w:r>
        <w:rPr>
          <w:rFonts w:ascii="宋体" w:hAnsi="宋体"/>
          <w:b/>
          <w:i w:val="0"/>
          <w:caps w:val="0"/>
          <w:spacing w:val="0"/>
          <w:w w:val="100"/>
          <w:sz w:val="24"/>
        </w:rPr>
        <w:t>法定代表人或其代理人：</w:t>
      </w:r>
      <w:r>
        <w:rPr>
          <w:rFonts w:ascii="宋体" w:hAnsi="宋体"/>
          <w:b/>
          <w:i w:val="0"/>
          <w:caps w:val="0"/>
          <w:spacing w:val="0"/>
          <w:w w:val="100"/>
          <w:sz w:val="24"/>
          <w:u w:val="single" w:color="000000"/>
        </w:rPr>
        <w:t xml:space="preserve">   </w:t>
      </w:r>
      <w:r>
        <w:rPr>
          <w:rFonts w:hint="eastAsia" w:ascii="宋体" w:hAnsi="宋体"/>
          <w:b/>
          <w:i w:val="0"/>
          <w:caps w:val="0"/>
          <w:spacing w:val="0"/>
          <w:w w:val="100"/>
          <w:sz w:val="24"/>
          <w:u w:val="single" w:color="000000"/>
        </w:rPr>
        <w:t xml:space="preserve">                       </w:t>
      </w:r>
      <w:r>
        <w:rPr>
          <w:rFonts w:ascii="宋体" w:hAnsi="宋体"/>
          <w:b/>
          <w:i w:val="0"/>
          <w:caps w:val="0"/>
          <w:spacing w:val="0"/>
          <w:w w:val="100"/>
          <w:sz w:val="24"/>
        </w:rPr>
        <w:t>（签</w:t>
      </w:r>
      <w:r>
        <w:rPr>
          <w:rFonts w:hint="eastAsia" w:ascii="宋体" w:hAnsi="宋体"/>
          <w:b/>
          <w:i w:val="0"/>
          <w:caps w:val="0"/>
          <w:spacing w:val="0"/>
          <w:w w:val="100"/>
          <w:sz w:val="24"/>
        </w:rPr>
        <w:t xml:space="preserve">    字</w:t>
      </w:r>
      <w:r>
        <w:rPr>
          <w:rFonts w:ascii="宋体" w:hAnsi="宋体"/>
          <w:b/>
          <w:i w:val="0"/>
          <w:caps w:val="0"/>
          <w:spacing w:val="0"/>
          <w:w w:val="100"/>
          <w:sz w:val="24"/>
        </w:rPr>
        <w:t>）</w:t>
      </w:r>
    </w:p>
    <w:p w14:paraId="10B410FF">
      <w:pPr>
        <w:snapToGrid w:val="0"/>
        <w:spacing w:before="0" w:beforeAutospacing="0" w:after="0" w:afterAutospacing="0" w:line="240" w:lineRule="exact"/>
        <w:textAlignment w:val="baseline"/>
        <w:rPr>
          <w:rFonts w:hint="eastAsia" w:hAnsi="宋体"/>
          <w:b w:val="0"/>
          <w:bCs/>
          <w:i w:val="0"/>
          <w:caps w:val="0"/>
          <w:spacing w:val="0"/>
          <w:w w:val="100"/>
          <w:sz w:val="20"/>
          <w:szCs w:val="21"/>
        </w:rPr>
      </w:pPr>
    </w:p>
    <w:p w14:paraId="7DC3EF63">
      <w:pPr>
        <w:snapToGrid w:val="0"/>
        <w:spacing w:before="0" w:beforeAutospacing="0" w:after="0" w:afterAutospacing="0" w:line="400" w:lineRule="exact"/>
        <w:ind w:right="480" w:firstLine="840" w:firstLineChars="350"/>
        <w:textAlignment w:val="baseline"/>
        <w:rPr>
          <w:rFonts w:hint="eastAsia" w:hAnsi="宋体"/>
          <w:b w:val="0"/>
          <w:i w:val="0"/>
          <w:caps w:val="0"/>
          <w:spacing w:val="0"/>
          <w:w w:val="100"/>
          <w:sz w:val="24"/>
        </w:rPr>
      </w:pPr>
      <w:r>
        <w:rPr>
          <w:rFonts w:hint="eastAsia" w:hAnsi="宋体"/>
          <w:b w:val="0"/>
          <w:i w:val="0"/>
          <w:caps w:val="0"/>
          <w:spacing w:val="0"/>
          <w:w w:val="100"/>
          <w:sz w:val="24"/>
        </w:rPr>
        <w:t>日期：年     月     日</w:t>
      </w:r>
    </w:p>
    <w:p w14:paraId="674A6B61">
      <w:pPr>
        <w:snapToGrid w:val="0"/>
        <w:spacing w:before="163" w:beforeAutospacing="0" w:after="163" w:afterAutospacing="0" w:line="300" w:lineRule="exact"/>
        <w:textAlignment w:val="baseline"/>
        <w:rPr>
          <w:rFonts w:hAnsi="宋体"/>
          <w:b/>
          <w:i w:val="0"/>
          <w:caps w:val="0"/>
          <w:spacing w:val="0"/>
          <w:w w:val="100"/>
          <w:sz w:val="28"/>
        </w:rPr>
      </w:pPr>
      <w:r>
        <w:rPr>
          <w:rFonts w:hAnsi="宋体"/>
          <w:b w:val="0"/>
          <w:bCs/>
          <w:i w:val="0"/>
          <w:caps w:val="0"/>
          <w:spacing w:val="0"/>
          <w:w w:val="100"/>
          <w:sz w:val="34"/>
          <w:szCs w:val="21"/>
        </w:rPr>
        <w:br w:type="page"/>
      </w:r>
    </w:p>
    <w:bookmarkEnd w:id="12"/>
    <w:bookmarkEnd w:id="13"/>
    <w:bookmarkEnd w:id="14"/>
    <w:bookmarkEnd w:id="15"/>
    <w:bookmarkEnd w:id="16"/>
    <w:p w14:paraId="13CFE580">
      <w:pPr>
        <w:snapToGrid w:val="0"/>
        <w:spacing w:before="163" w:beforeAutospacing="0" w:after="163" w:afterAutospacing="0" w:line="500" w:lineRule="exact"/>
        <w:jc w:val="both"/>
        <w:textAlignment w:val="baseline"/>
        <w:rPr>
          <w:rFonts w:hint="eastAsia" w:hAnsi="宋体" w:cs="宋体"/>
          <w:b/>
          <w:bCs/>
          <w:i w:val="0"/>
          <w:caps w:val="0"/>
          <w:spacing w:val="0"/>
          <w:w w:val="100"/>
          <w:sz w:val="20"/>
          <w:szCs w:val="32"/>
        </w:rPr>
      </w:pPr>
      <w:bookmarkStart w:id="17" w:name="_Toc138581214"/>
      <w:bookmarkStart w:id="18" w:name="_Toc138581133"/>
      <w:bookmarkStart w:id="19" w:name="_Toc152748104"/>
      <w:bookmarkStart w:id="20" w:name="_Toc211218959"/>
      <w:bookmarkStart w:id="21" w:name="_Toc134953396"/>
      <w:bookmarkStart w:id="22" w:name="_Toc243913752"/>
      <w:bookmarkStart w:id="23" w:name="_Toc198544740"/>
      <w:bookmarkStart w:id="24" w:name="_Toc194936453"/>
      <w:bookmarkStart w:id="25" w:name="_Toc208132453"/>
      <w:bookmarkStart w:id="26" w:name="_Toc197946714"/>
      <w:r>
        <w:rPr>
          <w:rFonts w:hint="eastAsia" w:hAnsi="宋体"/>
          <w:b/>
          <w:bCs/>
          <w:i w:val="0"/>
          <w:caps w:val="0"/>
          <w:spacing w:val="0"/>
          <w:w w:val="100"/>
          <w:sz w:val="36"/>
          <w:lang w:val="en-US" w:eastAsia="zh-CN"/>
        </w:rPr>
        <w:t>附件5：</w:t>
      </w:r>
      <w:bookmarkEnd w:id="17"/>
      <w:bookmarkEnd w:id="18"/>
      <w:bookmarkEnd w:id="19"/>
      <w:bookmarkEnd w:id="20"/>
      <w:bookmarkEnd w:id="21"/>
      <w:bookmarkEnd w:id="22"/>
      <w:r>
        <w:rPr>
          <w:rFonts w:hint="eastAsia" w:hAnsi="宋体"/>
          <w:b/>
          <w:bCs/>
          <w:i w:val="0"/>
          <w:caps w:val="0"/>
          <w:spacing w:val="0"/>
          <w:w w:val="100"/>
          <w:sz w:val="36"/>
          <w:lang w:val="en-US" w:eastAsia="zh-CN"/>
        </w:rPr>
        <w:t>服务内容响应表格式【技术、服务性响应】</w:t>
      </w:r>
    </w:p>
    <w:p w14:paraId="74FD7503">
      <w:pPr>
        <w:snapToGrid w:val="0"/>
        <w:spacing w:before="0" w:beforeAutospacing="0" w:after="0" w:afterAutospacing="0" w:line="460" w:lineRule="exact"/>
        <w:jc w:val="center"/>
        <w:textAlignment w:val="baseline"/>
        <w:rPr>
          <w:rFonts w:hint="eastAsia" w:hAnsi="宋体"/>
          <w:b/>
          <w:bCs/>
          <w:i w:val="0"/>
          <w:caps w:val="0"/>
          <w:spacing w:val="0"/>
          <w:w w:val="100"/>
          <w:sz w:val="34"/>
          <w:lang w:val="en-US" w:eastAsia="zh-CN"/>
        </w:rPr>
      </w:pPr>
    </w:p>
    <w:p w14:paraId="036C359B">
      <w:pPr>
        <w:snapToGrid w:val="0"/>
        <w:spacing w:before="0" w:beforeAutospacing="0" w:after="0" w:afterAutospacing="0" w:line="460" w:lineRule="exact"/>
        <w:jc w:val="center"/>
        <w:textAlignment w:val="baseline"/>
        <w:rPr>
          <w:rFonts w:hint="eastAsia" w:hAnsi="宋体"/>
          <w:b/>
          <w:bCs/>
          <w:i w:val="0"/>
          <w:caps w:val="0"/>
          <w:spacing w:val="0"/>
          <w:w w:val="100"/>
          <w:sz w:val="20"/>
          <w:lang w:val="en-US" w:eastAsia="zh-CN"/>
        </w:rPr>
      </w:pPr>
      <w:r>
        <w:rPr>
          <w:rFonts w:hint="eastAsia" w:hAnsi="宋体"/>
          <w:b/>
          <w:bCs/>
          <w:i w:val="0"/>
          <w:caps w:val="0"/>
          <w:spacing w:val="0"/>
          <w:w w:val="100"/>
          <w:sz w:val="34"/>
          <w:lang w:val="en-US" w:eastAsia="zh-CN"/>
        </w:rPr>
        <w:t>服务内容响应表</w:t>
      </w:r>
    </w:p>
    <w:p w14:paraId="50A0CE12">
      <w:pPr>
        <w:snapToGrid w:val="0"/>
        <w:spacing w:before="0" w:beforeAutospacing="0" w:after="0" w:afterAutospacing="0" w:line="460" w:lineRule="exact"/>
        <w:textAlignment w:val="baseline"/>
        <w:rPr>
          <w:rFonts w:hint="eastAsia" w:hAnsi="宋体"/>
          <w:b w:val="0"/>
          <w:bCs/>
          <w:i w:val="0"/>
          <w:caps w:val="0"/>
          <w:spacing w:val="0"/>
          <w:w w:val="100"/>
          <w:sz w:val="20"/>
        </w:rPr>
      </w:pPr>
      <w:r>
        <w:rPr>
          <w:rFonts w:hint="eastAsia" w:hAnsi="宋体"/>
          <w:b w:val="0"/>
          <w:i w:val="0"/>
          <w:caps w:val="0"/>
          <w:spacing w:val="0"/>
          <w:w w:val="100"/>
          <w:sz w:val="34"/>
        </w:rPr>
        <w:t>文件编号：</w:t>
      </w:r>
      <w:r>
        <w:rPr>
          <w:rFonts w:hint="eastAsia" w:hAnsi="宋体" w:cs="新宋体"/>
          <w:color w:val="auto"/>
          <w:sz w:val="24"/>
          <w:szCs w:val="24"/>
          <w:lang w:val="en-US" w:eastAsia="zh-CN"/>
        </w:rPr>
        <w:t>达州市大竹生态环境局2026年第1期党组会会议纪要</w:t>
      </w:r>
      <w:r>
        <w:rPr>
          <w:rFonts w:hint="eastAsia" w:hAnsi="宋体"/>
          <w:b w:val="0"/>
          <w:bCs/>
          <w:i w:val="0"/>
          <w:caps w:val="0"/>
          <w:spacing w:val="0"/>
          <w:w w:val="100"/>
          <w:sz w:val="34"/>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614"/>
        <w:gridCol w:w="2475"/>
        <w:gridCol w:w="2673"/>
      </w:tblGrid>
      <w:tr w14:paraId="7D52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6" w:type="dxa"/>
            <w:vMerge w:val="restart"/>
            <w:tcBorders>
              <w:top w:val="single" w:color="auto" w:sz="4" w:space="0"/>
              <w:left w:val="single" w:color="auto" w:sz="4" w:space="0"/>
              <w:right w:val="single" w:color="auto" w:sz="4" w:space="0"/>
            </w:tcBorders>
            <w:vAlign w:val="center"/>
          </w:tcPr>
          <w:p w14:paraId="368016F3">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r>
              <w:rPr>
                <w:rFonts w:hint="eastAsia" w:ascii="宋体" w:hAnsi="宋体"/>
                <w:b w:val="0"/>
                <w:i w:val="0"/>
                <w:caps w:val="0"/>
                <w:spacing w:val="0"/>
                <w:w w:val="100"/>
                <w:sz w:val="21"/>
                <w:szCs w:val="21"/>
              </w:rPr>
              <w:t>序号</w:t>
            </w:r>
          </w:p>
        </w:tc>
        <w:tc>
          <w:tcPr>
            <w:tcW w:w="2614" w:type="dxa"/>
            <w:vMerge w:val="restart"/>
            <w:tcBorders>
              <w:top w:val="single" w:color="auto" w:sz="4" w:space="0"/>
              <w:left w:val="single" w:color="auto" w:sz="4" w:space="0"/>
              <w:right w:val="single" w:color="auto" w:sz="4" w:space="0"/>
            </w:tcBorders>
            <w:vAlign w:val="center"/>
          </w:tcPr>
          <w:p w14:paraId="1862CE0A">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r>
              <w:rPr>
                <w:rFonts w:hint="eastAsia" w:ascii="宋体" w:hAnsi="宋体"/>
                <w:b w:val="0"/>
                <w:i w:val="0"/>
                <w:caps w:val="0"/>
                <w:spacing w:val="0"/>
                <w:w w:val="100"/>
                <w:sz w:val="21"/>
                <w:szCs w:val="21"/>
              </w:rPr>
              <w:t>名称</w:t>
            </w:r>
          </w:p>
        </w:tc>
        <w:tc>
          <w:tcPr>
            <w:tcW w:w="2475" w:type="dxa"/>
            <w:vMerge w:val="restart"/>
            <w:tcBorders>
              <w:top w:val="single" w:color="auto" w:sz="4" w:space="0"/>
              <w:left w:val="single" w:color="auto" w:sz="4" w:space="0"/>
              <w:right w:val="single" w:color="auto" w:sz="4" w:space="0"/>
            </w:tcBorders>
            <w:vAlign w:val="center"/>
          </w:tcPr>
          <w:p w14:paraId="06F88ADD">
            <w:pPr>
              <w:snapToGrid w:val="0"/>
              <w:spacing w:before="0" w:beforeAutospacing="0" w:after="0" w:afterAutospacing="0" w:line="240" w:lineRule="auto"/>
              <w:textAlignment w:val="baseline"/>
              <w:rPr>
                <w:rFonts w:hint="eastAsia" w:hAnsi="宋体"/>
                <w:b w:val="0"/>
                <w:i w:val="0"/>
                <w:caps w:val="0"/>
                <w:spacing w:val="0"/>
                <w:w w:val="100"/>
                <w:sz w:val="22"/>
                <w:szCs w:val="22"/>
              </w:rPr>
            </w:pPr>
            <w:r>
              <w:rPr>
                <w:rFonts w:hint="eastAsia" w:hAnsi="宋体"/>
                <w:b w:val="0"/>
                <w:i w:val="0"/>
                <w:caps w:val="0"/>
                <w:spacing w:val="0"/>
                <w:w w:val="100"/>
                <w:sz w:val="22"/>
                <w:szCs w:val="22"/>
              </w:rPr>
              <w:t>谈判文件要求</w:t>
            </w:r>
          </w:p>
        </w:tc>
        <w:tc>
          <w:tcPr>
            <w:tcW w:w="2673" w:type="dxa"/>
            <w:vMerge w:val="restart"/>
            <w:tcBorders>
              <w:top w:val="single" w:color="auto" w:sz="4" w:space="0"/>
              <w:left w:val="single" w:color="auto" w:sz="4" w:space="0"/>
              <w:right w:val="single" w:color="auto" w:sz="4" w:space="0"/>
            </w:tcBorders>
            <w:vAlign w:val="center"/>
          </w:tcPr>
          <w:p w14:paraId="3A1A39FE">
            <w:pPr>
              <w:snapToGrid w:val="0"/>
              <w:spacing w:before="0" w:beforeAutospacing="0" w:after="0" w:afterAutospacing="0" w:line="240" w:lineRule="auto"/>
              <w:jc w:val="center"/>
              <w:textAlignment w:val="baseline"/>
              <w:rPr>
                <w:rFonts w:hint="eastAsia" w:hAnsi="宋体"/>
                <w:b w:val="0"/>
                <w:i w:val="0"/>
                <w:caps w:val="0"/>
                <w:spacing w:val="0"/>
                <w:w w:val="100"/>
                <w:sz w:val="22"/>
                <w:szCs w:val="22"/>
              </w:rPr>
            </w:pPr>
            <w:r>
              <w:rPr>
                <w:rFonts w:hint="eastAsia" w:hAnsi="宋体"/>
                <w:b w:val="0"/>
                <w:i w:val="0"/>
                <w:caps w:val="0"/>
                <w:spacing w:val="0"/>
                <w:w w:val="100"/>
                <w:sz w:val="34"/>
                <w:szCs w:val="21"/>
              </w:rPr>
              <w:t>供应商响应内容</w:t>
            </w:r>
          </w:p>
        </w:tc>
      </w:tr>
      <w:tr w14:paraId="4E79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6" w:type="dxa"/>
            <w:vMerge w:val="continue"/>
            <w:tcBorders>
              <w:left w:val="single" w:color="auto" w:sz="4" w:space="0"/>
              <w:bottom w:val="single" w:color="auto" w:sz="4" w:space="0"/>
              <w:right w:val="single" w:color="auto" w:sz="4" w:space="0"/>
            </w:tcBorders>
          </w:tcPr>
          <w:p w14:paraId="59B8A237">
            <w:pPr>
              <w:pStyle w:val="29"/>
              <w:snapToGrid w:val="0"/>
              <w:spacing w:before="0" w:beforeAutospacing="0" w:after="0" w:afterAutospacing="0" w:line="400" w:lineRule="exact"/>
              <w:jc w:val="both"/>
              <w:textAlignment w:val="baseline"/>
              <w:rPr>
                <w:rFonts w:hint="eastAsia" w:ascii="宋体" w:hAnsi="宋体"/>
                <w:b w:val="0"/>
                <w:i w:val="0"/>
                <w:caps w:val="0"/>
                <w:spacing w:val="0"/>
                <w:w w:val="100"/>
                <w:sz w:val="21"/>
                <w:szCs w:val="21"/>
              </w:rPr>
            </w:pPr>
          </w:p>
        </w:tc>
        <w:tc>
          <w:tcPr>
            <w:tcW w:w="2614" w:type="dxa"/>
            <w:vMerge w:val="continue"/>
            <w:tcBorders>
              <w:left w:val="single" w:color="auto" w:sz="4" w:space="0"/>
              <w:bottom w:val="single" w:color="auto" w:sz="4" w:space="0"/>
              <w:right w:val="single" w:color="auto" w:sz="4" w:space="0"/>
            </w:tcBorders>
          </w:tcPr>
          <w:p w14:paraId="263A0F09">
            <w:pPr>
              <w:pStyle w:val="29"/>
              <w:snapToGrid w:val="0"/>
              <w:spacing w:before="0" w:beforeAutospacing="0" w:after="0" w:afterAutospacing="0" w:line="400" w:lineRule="exact"/>
              <w:jc w:val="both"/>
              <w:textAlignment w:val="baseline"/>
              <w:rPr>
                <w:rFonts w:hint="eastAsia" w:ascii="宋体" w:hAnsi="宋体"/>
                <w:b w:val="0"/>
                <w:i w:val="0"/>
                <w:caps w:val="0"/>
                <w:spacing w:val="0"/>
                <w:w w:val="100"/>
                <w:sz w:val="21"/>
                <w:szCs w:val="21"/>
              </w:rPr>
            </w:pPr>
          </w:p>
        </w:tc>
        <w:tc>
          <w:tcPr>
            <w:tcW w:w="2475" w:type="dxa"/>
            <w:vMerge w:val="continue"/>
            <w:tcBorders>
              <w:left w:val="single" w:color="auto" w:sz="4" w:space="0"/>
              <w:bottom w:val="single" w:color="auto" w:sz="4" w:space="0"/>
              <w:right w:val="single" w:color="auto" w:sz="4" w:space="0"/>
            </w:tcBorders>
          </w:tcPr>
          <w:p w14:paraId="2A605F31">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673" w:type="dxa"/>
            <w:vMerge w:val="continue"/>
            <w:tcBorders>
              <w:left w:val="single" w:color="auto" w:sz="4" w:space="0"/>
              <w:bottom w:val="single" w:color="auto" w:sz="4" w:space="0"/>
              <w:right w:val="single" w:color="auto" w:sz="4" w:space="0"/>
            </w:tcBorders>
          </w:tcPr>
          <w:p w14:paraId="339704E9">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r>
      <w:tr w14:paraId="6E9D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6" w:type="dxa"/>
            <w:tcBorders>
              <w:top w:val="single" w:color="auto" w:sz="4" w:space="0"/>
              <w:left w:val="single" w:color="auto" w:sz="4" w:space="0"/>
              <w:bottom w:val="single" w:color="auto" w:sz="4" w:space="0"/>
              <w:right w:val="single" w:color="auto" w:sz="4" w:space="0"/>
            </w:tcBorders>
          </w:tcPr>
          <w:p w14:paraId="79AE1C74">
            <w:pPr>
              <w:pStyle w:val="29"/>
              <w:snapToGrid w:val="0"/>
              <w:spacing w:before="0" w:beforeAutospacing="0" w:after="0" w:afterAutospacing="0" w:line="400" w:lineRule="exact"/>
              <w:jc w:val="both"/>
              <w:textAlignment w:val="baseline"/>
              <w:rPr>
                <w:rFonts w:hint="eastAsia" w:ascii="宋体" w:hAnsi="宋体"/>
                <w:b w:val="0"/>
                <w:i w:val="0"/>
                <w:caps w:val="0"/>
                <w:spacing w:val="0"/>
                <w:w w:val="100"/>
                <w:sz w:val="21"/>
                <w:szCs w:val="21"/>
              </w:rPr>
            </w:pPr>
          </w:p>
        </w:tc>
        <w:tc>
          <w:tcPr>
            <w:tcW w:w="2614" w:type="dxa"/>
            <w:tcBorders>
              <w:top w:val="single" w:color="auto" w:sz="4" w:space="0"/>
              <w:left w:val="single" w:color="auto" w:sz="4" w:space="0"/>
              <w:bottom w:val="single" w:color="auto" w:sz="4" w:space="0"/>
              <w:right w:val="single" w:color="auto" w:sz="4" w:space="0"/>
            </w:tcBorders>
          </w:tcPr>
          <w:p w14:paraId="1294BF17">
            <w:pPr>
              <w:pStyle w:val="29"/>
              <w:snapToGrid w:val="0"/>
              <w:spacing w:before="0" w:beforeAutospacing="0" w:after="0" w:afterAutospacing="0" w:line="400" w:lineRule="exact"/>
              <w:jc w:val="both"/>
              <w:textAlignment w:val="baseline"/>
              <w:rPr>
                <w:rFonts w:hint="eastAsia" w:ascii="宋体" w:hAnsi="宋体"/>
                <w:b w:val="0"/>
                <w:i w:val="0"/>
                <w:caps w:val="0"/>
                <w:spacing w:val="0"/>
                <w:w w:val="100"/>
                <w:sz w:val="21"/>
                <w:szCs w:val="21"/>
              </w:rPr>
            </w:pPr>
          </w:p>
        </w:tc>
        <w:tc>
          <w:tcPr>
            <w:tcW w:w="2475" w:type="dxa"/>
            <w:tcBorders>
              <w:top w:val="single" w:color="auto" w:sz="4" w:space="0"/>
              <w:left w:val="single" w:color="auto" w:sz="4" w:space="0"/>
              <w:bottom w:val="single" w:color="auto" w:sz="4" w:space="0"/>
              <w:right w:val="single" w:color="auto" w:sz="4" w:space="0"/>
            </w:tcBorders>
          </w:tcPr>
          <w:p w14:paraId="501729F9">
            <w:pPr>
              <w:pStyle w:val="29"/>
              <w:snapToGrid w:val="0"/>
              <w:spacing w:before="0" w:beforeAutospacing="0" w:after="0" w:afterAutospacing="0" w:line="400" w:lineRule="exact"/>
              <w:jc w:val="both"/>
              <w:textAlignment w:val="baseline"/>
              <w:rPr>
                <w:rFonts w:hint="eastAsia" w:ascii="宋体" w:hAnsi="宋体"/>
                <w:b w:val="0"/>
                <w:i w:val="0"/>
                <w:caps w:val="0"/>
                <w:spacing w:val="0"/>
                <w:w w:val="100"/>
                <w:sz w:val="21"/>
                <w:szCs w:val="21"/>
              </w:rPr>
            </w:pPr>
          </w:p>
        </w:tc>
        <w:tc>
          <w:tcPr>
            <w:tcW w:w="2673" w:type="dxa"/>
            <w:tcBorders>
              <w:top w:val="single" w:color="auto" w:sz="4" w:space="0"/>
              <w:left w:val="single" w:color="auto" w:sz="4" w:space="0"/>
              <w:bottom w:val="single" w:color="auto" w:sz="4" w:space="0"/>
              <w:right w:val="single" w:color="auto" w:sz="4" w:space="0"/>
            </w:tcBorders>
          </w:tcPr>
          <w:p w14:paraId="2C8B3190">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r>
      <w:tr w14:paraId="29C7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6" w:type="dxa"/>
            <w:tcBorders>
              <w:top w:val="single" w:color="auto" w:sz="4" w:space="0"/>
              <w:left w:val="single" w:color="auto" w:sz="4" w:space="0"/>
              <w:bottom w:val="single" w:color="auto" w:sz="4" w:space="0"/>
              <w:right w:val="single" w:color="auto" w:sz="4" w:space="0"/>
            </w:tcBorders>
          </w:tcPr>
          <w:p w14:paraId="58ED1D81">
            <w:pPr>
              <w:pStyle w:val="29"/>
              <w:snapToGrid w:val="0"/>
              <w:spacing w:before="0" w:beforeAutospacing="0" w:after="0" w:afterAutospacing="0" w:line="400" w:lineRule="exact"/>
              <w:jc w:val="both"/>
              <w:textAlignment w:val="baseline"/>
              <w:rPr>
                <w:rFonts w:hint="eastAsia" w:ascii="宋体" w:hAnsi="宋体"/>
                <w:b w:val="0"/>
                <w:i w:val="0"/>
                <w:caps w:val="0"/>
                <w:spacing w:val="0"/>
                <w:w w:val="100"/>
                <w:sz w:val="21"/>
                <w:szCs w:val="21"/>
              </w:rPr>
            </w:pPr>
          </w:p>
        </w:tc>
        <w:tc>
          <w:tcPr>
            <w:tcW w:w="2614" w:type="dxa"/>
            <w:tcBorders>
              <w:top w:val="single" w:color="auto" w:sz="4" w:space="0"/>
              <w:left w:val="single" w:color="auto" w:sz="4" w:space="0"/>
              <w:bottom w:val="single" w:color="auto" w:sz="4" w:space="0"/>
              <w:right w:val="single" w:color="auto" w:sz="4" w:space="0"/>
            </w:tcBorders>
          </w:tcPr>
          <w:p w14:paraId="2353617C">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475" w:type="dxa"/>
            <w:tcBorders>
              <w:top w:val="single" w:color="auto" w:sz="4" w:space="0"/>
              <w:left w:val="single" w:color="auto" w:sz="4" w:space="0"/>
              <w:bottom w:val="single" w:color="auto" w:sz="4" w:space="0"/>
              <w:right w:val="single" w:color="auto" w:sz="4" w:space="0"/>
            </w:tcBorders>
          </w:tcPr>
          <w:p w14:paraId="2F0A707C">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673" w:type="dxa"/>
            <w:tcBorders>
              <w:top w:val="single" w:color="auto" w:sz="4" w:space="0"/>
              <w:left w:val="single" w:color="auto" w:sz="4" w:space="0"/>
              <w:bottom w:val="single" w:color="auto" w:sz="4" w:space="0"/>
              <w:right w:val="single" w:color="auto" w:sz="4" w:space="0"/>
            </w:tcBorders>
          </w:tcPr>
          <w:p w14:paraId="748ED9A6">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r>
      <w:tr w14:paraId="70C2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56" w:type="dxa"/>
            <w:tcBorders>
              <w:top w:val="single" w:color="auto" w:sz="4" w:space="0"/>
              <w:left w:val="single" w:color="auto" w:sz="4" w:space="0"/>
              <w:bottom w:val="single" w:color="auto" w:sz="4" w:space="0"/>
              <w:right w:val="single" w:color="auto" w:sz="4" w:space="0"/>
            </w:tcBorders>
          </w:tcPr>
          <w:p w14:paraId="2D0A91A4">
            <w:pPr>
              <w:pStyle w:val="29"/>
              <w:snapToGrid w:val="0"/>
              <w:spacing w:before="0" w:beforeAutospacing="0" w:after="0" w:afterAutospacing="0" w:line="400" w:lineRule="exact"/>
              <w:jc w:val="both"/>
              <w:textAlignment w:val="baseline"/>
              <w:rPr>
                <w:rFonts w:hint="eastAsia" w:ascii="宋体" w:hAnsi="宋体"/>
                <w:b w:val="0"/>
                <w:i w:val="0"/>
                <w:caps w:val="0"/>
                <w:spacing w:val="0"/>
                <w:w w:val="100"/>
                <w:sz w:val="21"/>
                <w:szCs w:val="21"/>
              </w:rPr>
            </w:pPr>
          </w:p>
        </w:tc>
        <w:tc>
          <w:tcPr>
            <w:tcW w:w="2614" w:type="dxa"/>
            <w:tcBorders>
              <w:top w:val="single" w:color="auto" w:sz="4" w:space="0"/>
              <w:left w:val="single" w:color="auto" w:sz="4" w:space="0"/>
              <w:bottom w:val="single" w:color="auto" w:sz="4" w:space="0"/>
              <w:right w:val="single" w:color="auto" w:sz="4" w:space="0"/>
            </w:tcBorders>
          </w:tcPr>
          <w:p w14:paraId="2C95477A">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475" w:type="dxa"/>
            <w:tcBorders>
              <w:top w:val="single" w:color="auto" w:sz="4" w:space="0"/>
              <w:left w:val="single" w:color="auto" w:sz="4" w:space="0"/>
              <w:bottom w:val="single" w:color="auto" w:sz="4" w:space="0"/>
              <w:right w:val="single" w:color="auto" w:sz="4" w:space="0"/>
            </w:tcBorders>
          </w:tcPr>
          <w:p w14:paraId="3322804E">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673" w:type="dxa"/>
            <w:tcBorders>
              <w:top w:val="single" w:color="auto" w:sz="4" w:space="0"/>
              <w:left w:val="single" w:color="auto" w:sz="4" w:space="0"/>
              <w:bottom w:val="single" w:color="auto" w:sz="4" w:space="0"/>
              <w:right w:val="single" w:color="auto" w:sz="4" w:space="0"/>
            </w:tcBorders>
          </w:tcPr>
          <w:p w14:paraId="790FDC36">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r>
      <w:tr w14:paraId="0C0B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6" w:type="dxa"/>
            <w:tcBorders>
              <w:top w:val="single" w:color="auto" w:sz="4" w:space="0"/>
              <w:left w:val="single" w:color="auto" w:sz="4" w:space="0"/>
              <w:bottom w:val="single" w:color="auto" w:sz="4" w:space="0"/>
              <w:right w:val="single" w:color="auto" w:sz="4" w:space="0"/>
            </w:tcBorders>
          </w:tcPr>
          <w:p w14:paraId="4D303959">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614" w:type="dxa"/>
            <w:tcBorders>
              <w:top w:val="single" w:color="auto" w:sz="4" w:space="0"/>
              <w:left w:val="single" w:color="auto" w:sz="4" w:space="0"/>
              <w:bottom w:val="single" w:color="auto" w:sz="4" w:space="0"/>
              <w:right w:val="single" w:color="auto" w:sz="4" w:space="0"/>
            </w:tcBorders>
          </w:tcPr>
          <w:p w14:paraId="124B25A6">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475" w:type="dxa"/>
            <w:tcBorders>
              <w:top w:val="single" w:color="auto" w:sz="4" w:space="0"/>
              <w:left w:val="single" w:color="auto" w:sz="4" w:space="0"/>
              <w:bottom w:val="single" w:color="auto" w:sz="4" w:space="0"/>
              <w:right w:val="single" w:color="auto" w:sz="4" w:space="0"/>
            </w:tcBorders>
          </w:tcPr>
          <w:p w14:paraId="73F9A541">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673" w:type="dxa"/>
            <w:tcBorders>
              <w:top w:val="single" w:color="auto" w:sz="4" w:space="0"/>
              <w:left w:val="single" w:color="auto" w:sz="4" w:space="0"/>
              <w:bottom w:val="single" w:color="auto" w:sz="4" w:space="0"/>
              <w:right w:val="single" w:color="auto" w:sz="4" w:space="0"/>
            </w:tcBorders>
          </w:tcPr>
          <w:p w14:paraId="068FD0B6">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r>
      <w:tr w14:paraId="5734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6" w:type="dxa"/>
            <w:tcBorders>
              <w:top w:val="single" w:color="auto" w:sz="4" w:space="0"/>
              <w:left w:val="single" w:color="auto" w:sz="4" w:space="0"/>
              <w:bottom w:val="single" w:color="auto" w:sz="4" w:space="0"/>
              <w:right w:val="single" w:color="auto" w:sz="4" w:space="0"/>
            </w:tcBorders>
          </w:tcPr>
          <w:p w14:paraId="30264341">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614" w:type="dxa"/>
            <w:tcBorders>
              <w:top w:val="single" w:color="auto" w:sz="4" w:space="0"/>
              <w:left w:val="single" w:color="auto" w:sz="4" w:space="0"/>
              <w:bottom w:val="single" w:color="auto" w:sz="4" w:space="0"/>
              <w:right w:val="single" w:color="auto" w:sz="4" w:space="0"/>
            </w:tcBorders>
          </w:tcPr>
          <w:p w14:paraId="1C2E3BC2">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475" w:type="dxa"/>
            <w:tcBorders>
              <w:top w:val="single" w:color="auto" w:sz="4" w:space="0"/>
              <w:left w:val="single" w:color="auto" w:sz="4" w:space="0"/>
              <w:bottom w:val="single" w:color="auto" w:sz="4" w:space="0"/>
              <w:right w:val="single" w:color="auto" w:sz="4" w:space="0"/>
            </w:tcBorders>
          </w:tcPr>
          <w:p w14:paraId="22000968">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673" w:type="dxa"/>
            <w:tcBorders>
              <w:top w:val="single" w:color="auto" w:sz="4" w:space="0"/>
              <w:left w:val="single" w:color="auto" w:sz="4" w:space="0"/>
              <w:bottom w:val="single" w:color="auto" w:sz="4" w:space="0"/>
              <w:right w:val="single" w:color="auto" w:sz="4" w:space="0"/>
            </w:tcBorders>
          </w:tcPr>
          <w:p w14:paraId="19802DEC">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r>
      <w:tr w14:paraId="0752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56" w:type="dxa"/>
            <w:tcBorders>
              <w:top w:val="single" w:color="auto" w:sz="4" w:space="0"/>
              <w:left w:val="single" w:color="auto" w:sz="4" w:space="0"/>
              <w:bottom w:val="single" w:color="auto" w:sz="4" w:space="0"/>
              <w:right w:val="single" w:color="auto" w:sz="4" w:space="0"/>
            </w:tcBorders>
          </w:tcPr>
          <w:p w14:paraId="467F6595">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614" w:type="dxa"/>
            <w:tcBorders>
              <w:top w:val="single" w:color="auto" w:sz="4" w:space="0"/>
              <w:left w:val="single" w:color="auto" w:sz="4" w:space="0"/>
              <w:bottom w:val="single" w:color="auto" w:sz="4" w:space="0"/>
              <w:right w:val="single" w:color="auto" w:sz="4" w:space="0"/>
            </w:tcBorders>
          </w:tcPr>
          <w:p w14:paraId="0EBD47C5">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475" w:type="dxa"/>
            <w:tcBorders>
              <w:top w:val="single" w:color="auto" w:sz="4" w:space="0"/>
              <w:left w:val="single" w:color="auto" w:sz="4" w:space="0"/>
              <w:bottom w:val="single" w:color="auto" w:sz="4" w:space="0"/>
              <w:right w:val="single" w:color="auto" w:sz="4" w:space="0"/>
            </w:tcBorders>
          </w:tcPr>
          <w:p w14:paraId="54C742F2">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c>
          <w:tcPr>
            <w:tcW w:w="2673" w:type="dxa"/>
            <w:tcBorders>
              <w:top w:val="single" w:color="auto" w:sz="4" w:space="0"/>
              <w:left w:val="single" w:color="auto" w:sz="4" w:space="0"/>
              <w:bottom w:val="single" w:color="auto" w:sz="4" w:space="0"/>
              <w:right w:val="single" w:color="auto" w:sz="4" w:space="0"/>
            </w:tcBorders>
          </w:tcPr>
          <w:p w14:paraId="272E521F">
            <w:pPr>
              <w:pStyle w:val="29"/>
              <w:snapToGrid w:val="0"/>
              <w:spacing w:before="0" w:beforeAutospacing="0" w:after="0" w:afterAutospacing="0" w:line="400" w:lineRule="exact"/>
              <w:jc w:val="both"/>
              <w:textAlignment w:val="baseline"/>
              <w:rPr>
                <w:rFonts w:ascii="宋体" w:hAnsi="宋体"/>
                <w:b w:val="0"/>
                <w:i w:val="0"/>
                <w:caps w:val="0"/>
                <w:spacing w:val="0"/>
                <w:w w:val="100"/>
                <w:sz w:val="21"/>
                <w:szCs w:val="21"/>
              </w:rPr>
            </w:pPr>
          </w:p>
        </w:tc>
      </w:tr>
    </w:tbl>
    <w:p w14:paraId="171D481C">
      <w:pPr>
        <w:snapToGrid w:val="0"/>
        <w:spacing w:before="0" w:beforeAutospacing="0" w:after="0" w:afterAutospacing="0" w:line="400" w:lineRule="exact"/>
        <w:textAlignment w:val="baseline"/>
        <w:rPr>
          <w:rFonts w:hint="eastAsia" w:hAnsi="宋体"/>
          <w:b w:val="0"/>
          <w:i w:val="0"/>
          <w:caps w:val="0"/>
          <w:spacing w:val="0"/>
          <w:w w:val="100"/>
          <w:sz w:val="24"/>
        </w:rPr>
      </w:pPr>
      <w:r>
        <w:rPr>
          <w:rFonts w:hint="eastAsia" w:hAnsi="宋体"/>
          <w:b w:val="0"/>
          <w:bCs/>
          <w:i w:val="0"/>
          <w:caps w:val="0"/>
          <w:spacing w:val="8"/>
          <w:w w:val="100"/>
          <w:sz w:val="24"/>
        </w:rPr>
        <w:t>要求：1、竞标人应把服务内容（详见第四章技术和商务要求）的全部要求列入此表，按顺序逐项对照填写。</w:t>
      </w:r>
    </w:p>
    <w:p w14:paraId="68276AA7">
      <w:pPr>
        <w:snapToGrid w:val="0"/>
        <w:spacing w:before="0" w:beforeAutospacing="0" w:after="0" w:afterAutospacing="0" w:line="400" w:lineRule="exact"/>
        <w:ind w:firstLine="757" w:firstLineChars="296"/>
        <w:textAlignment w:val="baseline"/>
        <w:rPr>
          <w:rFonts w:hint="eastAsia" w:hAnsi="宋体"/>
          <w:b w:val="0"/>
          <w:bCs/>
          <w:i w:val="0"/>
          <w:caps w:val="0"/>
          <w:spacing w:val="8"/>
          <w:w w:val="100"/>
          <w:sz w:val="24"/>
        </w:rPr>
      </w:pPr>
      <w:r>
        <w:rPr>
          <w:rFonts w:hint="eastAsia" w:hAnsi="宋体"/>
          <w:b w:val="0"/>
          <w:bCs/>
          <w:i w:val="0"/>
          <w:caps w:val="0"/>
          <w:spacing w:val="8"/>
          <w:w w:val="100"/>
          <w:sz w:val="24"/>
        </w:rPr>
        <w:t>2、竞标人必须据实填写，不得虚假响应，否则将取消其投标或成交资格，并按有关规定进行处罚。</w:t>
      </w:r>
    </w:p>
    <w:p w14:paraId="3E9EEEA8">
      <w:pPr>
        <w:snapToGrid w:val="0"/>
        <w:spacing w:before="0" w:beforeAutospacing="0" w:after="0" w:afterAutospacing="0" w:line="460" w:lineRule="exact"/>
        <w:ind w:left="680" w:leftChars="200"/>
        <w:textAlignment w:val="baseline"/>
        <w:rPr>
          <w:rFonts w:hAnsi="宋体"/>
          <w:b/>
          <w:i w:val="0"/>
          <w:caps w:val="0"/>
          <w:spacing w:val="0"/>
          <w:w w:val="100"/>
          <w:sz w:val="28"/>
          <w:szCs w:val="28"/>
        </w:rPr>
      </w:pPr>
      <w:bookmarkStart w:id="27" w:name="_Toc345252527"/>
      <w:r>
        <w:rPr>
          <w:rFonts w:hint="eastAsia" w:hAnsi="宋体"/>
          <w:b/>
          <w:i w:val="0"/>
          <w:caps w:val="0"/>
          <w:spacing w:val="0"/>
          <w:w w:val="100"/>
          <w:sz w:val="28"/>
          <w:szCs w:val="28"/>
        </w:rPr>
        <w:t>竞标人</w:t>
      </w:r>
      <w:r>
        <w:rPr>
          <w:rFonts w:hAnsi="宋体"/>
          <w:b/>
          <w:i w:val="0"/>
          <w:caps w:val="0"/>
          <w:spacing w:val="0"/>
          <w:w w:val="100"/>
          <w:sz w:val="28"/>
          <w:szCs w:val="28"/>
        </w:rPr>
        <w:t>名称：</w:t>
      </w:r>
      <w:r>
        <w:rPr>
          <w:rFonts w:hAnsi="宋体"/>
          <w:b/>
          <w:i w:val="0"/>
          <w:caps w:val="0"/>
          <w:spacing w:val="0"/>
          <w:w w:val="100"/>
          <w:sz w:val="28"/>
          <w:szCs w:val="28"/>
          <w:u w:val="single" w:color="000000"/>
        </w:rPr>
        <w:t xml:space="preserve">                          </w:t>
      </w:r>
      <w:r>
        <w:rPr>
          <w:rFonts w:hAnsi="宋体"/>
          <w:b/>
          <w:i w:val="0"/>
          <w:caps w:val="0"/>
          <w:spacing w:val="0"/>
          <w:w w:val="100"/>
          <w:sz w:val="28"/>
          <w:szCs w:val="28"/>
        </w:rPr>
        <w:t>（加盖公章）</w:t>
      </w:r>
    </w:p>
    <w:p w14:paraId="6720FA1B">
      <w:pPr>
        <w:snapToGrid w:val="0"/>
        <w:spacing w:before="0" w:beforeAutospacing="0" w:after="0" w:afterAutospacing="0" w:line="460" w:lineRule="exact"/>
        <w:ind w:left="680" w:leftChars="200"/>
        <w:textAlignment w:val="baseline"/>
        <w:rPr>
          <w:rFonts w:hint="eastAsia" w:hAnsi="宋体"/>
          <w:b/>
          <w:i w:val="0"/>
          <w:caps w:val="0"/>
          <w:spacing w:val="0"/>
          <w:w w:val="100"/>
          <w:sz w:val="28"/>
          <w:szCs w:val="28"/>
        </w:rPr>
      </w:pPr>
    </w:p>
    <w:p w14:paraId="615C98DB">
      <w:pPr>
        <w:snapToGrid w:val="0"/>
        <w:spacing w:before="0" w:beforeAutospacing="0" w:after="0" w:afterAutospacing="0" w:line="240" w:lineRule="auto"/>
        <w:ind w:firstLine="551" w:firstLineChars="196"/>
        <w:textAlignment w:val="baseline"/>
        <w:rPr>
          <w:rFonts w:hint="eastAsia" w:hAnsi="宋体"/>
          <w:b/>
          <w:i w:val="0"/>
          <w:caps w:val="0"/>
          <w:spacing w:val="0"/>
          <w:w w:val="100"/>
          <w:sz w:val="28"/>
          <w:szCs w:val="28"/>
        </w:rPr>
      </w:pPr>
      <w:r>
        <w:rPr>
          <w:rFonts w:hAnsi="宋体"/>
          <w:b/>
          <w:i w:val="0"/>
          <w:caps w:val="0"/>
          <w:spacing w:val="0"/>
          <w:w w:val="100"/>
          <w:sz w:val="28"/>
          <w:szCs w:val="28"/>
        </w:rPr>
        <w:t>法定代表人或其代理人：</w:t>
      </w:r>
      <w:r>
        <w:rPr>
          <w:rFonts w:hAnsi="宋体"/>
          <w:b/>
          <w:i w:val="0"/>
          <w:caps w:val="0"/>
          <w:spacing w:val="0"/>
          <w:w w:val="100"/>
          <w:sz w:val="28"/>
          <w:szCs w:val="28"/>
          <w:u w:val="single" w:color="000000"/>
        </w:rPr>
        <w:t xml:space="preserve">                      </w:t>
      </w:r>
      <w:r>
        <w:rPr>
          <w:rFonts w:hAnsi="宋体"/>
          <w:b/>
          <w:i w:val="0"/>
          <w:caps w:val="0"/>
          <w:spacing w:val="0"/>
          <w:w w:val="100"/>
          <w:sz w:val="28"/>
          <w:szCs w:val="28"/>
        </w:rPr>
        <w:t>（签</w:t>
      </w:r>
      <w:r>
        <w:rPr>
          <w:rFonts w:hint="eastAsia" w:hAnsi="宋体"/>
          <w:b/>
          <w:i w:val="0"/>
          <w:caps w:val="0"/>
          <w:spacing w:val="0"/>
          <w:w w:val="100"/>
          <w:sz w:val="28"/>
          <w:szCs w:val="28"/>
        </w:rPr>
        <w:t xml:space="preserve">    字</w:t>
      </w:r>
      <w:r>
        <w:rPr>
          <w:rFonts w:hAnsi="宋体"/>
          <w:b/>
          <w:i w:val="0"/>
          <w:caps w:val="0"/>
          <w:spacing w:val="0"/>
          <w:w w:val="100"/>
          <w:sz w:val="28"/>
          <w:szCs w:val="28"/>
        </w:rPr>
        <w:t>）</w:t>
      </w:r>
    </w:p>
    <w:p w14:paraId="542F5E37">
      <w:pPr>
        <w:snapToGrid w:val="0"/>
        <w:spacing w:before="0" w:beforeAutospacing="0" w:after="0" w:afterAutospacing="0" w:line="360" w:lineRule="auto"/>
        <w:jc w:val="center"/>
        <w:textAlignment w:val="baseline"/>
        <w:rPr>
          <w:rFonts w:hint="eastAsia" w:hAnsi="宋体"/>
          <w:b w:val="0"/>
          <w:i w:val="0"/>
          <w:caps w:val="0"/>
          <w:spacing w:val="0"/>
          <w:w w:val="100"/>
          <w:sz w:val="28"/>
          <w:szCs w:val="28"/>
        </w:rPr>
      </w:pPr>
    </w:p>
    <w:p w14:paraId="2B99C250">
      <w:pPr>
        <w:snapToGrid w:val="0"/>
        <w:spacing w:before="0" w:beforeAutospacing="0" w:after="0" w:afterAutospacing="0" w:line="360" w:lineRule="auto"/>
        <w:textAlignment w:val="baseline"/>
        <w:rPr>
          <w:rFonts w:hAnsi="宋体"/>
          <w:b/>
          <w:i w:val="0"/>
          <w:caps w:val="0"/>
          <w:spacing w:val="0"/>
          <w:w w:val="100"/>
          <w:sz w:val="28"/>
          <w:szCs w:val="28"/>
        </w:rPr>
      </w:pPr>
      <w:r>
        <w:rPr>
          <w:rFonts w:hint="eastAsia" w:hAnsi="宋体"/>
          <w:b w:val="0"/>
          <w:bCs/>
          <w:i w:val="0"/>
          <w:caps w:val="0"/>
          <w:spacing w:val="0"/>
          <w:w w:val="100"/>
          <w:sz w:val="28"/>
          <w:szCs w:val="28"/>
        </w:rPr>
        <w:t xml:space="preserve">    </w:t>
      </w:r>
      <w:r>
        <w:rPr>
          <w:rFonts w:hint="eastAsia" w:hAnsi="宋体"/>
          <w:b/>
          <w:i w:val="0"/>
          <w:caps w:val="0"/>
          <w:spacing w:val="0"/>
          <w:w w:val="100"/>
          <w:sz w:val="28"/>
          <w:szCs w:val="28"/>
        </w:rPr>
        <w:t>日期：</w:t>
      </w:r>
      <w:r>
        <w:rPr>
          <w:rFonts w:hint="eastAsia" w:hAnsi="宋体"/>
          <w:b w:val="0"/>
          <w:i w:val="0"/>
          <w:caps w:val="0"/>
          <w:spacing w:val="0"/>
          <w:w w:val="100"/>
          <w:sz w:val="24"/>
          <w:szCs w:val="24"/>
        </w:rPr>
        <w:t xml:space="preserve">  年    月    日</w:t>
      </w:r>
    </w:p>
    <w:p w14:paraId="3A3F23A8">
      <w:pPr>
        <w:snapToGrid w:val="0"/>
        <w:spacing w:before="0" w:beforeAutospacing="0" w:after="0" w:afterAutospacing="0" w:line="360" w:lineRule="auto"/>
        <w:textAlignment w:val="baseline"/>
        <w:rPr>
          <w:rFonts w:hint="eastAsia" w:hAnsi="宋体"/>
          <w:b w:val="0"/>
          <w:bCs/>
          <w:i w:val="0"/>
          <w:caps w:val="0"/>
          <w:spacing w:val="0"/>
          <w:w w:val="100"/>
          <w:sz w:val="28"/>
          <w:szCs w:val="28"/>
        </w:rPr>
      </w:pPr>
      <w:r>
        <w:rPr>
          <w:rFonts w:hAnsi="宋体"/>
          <w:b/>
          <w:i w:val="0"/>
          <w:caps w:val="0"/>
          <w:spacing w:val="0"/>
          <w:w w:val="100"/>
          <w:sz w:val="28"/>
          <w:szCs w:val="28"/>
        </w:rPr>
        <w:br w:type="page"/>
      </w:r>
    </w:p>
    <w:p w14:paraId="2102AA58">
      <w:pPr>
        <w:snapToGrid w:val="0"/>
        <w:spacing w:before="0" w:beforeAutospacing="0" w:after="0" w:afterAutospacing="0" w:line="360" w:lineRule="auto"/>
        <w:textAlignment w:val="baseline"/>
        <w:rPr>
          <w:rFonts w:hint="eastAsia" w:hAnsi="宋体"/>
          <w:b w:val="0"/>
          <w:i w:val="0"/>
          <w:caps w:val="0"/>
          <w:spacing w:val="0"/>
          <w:w w:val="100"/>
          <w:sz w:val="28"/>
        </w:rPr>
      </w:pPr>
      <w:r>
        <w:rPr>
          <w:rFonts w:hint="eastAsia" w:hAnsi="宋体"/>
          <w:b w:val="0"/>
          <w:bCs/>
          <w:i w:val="0"/>
          <w:caps w:val="0"/>
          <w:spacing w:val="0"/>
          <w:w w:val="100"/>
          <w:sz w:val="28"/>
          <w:szCs w:val="28"/>
        </w:rPr>
        <w:t>附件6：竞标商务应答</w:t>
      </w:r>
      <w:r>
        <w:rPr>
          <w:rFonts w:hAnsi="宋体"/>
          <w:b w:val="0"/>
          <w:bCs/>
          <w:i w:val="0"/>
          <w:caps w:val="0"/>
          <w:spacing w:val="0"/>
          <w:w w:val="100"/>
          <w:sz w:val="28"/>
          <w:szCs w:val="28"/>
        </w:rPr>
        <w:t>表</w:t>
      </w:r>
      <w:r>
        <w:rPr>
          <w:rFonts w:hint="eastAsia" w:hAnsi="宋体"/>
          <w:b w:val="0"/>
          <w:bCs/>
          <w:i w:val="0"/>
          <w:caps w:val="0"/>
          <w:spacing w:val="0"/>
          <w:w w:val="100"/>
          <w:sz w:val="28"/>
          <w:szCs w:val="28"/>
        </w:rPr>
        <w:t>格式</w:t>
      </w:r>
      <w:bookmarkEnd w:id="23"/>
      <w:bookmarkEnd w:id="24"/>
      <w:bookmarkEnd w:id="25"/>
      <w:bookmarkEnd w:id="26"/>
      <w:r>
        <w:rPr>
          <w:rFonts w:hint="eastAsia" w:hAnsi="宋体"/>
          <w:b w:val="0"/>
          <w:bCs/>
          <w:i w:val="0"/>
          <w:caps w:val="0"/>
          <w:spacing w:val="0"/>
          <w:w w:val="100"/>
          <w:sz w:val="28"/>
          <w:szCs w:val="28"/>
        </w:rPr>
        <w:t>【</w:t>
      </w:r>
      <w:r>
        <w:rPr>
          <w:rFonts w:hint="eastAsia" w:hAnsi="宋体"/>
          <w:b w:val="0"/>
          <w:i w:val="0"/>
          <w:caps w:val="0"/>
          <w:spacing w:val="0"/>
          <w:w w:val="100"/>
          <w:sz w:val="28"/>
          <w:szCs w:val="28"/>
        </w:rPr>
        <w:t>技术、服务性响应</w:t>
      </w:r>
      <w:r>
        <w:rPr>
          <w:rFonts w:hint="eastAsia" w:hAnsi="宋体"/>
          <w:b w:val="0"/>
          <w:bCs/>
          <w:i w:val="0"/>
          <w:caps w:val="0"/>
          <w:spacing w:val="0"/>
          <w:w w:val="100"/>
          <w:sz w:val="28"/>
          <w:szCs w:val="28"/>
        </w:rPr>
        <w:t>】</w:t>
      </w:r>
      <w:bookmarkEnd w:id="27"/>
    </w:p>
    <w:p w14:paraId="4E95F3AC">
      <w:pPr>
        <w:snapToGrid w:val="0"/>
        <w:spacing w:before="0" w:beforeAutospacing="0" w:after="0" w:afterAutospacing="0" w:line="460" w:lineRule="exact"/>
        <w:textAlignment w:val="baseline"/>
        <w:rPr>
          <w:rFonts w:hint="eastAsia" w:hAnsi="宋体"/>
          <w:b w:val="0"/>
          <w:i w:val="0"/>
          <w:caps w:val="0"/>
          <w:spacing w:val="0"/>
          <w:w w:val="100"/>
          <w:sz w:val="20"/>
        </w:rPr>
      </w:pPr>
    </w:p>
    <w:p w14:paraId="294D1BB4">
      <w:pPr>
        <w:snapToGrid w:val="0"/>
        <w:spacing w:before="0" w:beforeAutospacing="0" w:after="0" w:afterAutospacing="0" w:line="460" w:lineRule="exact"/>
        <w:jc w:val="center"/>
        <w:textAlignment w:val="baseline"/>
        <w:rPr>
          <w:rFonts w:hint="eastAsia" w:hAnsi="宋体"/>
          <w:b w:val="0"/>
          <w:i w:val="0"/>
          <w:caps w:val="0"/>
          <w:spacing w:val="0"/>
          <w:w w:val="100"/>
          <w:sz w:val="20"/>
        </w:rPr>
      </w:pPr>
      <w:r>
        <w:rPr>
          <w:rFonts w:hint="eastAsia" w:hAnsi="宋体"/>
          <w:b/>
          <w:i w:val="0"/>
          <w:caps w:val="0"/>
          <w:spacing w:val="0"/>
          <w:w w:val="100"/>
          <w:sz w:val="34"/>
          <w:szCs w:val="32"/>
        </w:rPr>
        <w:t>竞标商务应答表</w:t>
      </w:r>
    </w:p>
    <w:p w14:paraId="7FB9A0C9">
      <w:pPr>
        <w:snapToGrid w:val="0"/>
        <w:spacing w:before="0" w:beforeAutospacing="0" w:after="0" w:afterAutospacing="0" w:line="460" w:lineRule="exact"/>
        <w:textAlignment w:val="baseline"/>
        <w:rPr>
          <w:rFonts w:hint="eastAsia" w:hAnsi="宋体"/>
          <w:b w:val="0"/>
          <w:i w:val="0"/>
          <w:caps w:val="0"/>
          <w:spacing w:val="0"/>
          <w:w w:val="100"/>
          <w:sz w:val="20"/>
        </w:rPr>
      </w:pPr>
    </w:p>
    <w:p w14:paraId="73E95B80">
      <w:pPr>
        <w:snapToGrid w:val="0"/>
        <w:spacing w:before="0" w:beforeAutospacing="0" w:after="0" w:afterAutospacing="0" w:line="460" w:lineRule="exact"/>
        <w:textAlignment w:val="baseline"/>
        <w:rPr>
          <w:rFonts w:hint="eastAsia" w:hAnsi="宋体"/>
          <w:b w:val="0"/>
          <w:bCs/>
          <w:i w:val="0"/>
          <w:caps w:val="0"/>
          <w:spacing w:val="0"/>
          <w:w w:val="100"/>
          <w:sz w:val="28"/>
          <w:szCs w:val="28"/>
        </w:rPr>
      </w:pPr>
      <w:r>
        <w:rPr>
          <w:rFonts w:hint="eastAsia" w:hAnsi="宋体"/>
          <w:b w:val="0"/>
          <w:i w:val="0"/>
          <w:caps w:val="0"/>
          <w:spacing w:val="0"/>
          <w:w w:val="100"/>
          <w:sz w:val="28"/>
          <w:szCs w:val="28"/>
        </w:rPr>
        <w:t>文件编号</w:t>
      </w:r>
      <w:r>
        <w:rPr>
          <w:rFonts w:hint="eastAsia" w:hAnsi="宋体"/>
          <w:b w:val="0"/>
          <w:bCs/>
          <w:i w:val="0"/>
          <w:caps w:val="0"/>
          <w:spacing w:val="0"/>
          <w:w w:val="100"/>
          <w:sz w:val="28"/>
          <w:szCs w:val="28"/>
        </w:rPr>
        <w:t xml:space="preserve"> ：</w:t>
      </w:r>
      <w:r>
        <w:rPr>
          <w:rFonts w:hint="eastAsia" w:hAnsi="宋体" w:cs="新宋体"/>
          <w:color w:val="auto"/>
          <w:sz w:val="24"/>
          <w:szCs w:val="24"/>
          <w:lang w:val="en-US" w:eastAsia="zh-CN"/>
        </w:rPr>
        <w:t>达州市大竹生态环境局2026年第1期党组会会议纪要</w:t>
      </w:r>
      <w:r>
        <w:rPr>
          <w:rFonts w:hint="eastAsia" w:hAnsi="宋体"/>
          <w:b w:val="0"/>
          <w:bCs/>
          <w:i w:val="0"/>
          <w:caps w:val="0"/>
          <w:spacing w:val="0"/>
          <w:w w:val="100"/>
          <w:sz w:val="28"/>
          <w:szCs w:val="28"/>
        </w:rPr>
        <w:t xml:space="preserve">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660"/>
        <w:gridCol w:w="3420"/>
        <w:gridCol w:w="1080"/>
      </w:tblGrid>
      <w:tr w14:paraId="329E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vAlign w:val="center"/>
          </w:tcPr>
          <w:p w14:paraId="46A33586">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r>
              <w:rPr>
                <w:rFonts w:hint="eastAsia" w:hAnsi="宋体"/>
                <w:b w:val="0"/>
                <w:i w:val="0"/>
                <w:caps w:val="0"/>
                <w:spacing w:val="0"/>
                <w:w w:val="100"/>
                <w:sz w:val="28"/>
                <w:szCs w:val="28"/>
              </w:rPr>
              <w:t>序号</w:t>
            </w:r>
          </w:p>
        </w:tc>
        <w:tc>
          <w:tcPr>
            <w:tcW w:w="3660" w:type="dxa"/>
            <w:vAlign w:val="center"/>
          </w:tcPr>
          <w:p w14:paraId="1B926B8E">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r>
              <w:rPr>
                <w:rFonts w:hint="eastAsia" w:hAnsi="宋体"/>
                <w:b w:val="0"/>
                <w:i w:val="0"/>
                <w:caps w:val="0"/>
                <w:spacing w:val="0"/>
                <w:w w:val="100"/>
                <w:sz w:val="28"/>
                <w:szCs w:val="28"/>
              </w:rPr>
              <w:t>内容</w:t>
            </w:r>
          </w:p>
        </w:tc>
        <w:tc>
          <w:tcPr>
            <w:tcW w:w="3420" w:type="dxa"/>
            <w:vAlign w:val="center"/>
          </w:tcPr>
          <w:p w14:paraId="2F71E37D">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r>
              <w:rPr>
                <w:rFonts w:hint="eastAsia" w:hAnsi="宋体"/>
                <w:b w:val="0"/>
                <w:i w:val="0"/>
                <w:caps w:val="0"/>
                <w:spacing w:val="0"/>
                <w:w w:val="100"/>
                <w:sz w:val="28"/>
                <w:szCs w:val="28"/>
              </w:rPr>
              <w:t>竞标应答</w:t>
            </w:r>
          </w:p>
        </w:tc>
        <w:tc>
          <w:tcPr>
            <w:tcW w:w="1080" w:type="dxa"/>
            <w:vAlign w:val="center"/>
          </w:tcPr>
          <w:p w14:paraId="5976895F">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r>
              <w:rPr>
                <w:rFonts w:hint="eastAsia" w:hAnsi="宋体"/>
                <w:b w:val="0"/>
                <w:i w:val="0"/>
                <w:caps w:val="0"/>
                <w:spacing w:val="0"/>
                <w:w w:val="100"/>
                <w:sz w:val="28"/>
                <w:szCs w:val="28"/>
              </w:rPr>
              <w:t>备注</w:t>
            </w:r>
          </w:p>
        </w:tc>
      </w:tr>
      <w:tr w14:paraId="5407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40" w:type="dxa"/>
            <w:vAlign w:val="center"/>
          </w:tcPr>
          <w:p w14:paraId="0F621FE1">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r>
              <w:rPr>
                <w:rFonts w:hint="eastAsia" w:hAnsi="宋体"/>
                <w:b w:val="0"/>
                <w:i w:val="0"/>
                <w:caps w:val="0"/>
                <w:spacing w:val="0"/>
                <w:w w:val="100"/>
                <w:sz w:val="28"/>
                <w:szCs w:val="28"/>
              </w:rPr>
              <w:t>1</w:t>
            </w:r>
          </w:p>
        </w:tc>
        <w:tc>
          <w:tcPr>
            <w:tcW w:w="3660" w:type="dxa"/>
            <w:vAlign w:val="center"/>
          </w:tcPr>
          <w:p w14:paraId="33E0DFD6">
            <w:pPr>
              <w:snapToGrid w:val="0"/>
              <w:spacing w:before="0" w:beforeAutospacing="0" w:after="0" w:afterAutospacing="0" w:line="400" w:lineRule="exact"/>
              <w:textAlignment w:val="baseline"/>
              <w:rPr>
                <w:rFonts w:hint="eastAsia" w:hAnsi="宋体"/>
                <w:b w:val="0"/>
                <w:i w:val="0"/>
                <w:caps w:val="0"/>
                <w:spacing w:val="0"/>
                <w:w w:val="100"/>
                <w:sz w:val="28"/>
                <w:szCs w:val="28"/>
              </w:rPr>
            </w:pPr>
            <w:r>
              <w:rPr>
                <w:rFonts w:hint="eastAsia" w:hAnsi="宋体"/>
                <w:b w:val="0"/>
                <w:bCs/>
                <w:i w:val="0"/>
                <w:caps w:val="0"/>
                <w:spacing w:val="8"/>
                <w:w w:val="100"/>
                <w:sz w:val="28"/>
                <w:szCs w:val="28"/>
              </w:rPr>
              <w:t>完成时间</w:t>
            </w:r>
          </w:p>
        </w:tc>
        <w:tc>
          <w:tcPr>
            <w:tcW w:w="3420" w:type="dxa"/>
            <w:vAlign w:val="center"/>
          </w:tcPr>
          <w:p w14:paraId="42C22601">
            <w:pPr>
              <w:snapToGrid w:val="0"/>
              <w:spacing w:before="0" w:beforeAutospacing="0" w:after="0" w:afterAutospacing="0" w:line="400" w:lineRule="exact"/>
              <w:textAlignment w:val="baseline"/>
              <w:rPr>
                <w:rFonts w:hint="eastAsia" w:hAnsi="宋体"/>
                <w:b w:val="0"/>
                <w:i w:val="0"/>
                <w:caps w:val="0"/>
                <w:spacing w:val="0"/>
                <w:w w:val="100"/>
                <w:sz w:val="28"/>
                <w:szCs w:val="28"/>
              </w:rPr>
            </w:pPr>
          </w:p>
        </w:tc>
        <w:tc>
          <w:tcPr>
            <w:tcW w:w="1080" w:type="dxa"/>
          </w:tcPr>
          <w:p w14:paraId="2E414B3A">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p>
        </w:tc>
      </w:tr>
      <w:tr w14:paraId="5479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vAlign w:val="center"/>
          </w:tcPr>
          <w:p w14:paraId="323E2FEB">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r>
              <w:rPr>
                <w:rFonts w:hint="eastAsia" w:hAnsi="宋体"/>
                <w:b w:val="0"/>
                <w:i w:val="0"/>
                <w:caps w:val="0"/>
                <w:spacing w:val="0"/>
                <w:w w:val="100"/>
                <w:sz w:val="28"/>
                <w:szCs w:val="28"/>
              </w:rPr>
              <w:t>2</w:t>
            </w:r>
          </w:p>
        </w:tc>
        <w:tc>
          <w:tcPr>
            <w:tcW w:w="3660" w:type="dxa"/>
            <w:vAlign w:val="center"/>
          </w:tcPr>
          <w:p w14:paraId="5C558B6C">
            <w:pPr>
              <w:snapToGrid w:val="0"/>
              <w:spacing w:before="0" w:beforeAutospacing="0" w:after="0" w:afterAutospacing="0" w:line="400" w:lineRule="exact"/>
              <w:textAlignment w:val="baseline"/>
              <w:rPr>
                <w:rFonts w:hint="eastAsia" w:hAnsi="宋体"/>
                <w:b w:val="0"/>
                <w:i w:val="0"/>
                <w:caps w:val="0"/>
                <w:spacing w:val="0"/>
                <w:w w:val="100"/>
                <w:sz w:val="28"/>
                <w:szCs w:val="28"/>
              </w:rPr>
            </w:pPr>
            <w:r>
              <w:rPr>
                <w:rFonts w:hint="eastAsia" w:hAnsi="宋体"/>
                <w:b w:val="0"/>
                <w:bCs/>
                <w:i w:val="0"/>
                <w:caps w:val="0"/>
                <w:spacing w:val="8"/>
                <w:w w:val="100"/>
                <w:sz w:val="28"/>
                <w:szCs w:val="28"/>
              </w:rPr>
              <w:t>履约验收要求</w:t>
            </w:r>
          </w:p>
        </w:tc>
        <w:tc>
          <w:tcPr>
            <w:tcW w:w="3420" w:type="dxa"/>
            <w:vAlign w:val="center"/>
          </w:tcPr>
          <w:p w14:paraId="15DAA6FA">
            <w:pPr>
              <w:snapToGrid w:val="0"/>
              <w:spacing w:before="0" w:beforeAutospacing="0" w:after="0" w:afterAutospacing="0" w:line="400" w:lineRule="exact"/>
              <w:textAlignment w:val="baseline"/>
              <w:rPr>
                <w:rFonts w:hint="eastAsia" w:hAnsi="宋体"/>
                <w:b w:val="0"/>
                <w:i w:val="0"/>
                <w:caps w:val="0"/>
                <w:spacing w:val="0"/>
                <w:w w:val="100"/>
                <w:sz w:val="28"/>
                <w:szCs w:val="28"/>
              </w:rPr>
            </w:pPr>
          </w:p>
        </w:tc>
        <w:tc>
          <w:tcPr>
            <w:tcW w:w="1080" w:type="dxa"/>
          </w:tcPr>
          <w:p w14:paraId="7113B606">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p>
        </w:tc>
      </w:tr>
      <w:tr w14:paraId="0BEB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vAlign w:val="center"/>
          </w:tcPr>
          <w:p w14:paraId="26D734FE">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r>
              <w:rPr>
                <w:rFonts w:hint="eastAsia" w:hAnsi="宋体"/>
                <w:b w:val="0"/>
                <w:i w:val="0"/>
                <w:caps w:val="0"/>
                <w:spacing w:val="0"/>
                <w:w w:val="100"/>
                <w:sz w:val="28"/>
                <w:szCs w:val="28"/>
              </w:rPr>
              <w:t>3</w:t>
            </w:r>
          </w:p>
        </w:tc>
        <w:tc>
          <w:tcPr>
            <w:tcW w:w="3660" w:type="dxa"/>
            <w:vAlign w:val="center"/>
          </w:tcPr>
          <w:p w14:paraId="1E2116C9">
            <w:pPr>
              <w:snapToGrid w:val="0"/>
              <w:spacing w:before="0" w:beforeAutospacing="0" w:after="0" w:afterAutospacing="0" w:line="400" w:lineRule="exact"/>
              <w:textAlignment w:val="baseline"/>
              <w:rPr>
                <w:rFonts w:hint="eastAsia" w:hAnsi="宋体"/>
                <w:b w:val="0"/>
                <w:i w:val="0"/>
                <w:caps w:val="0"/>
                <w:spacing w:val="0"/>
                <w:w w:val="100"/>
                <w:sz w:val="28"/>
                <w:szCs w:val="28"/>
              </w:rPr>
            </w:pPr>
            <w:r>
              <w:rPr>
                <w:rFonts w:hint="eastAsia" w:hAnsi="宋体"/>
                <w:b w:val="0"/>
                <w:bCs/>
                <w:i w:val="0"/>
                <w:caps w:val="0"/>
                <w:spacing w:val="8"/>
                <w:w w:val="100"/>
                <w:sz w:val="28"/>
                <w:szCs w:val="28"/>
              </w:rPr>
              <w:t>后期服务措施等</w:t>
            </w:r>
          </w:p>
        </w:tc>
        <w:tc>
          <w:tcPr>
            <w:tcW w:w="3420" w:type="dxa"/>
            <w:vAlign w:val="center"/>
          </w:tcPr>
          <w:p w14:paraId="67E1FD6F">
            <w:pPr>
              <w:snapToGrid w:val="0"/>
              <w:spacing w:before="0" w:beforeAutospacing="0" w:after="0" w:afterAutospacing="0" w:line="400" w:lineRule="exact"/>
              <w:textAlignment w:val="baseline"/>
              <w:rPr>
                <w:rFonts w:hint="eastAsia" w:hAnsi="宋体"/>
                <w:b w:val="0"/>
                <w:i w:val="0"/>
                <w:caps w:val="0"/>
                <w:spacing w:val="0"/>
                <w:w w:val="100"/>
                <w:sz w:val="28"/>
                <w:szCs w:val="28"/>
              </w:rPr>
            </w:pPr>
          </w:p>
        </w:tc>
        <w:tc>
          <w:tcPr>
            <w:tcW w:w="1080" w:type="dxa"/>
          </w:tcPr>
          <w:p w14:paraId="2D42F5F7">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p>
        </w:tc>
      </w:tr>
      <w:tr w14:paraId="1738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vAlign w:val="center"/>
          </w:tcPr>
          <w:p w14:paraId="50810FA3">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r>
              <w:rPr>
                <w:rFonts w:hint="eastAsia" w:hAnsi="宋体"/>
                <w:b w:val="0"/>
                <w:i w:val="0"/>
                <w:caps w:val="0"/>
                <w:spacing w:val="0"/>
                <w:w w:val="100"/>
                <w:sz w:val="28"/>
                <w:szCs w:val="28"/>
              </w:rPr>
              <w:t>4</w:t>
            </w:r>
          </w:p>
        </w:tc>
        <w:tc>
          <w:tcPr>
            <w:tcW w:w="3660" w:type="dxa"/>
            <w:vAlign w:val="center"/>
          </w:tcPr>
          <w:p w14:paraId="5D99EB6A">
            <w:pPr>
              <w:snapToGrid w:val="0"/>
              <w:spacing w:before="0" w:beforeAutospacing="0" w:after="0" w:afterAutospacing="0" w:line="400" w:lineRule="exact"/>
              <w:textAlignment w:val="baseline"/>
              <w:rPr>
                <w:rFonts w:hint="eastAsia" w:hAnsi="宋体"/>
                <w:b w:val="0"/>
                <w:bCs/>
                <w:i w:val="0"/>
                <w:caps w:val="0"/>
                <w:spacing w:val="8"/>
                <w:w w:val="100"/>
                <w:sz w:val="28"/>
                <w:szCs w:val="28"/>
              </w:rPr>
            </w:pPr>
            <w:r>
              <w:rPr>
                <w:rFonts w:hint="eastAsia" w:hAnsi="宋体"/>
                <w:b w:val="0"/>
                <w:bCs/>
                <w:i w:val="0"/>
                <w:caps w:val="0"/>
                <w:spacing w:val="8"/>
                <w:w w:val="100"/>
                <w:sz w:val="28"/>
                <w:szCs w:val="28"/>
              </w:rPr>
              <w:t>其他文件要求</w:t>
            </w:r>
          </w:p>
        </w:tc>
        <w:tc>
          <w:tcPr>
            <w:tcW w:w="3420" w:type="dxa"/>
            <w:vAlign w:val="center"/>
          </w:tcPr>
          <w:p w14:paraId="03BB57F5">
            <w:pPr>
              <w:snapToGrid w:val="0"/>
              <w:spacing w:before="0" w:beforeAutospacing="0" w:after="0" w:afterAutospacing="0" w:line="400" w:lineRule="exact"/>
              <w:textAlignment w:val="baseline"/>
              <w:rPr>
                <w:rFonts w:hint="eastAsia" w:hAnsi="宋体"/>
                <w:b w:val="0"/>
                <w:i w:val="0"/>
                <w:caps w:val="0"/>
                <w:spacing w:val="0"/>
                <w:w w:val="100"/>
                <w:sz w:val="28"/>
                <w:szCs w:val="28"/>
              </w:rPr>
            </w:pPr>
          </w:p>
        </w:tc>
        <w:tc>
          <w:tcPr>
            <w:tcW w:w="1080" w:type="dxa"/>
          </w:tcPr>
          <w:p w14:paraId="054D3267">
            <w:pPr>
              <w:snapToGrid w:val="0"/>
              <w:spacing w:before="0" w:beforeAutospacing="0" w:after="0" w:afterAutospacing="0" w:line="400" w:lineRule="exact"/>
              <w:jc w:val="center"/>
              <w:textAlignment w:val="baseline"/>
              <w:rPr>
                <w:rFonts w:hint="eastAsia" w:hAnsi="宋体"/>
                <w:b w:val="0"/>
                <w:i w:val="0"/>
                <w:caps w:val="0"/>
                <w:spacing w:val="0"/>
                <w:w w:val="100"/>
                <w:sz w:val="28"/>
                <w:szCs w:val="28"/>
              </w:rPr>
            </w:pPr>
          </w:p>
        </w:tc>
      </w:tr>
    </w:tbl>
    <w:p w14:paraId="119629BA">
      <w:pPr>
        <w:snapToGrid w:val="0"/>
        <w:spacing w:before="0" w:beforeAutospacing="0" w:after="0" w:afterAutospacing="0" w:line="400" w:lineRule="exact"/>
        <w:textAlignment w:val="baseline"/>
        <w:rPr>
          <w:rFonts w:hint="eastAsia" w:hAnsi="宋体"/>
          <w:b w:val="0"/>
          <w:bCs/>
          <w:i w:val="0"/>
          <w:caps w:val="0"/>
          <w:spacing w:val="8"/>
          <w:w w:val="100"/>
          <w:sz w:val="28"/>
          <w:szCs w:val="28"/>
        </w:rPr>
      </w:pPr>
      <w:r>
        <w:rPr>
          <w:rFonts w:hint="eastAsia" w:hAnsi="宋体"/>
          <w:b w:val="0"/>
          <w:bCs/>
          <w:i w:val="0"/>
          <w:caps w:val="0"/>
          <w:spacing w:val="8"/>
          <w:w w:val="100"/>
          <w:sz w:val="28"/>
          <w:szCs w:val="28"/>
        </w:rPr>
        <w:t>要求：竞标人必须据实填写。</w:t>
      </w:r>
    </w:p>
    <w:p w14:paraId="0AA130F2">
      <w:pPr>
        <w:snapToGrid w:val="0"/>
        <w:spacing w:before="0" w:beforeAutospacing="0" w:after="0" w:afterAutospacing="0" w:line="400" w:lineRule="exact"/>
        <w:textAlignment w:val="baseline"/>
        <w:rPr>
          <w:rFonts w:hAnsi="宋体"/>
          <w:b w:val="0"/>
          <w:bCs/>
          <w:i w:val="0"/>
          <w:caps w:val="0"/>
          <w:spacing w:val="8"/>
          <w:w w:val="100"/>
          <w:sz w:val="28"/>
          <w:szCs w:val="28"/>
        </w:rPr>
      </w:pPr>
    </w:p>
    <w:p w14:paraId="2BF9F2B5">
      <w:pPr>
        <w:snapToGrid w:val="0"/>
        <w:spacing w:before="0" w:beforeAutospacing="0" w:after="0" w:afterAutospacing="0" w:line="460" w:lineRule="exact"/>
        <w:ind w:left="680" w:leftChars="200"/>
        <w:textAlignment w:val="baseline"/>
        <w:rPr>
          <w:rFonts w:hAnsi="宋体"/>
          <w:b/>
          <w:i w:val="0"/>
          <w:caps w:val="0"/>
          <w:spacing w:val="0"/>
          <w:w w:val="100"/>
          <w:sz w:val="28"/>
          <w:szCs w:val="28"/>
        </w:rPr>
      </w:pPr>
      <w:r>
        <w:rPr>
          <w:rFonts w:hint="eastAsia" w:hAnsi="宋体"/>
          <w:b/>
          <w:i w:val="0"/>
          <w:caps w:val="0"/>
          <w:spacing w:val="0"/>
          <w:w w:val="100"/>
          <w:sz w:val="28"/>
          <w:szCs w:val="28"/>
        </w:rPr>
        <w:t>竞标人</w:t>
      </w:r>
      <w:r>
        <w:rPr>
          <w:rFonts w:hAnsi="宋体"/>
          <w:b/>
          <w:i w:val="0"/>
          <w:caps w:val="0"/>
          <w:spacing w:val="0"/>
          <w:w w:val="100"/>
          <w:sz w:val="28"/>
          <w:szCs w:val="28"/>
        </w:rPr>
        <w:t>名称：</w:t>
      </w:r>
      <w:r>
        <w:rPr>
          <w:rFonts w:hAnsi="宋体"/>
          <w:b/>
          <w:i w:val="0"/>
          <w:caps w:val="0"/>
          <w:spacing w:val="0"/>
          <w:w w:val="100"/>
          <w:sz w:val="28"/>
          <w:szCs w:val="28"/>
          <w:u w:val="single" w:color="000000"/>
        </w:rPr>
        <w:t xml:space="preserve">                          </w:t>
      </w:r>
      <w:r>
        <w:rPr>
          <w:rFonts w:hAnsi="宋体"/>
          <w:b/>
          <w:i w:val="0"/>
          <w:caps w:val="0"/>
          <w:spacing w:val="0"/>
          <w:w w:val="100"/>
          <w:sz w:val="28"/>
          <w:szCs w:val="28"/>
        </w:rPr>
        <w:t>（加盖公章）</w:t>
      </w:r>
    </w:p>
    <w:p w14:paraId="6B69671E">
      <w:pPr>
        <w:snapToGrid w:val="0"/>
        <w:spacing w:before="0" w:beforeAutospacing="0" w:after="0" w:afterAutospacing="0" w:line="460" w:lineRule="exact"/>
        <w:ind w:left="680" w:leftChars="200"/>
        <w:textAlignment w:val="baseline"/>
        <w:rPr>
          <w:rFonts w:hint="eastAsia" w:hAnsi="宋体"/>
          <w:b/>
          <w:i w:val="0"/>
          <w:caps w:val="0"/>
          <w:spacing w:val="0"/>
          <w:w w:val="100"/>
          <w:sz w:val="28"/>
          <w:szCs w:val="28"/>
        </w:rPr>
      </w:pPr>
    </w:p>
    <w:p w14:paraId="7F6D0F45">
      <w:pPr>
        <w:snapToGrid w:val="0"/>
        <w:spacing w:before="0" w:beforeAutospacing="0" w:after="0" w:afterAutospacing="0" w:line="240" w:lineRule="auto"/>
        <w:ind w:firstLine="551" w:firstLineChars="196"/>
        <w:textAlignment w:val="baseline"/>
        <w:rPr>
          <w:rFonts w:hint="eastAsia" w:hAnsi="宋体"/>
          <w:b/>
          <w:i w:val="0"/>
          <w:caps w:val="0"/>
          <w:spacing w:val="0"/>
          <w:w w:val="100"/>
          <w:sz w:val="28"/>
          <w:szCs w:val="28"/>
        </w:rPr>
      </w:pPr>
      <w:r>
        <w:rPr>
          <w:rFonts w:hAnsi="宋体"/>
          <w:b/>
          <w:i w:val="0"/>
          <w:caps w:val="0"/>
          <w:spacing w:val="0"/>
          <w:w w:val="100"/>
          <w:sz w:val="28"/>
          <w:szCs w:val="28"/>
        </w:rPr>
        <w:t>法定代表人或其代理人：</w:t>
      </w:r>
      <w:r>
        <w:rPr>
          <w:rFonts w:hAnsi="宋体"/>
          <w:b/>
          <w:i w:val="0"/>
          <w:caps w:val="0"/>
          <w:spacing w:val="0"/>
          <w:w w:val="100"/>
          <w:sz w:val="28"/>
          <w:szCs w:val="28"/>
          <w:u w:val="single" w:color="000000"/>
        </w:rPr>
        <w:t xml:space="preserve">                      </w:t>
      </w:r>
      <w:r>
        <w:rPr>
          <w:rFonts w:hAnsi="宋体"/>
          <w:b/>
          <w:i w:val="0"/>
          <w:caps w:val="0"/>
          <w:spacing w:val="0"/>
          <w:w w:val="100"/>
          <w:sz w:val="28"/>
          <w:szCs w:val="28"/>
        </w:rPr>
        <w:t>（签</w:t>
      </w:r>
      <w:r>
        <w:rPr>
          <w:rFonts w:hint="eastAsia" w:hAnsi="宋体"/>
          <w:b/>
          <w:i w:val="0"/>
          <w:caps w:val="0"/>
          <w:spacing w:val="0"/>
          <w:w w:val="100"/>
          <w:sz w:val="28"/>
          <w:szCs w:val="28"/>
        </w:rPr>
        <w:t xml:space="preserve">    字</w:t>
      </w:r>
      <w:r>
        <w:rPr>
          <w:rFonts w:hAnsi="宋体"/>
          <w:b/>
          <w:i w:val="0"/>
          <w:caps w:val="0"/>
          <w:spacing w:val="0"/>
          <w:w w:val="100"/>
          <w:sz w:val="28"/>
          <w:szCs w:val="28"/>
        </w:rPr>
        <w:t>）</w:t>
      </w:r>
    </w:p>
    <w:p w14:paraId="0C4F5B5C">
      <w:pPr>
        <w:snapToGrid w:val="0"/>
        <w:spacing w:before="0" w:beforeAutospacing="0" w:after="0" w:afterAutospacing="0" w:line="360" w:lineRule="auto"/>
        <w:jc w:val="center"/>
        <w:textAlignment w:val="baseline"/>
        <w:rPr>
          <w:rFonts w:hint="eastAsia" w:hAnsi="宋体"/>
          <w:b w:val="0"/>
          <w:i w:val="0"/>
          <w:caps w:val="0"/>
          <w:spacing w:val="0"/>
          <w:w w:val="100"/>
          <w:sz w:val="28"/>
          <w:szCs w:val="28"/>
        </w:rPr>
      </w:pPr>
    </w:p>
    <w:p w14:paraId="3000E52D">
      <w:pPr>
        <w:snapToGrid w:val="0"/>
        <w:spacing w:before="0" w:beforeAutospacing="0" w:after="0" w:afterAutospacing="0" w:line="360" w:lineRule="auto"/>
        <w:textAlignment w:val="baseline"/>
        <w:rPr>
          <w:rFonts w:hint="eastAsia" w:hAnsi="宋体"/>
          <w:b/>
          <w:i w:val="0"/>
          <w:caps w:val="0"/>
          <w:spacing w:val="0"/>
          <w:w w:val="100"/>
          <w:sz w:val="28"/>
          <w:szCs w:val="28"/>
        </w:rPr>
      </w:pPr>
      <w:r>
        <w:rPr>
          <w:rFonts w:hint="eastAsia" w:hAnsi="宋体"/>
          <w:b w:val="0"/>
          <w:bCs/>
          <w:i w:val="0"/>
          <w:caps w:val="0"/>
          <w:spacing w:val="0"/>
          <w:w w:val="100"/>
          <w:sz w:val="28"/>
          <w:szCs w:val="28"/>
        </w:rPr>
        <w:t xml:space="preserve">    </w:t>
      </w:r>
      <w:r>
        <w:rPr>
          <w:rFonts w:hint="eastAsia" w:hAnsi="宋体"/>
          <w:b/>
          <w:i w:val="0"/>
          <w:caps w:val="0"/>
          <w:spacing w:val="0"/>
          <w:w w:val="100"/>
          <w:sz w:val="28"/>
          <w:szCs w:val="28"/>
        </w:rPr>
        <w:t>日期：</w:t>
      </w:r>
      <w:r>
        <w:rPr>
          <w:rFonts w:hint="eastAsia" w:hAnsi="宋体"/>
          <w:b w:val="0"/>
          <w:i w:val="0"/>
          <w:caps w:val="0"/>
          <w:spacing w:val="0"/>
          <w:w w:val="100"/>
          <w:sz w:val="24"/>
          <w:szCs w:val="24"/>
        </w:rPr>
        <w:t xml:space="preserve">  年    月    日</w:t>
      </w:r>
    </w:p>
    <w:p w14:paraId="23A1F1FD">
      <w:pPr>
        <w:snapToGrid w:val="0"/>
        <w:spacing w:before="0" w:beforeAutospacing="0" w:after="0" w:afterAutospacing="0" w:line="240" w:lineRule="auto"/>
        <w:textAlignment w:val="baseline"/>
        <w:rPr>
          <w:rFonts w:hint="eastAsia" w:hAnsi="宋体"/>
          <w:b w:val="0"/>
          <w:bCs/>
          <w:i w:val="0"/>
          <w:caps w:val="0"/>
          <w:spacing w:val="0"/>
          <w:w w:val="100"/>
          <w:sz w:val="28"/>
          <w:szCs w:val="28"/>
        </w:rPr>
      </w:pPr>
      <w:r>
        <w:rPr>
          <w:rFonts w:hAnsi="宋体"/>
          <w:b/>
          <w:bCs/>
          <w:i w:val="0"/>
          <w:caps w:val="0"/>
          <w:spacing w:val="0"/>
          <w:w w:val="100"/>
          <w:sz w:val="28"/>
          <w:szCs w:val="28"/>
        </w:rPr>
        <w:br w:type="page"/>
      </w:r>
    </w:p>
    <w:p w14:paraId="41BC0827">
      <w:pPr>
        <w:snapToGrid w:val="0"/>
        <w:spacing w:before="0" w:beforeAutospacing="0" w:after="0" w:afterAutospacing="0" w:line="240" w:lineRule="auto"/>
        <w:textAlignment w:val="baseline"/>
        <w:rPr>
          <w:rFonts w:hint="eastAsia" w:hAnsi="宋体"/>
          <w:b w:val="0"/>
          <w:i w:val="0"/>
          <w:caps w:val="0"/>
          <w:spacing w:val="0"/>
          <w:w w:val="100"/>
          <w:sz w:val="28"/>
        </w:rPr>
      </w:pPr>
      <w:bookmarkStart w:id="28" w:name="_Toc345252528"/>
      <w:bookmarkStart w:id="29" w:name="_Toc198544742"/>
      <w:bookmarkStart w:id="30" w:name="_Toc177211367"/>
      <w:bookmarkStart w:id="31" w:name="_Toc208132455"/>
      <w:bookmarkStart w:id="32" w:name="_Toc177183980"/>
      <w:r>
        <w:rPr>
          <w:rFonts w:hint="eastAsia" w:hAnsi="宋体"/>
          <w:b w:val="0"/>
          <w:bCs/>
          <w:i w:val="0"/>
          <w:caps w:val="0"/>
          <w:spacing w:val="0"/>
          <w:w w:val="100"/>
          <w:sz w:val="28"/>
          <w:szCs w:val="28"/>
        </w:rPr>
        <w:t>附件7：竞标人基本情况表格式【技术、服务性响应】</w:t>
      </w:r>
      <w:bookmarkEnd w:id="28"/>
    </w:p>
    <w:p w14:paraId="45F594C0">
      <w:pPr>
        <w:snapToGrid w:val="0"/>
        <w:spacing w:before="0" w:beforeAutospacing="0" w:after="0" w:afterAutospacing="0" w:line="400" w:lineRule="exact"/>
        <w:textAlignment w:val="baseline"/>
        <w:rPr>
          <w:rFonts w:hint="eastAsia" w:hAnsi="宋体"/>
          <w:b/>
          <w:i w:val="0"/>
          <w:caps w:val="0"/>
          <w:spacing w:val="0"/>
          <w:w w:val="100"/>
          <w:sz w:val="20"/>
          <w:szCs w:val="32"/>
        </w:rPr>
      </w:pPr>
    </w:p>
    <w:p w14:paraId="7A4A9B6B">
      <w:pPr>
        <w:snapToGrid w:val="0"/>
        <w:spacing w:before="0" w:beforeAutospacing="0" w:after="0" w:afterAutospacing="0" w:line="400" w:lineRule="exact"/>
        <w:jc w:val="center"/>
        <w:textAlignment w:val="baseline"/>
        <w:rPr>
          <w:rFonts w:hint="eastAsia" w:hAnsi="宋体"/>
          <w:b/>
          <w:i w:val="0"/>
          <w:caps w:val="0"/>
          <w:spacing w:val="0"/>
          <w:w w:val="100"/>
          <w:sz w:val="20"/>
          <w:szCs w:val="32"/>
        </w:rPr>
      </w:pPr>
      <w:r>
        <w:rPr>
          <w:rFonts w:hint="eastAsia" w:hAnsi="宋体"/>
          <w:b/>
          <w:i w:val="0"/>
          <w:caps w:val="0"/>
          <w:spacing w:val="0"/>
          <w:w w:val="100"/>
          <w:sz w:val="34"/>
          <w:szCs w:val="32"/>
        </w:rPr>
        <w:t>竞标人基本情况表</w:t>
      </w:r>
    </w:p>
    <w:p w14:paraId="65629954">
      <w:pPr>
        <w:snapToGrid w:val="0"/>
        <w:spacing w:before="0" w:beforeAutospacing="0" w:after="0" w:afterAutospacing="0" w:line="400" w:lineRule="exact"/>
        <w:jc w:val="center"/>
        <w:textAlignment w:val="baseline"/>
        <w:rPr>
          <w:rFonts w:hint="eastAsia" w:hAnsi="宋体"/>
          <w:b w:val="0"/>
          <w:bCs/>
          <w:i w:val="0"/>
          <w:caps w:val="0"/>
          <w:spacing w:val="8"/>
          <w:w w:val="100"/>
          <w:sz w:val="24"/>
        </w:rPr>
      </w:pPr>
    </w:p>
    <w:p w14:paraId="7DFB3BF1">
      <w:pPr>
        <w:snapToGrid w:val="0"/>
        <w:spacing w:before="0" w:beforeAutospacing="0" w:after="0" w:afterAutospacing="0" w:line="400" w:lineRule="exact"/>
        <w:textAlignment w:val="baseline"/>
        <w:rPr>
          <w:rFonts w:hint="eastAsia" w:hAnsi="宋体"/>
          <w:b w:val="0"/>
          <w:bCs/>
          <w:i w:val="0"/>
          <w:caps w:val="0"/>
          <w:spacing w:val="8"/>
          <w:w w:val="100"/>
          <w:sz w:val="24"/>
        </w:rPr>
      </w:pPr>
      <w:r>
        <w:rPr>
          <w:rFonts w:hint="eastAsia" w:hAnsi="宋体"/>
          <w:b w:val="0"/>
          <w:bCs/>
          <w:i w:val="0"/>
          <w:caps w:val="0"/>
          <w:spacing w:val="8"/>
          <w:w w:val="100"/>
          <w:sz w:val="24"/>
        </w:rPr>
        <w:t xml:space="preserve">竞标人名称（盖章）：  </w:t>
      </w:r>
    </w:p>
    <w:tbl>
      <w:tblPr>
        <w:tblStyle w:val="15"/>
        <w:tblW w:w="52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902"/>
        <w:gridCol w:w="229"/>
        <w:gridCol w:w="113"/>
        <w:gridCol w:w="842"/>
        <w:gridCol w:w="574"/>
        <w:gridCol w:w="916"/>
        <w:gridCol w:w="1218"/>
        <w:gridCol w:w="1079"/>
        <w:gridCol w:w="332"/>
        <w:gridCol w:w="1127"/>
        <w:gridCol w:w="1158"/>
        <w:gridCol w:w="667"/>
      </w:tblGrid>
      <w:tr w14:paraId="70D88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745" w:type="pct"/>
            <w:gridSpan w:val="2"/>
            <w:tcBorders>
              <w:top w:val="single" w:color="auto" w:sz="8" w:space="0"/>
              <w:left w:val="single" w:color="auto" w:sz="8" w:space="0"/>
              <w:bottom w:val="single" w:color="auto" w:sz="4" w:space="0"/>
              <w:right w:val="single" w:color="auto" w:sz="4" w:space="0"/>
            </w:tcBorders>
            <w:vAlign w:val="center"/>
          </w:tcPr>
          <w:p w14:paraId="55D99884">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单位名称</w:t>
            </w:r>
          </w:p>
        </w:tc>
        <w:tc>
          <w:tcPr>
            <w:tcW w:w="1378" w:type="pct"/>
            <w:gridSpan w:val="5"/>
            <w:tcBorders>
              <w:top w:val="single" w:color="auto" w:sz="8" w:space="0"/>
              <w:left w:val="single" w:color="auto" w:sz="4" w:space="0"/>
              <w:bottom w:val="single" w:color="auto" w:sz="4" w:space="0"/>
              <w:right w:val="single" w:color="auto" w:sz="4" w:space="0"/>
            </w:tcBorders>
            <w:vAlign w:val="center"/>
          </w:tcPr>
          <w:p w14:paraId="1A8439F6">
            <w:pPr>
              <w:snapToGrid w:val="0"/>
              <w:spacing w:before="0" w:beforeAutospacing="0" w:after="0" w:afterAutospacing="0" w:line="300" w:lineRule="exact"/>
              <w:jc w:val="center"/>
              <w:textAlignment w:val="baseline"/>
              <w:rPr>
                <w:rFonts w:hAnsi="宋体"/>
                <w:b w:val="0"/>
                <w:bCs/>
                <w:i w:val="0"/>
                <w:caps w:val="0"/>
                <w:spacing w:val="8"/>
                <w:w w:val="100"/>
                <w:sz w:val="24"/>
              </w:rPr>
            </w:pPr>
          </w:p>
        </w:tc>
        <w:tc>
          <w:tcPr>
            <w:tcW w:w="1184" w:type="pct"/>
            <w:gridSpan w:val="2"/>
            <w:tcBorders>
              <w:top w:val="single" w:color="auto" w:sz="8" w:space="0"/>
              <w:left w:val="single" w:color="auto" w:sz="4" w:space="0"/>
              <w:bottom w:val="single" w:color="auto" w:sz="4" w:space="0"/>
              <w:right w:val="single" w:color="auto" w:sz="4" w:space="0"/>
            </w:tcBorders>
            <w:vAlign w:val="center"/>
          </w:tcPr>
          <w:p w14:paraId="728C1E47">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电话、传真</w:t>
            </w:r>
          </w:p>
        </w:tc>
        <w:tc>
          <w:tcPr>
            <w:tcW w:w="1693" w:type="pct"/>
            <w:gridSpan w:val="4"/>
            <w:tcBorders>
              <w:top w:val="single" w:color="auto" w:sz="8" w:space="0"/>
              <w:left w:val="single" w:color="auto" w:sz="4" w:space="0"/>
              <w:bottom w:val="single" w:color="auto" w:sz="4" w:space="0"/>
              <w:right w:val="single" w:color="auto" w:sz="8" w:space="0"/>
            </w:tcBorders>
            <w:vAlign w:val="center"/>
          </w:tcPr>
          <w:p w14:paraId="65D07C5A">
            <w:pPr>
              <w:snapToGrid w:val="0"/>
              <w:spacing w:before="0" w:beforeAutospacing="0" w:after="0" w:afterAutospacing="0" w:line="300" w:lineRule="exact"/>
              <w:jc w:val="center"/>
              <w:textAlignment w:val="baseline"/>
              <w:rPr>
                <w:rFonts w:hAnsi="宋体"/>
                <w:b w:val="0"/>
                <w:bCs/>
                <w:i w:val="0"/>
                <w:caps w:val="0"/>
                <w:spacing w:val="8"/>
                <w:w w:val="100"/>
                <w:sz w:val="24"/>
              </w:rPr>
            </w:pPr>
          </w:p>
        </w:tc>
      </w:tr>
      <w:tr w14:paraId="5A063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745" w:type="pct"/>
            <w:gridSpan w:val="2"/>
            <w:tcBorders>
              <w:top w:val="single" w:color="auto" w:sz="4" w:space="0"/>
              <w:left w:val="single" w:color="auto" w:sz="8" w:space="0"/>
              <w:bottom w:val="single" w:color="auto" w:sz="4" w:space="0"/>
              <w:right w:val="single" w:color="auto" w:sz="4" w:space="0"/>
            </w:tcBorders>
            <w:vAlign w:val="center"/>
          </w:tcPr>
          <w:p w14:paraId="645BC1C8">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地    址</w:t>
            </w:r>
          </w:p>
        </w:tc>
        <w:tc>
          <w:tcPr>
            <w:tcW w:w="1378" w:type="pct"/>
            <w:gridSpan w:val="5"/>
            <w:tcBorders>
              <w:top w:val="single" w:color="auto" w:sz="4" w:space="0"/>
              <w:left w:val="single" w:color="auto" w:sz="4" w:space="0"/>
              <w:bottom w:val="single" w:color="auto" w:sz="4" w:space="0"/>
              <w:right w:val="single" w:color="auto" w:sz="4" w:space="0"/>
            </w:tcBorders>
            <w:vAlign w:val="center"/>
          </w:tcPr>
          <w:p w14:paraId="7134AC5E">
            <w:pPr>
              <w:snapToGrid w:val="0"/>
              <w:spacing w:before="0" w:beforeAutospacing="0" w:after="0" w:afterAutospacing="0" w:line="300" w:lineRule="exact"/>
              <w:jc w:val="center"/>
              <w:textAlignment w:val="baseline"/>
              <w:rPr>
                <w:rFonts w:hAnsi="宋体"/>
                <w:b w:val="0"/>
                <w:bCs/>
                <w:i w:val="0"/>
                <w:caps w:val="0"/>
                <w:spacing w:val="8"/>
                <w:w w:val="100"/>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14:paraId="5A3F16DF">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企业性质</w:t>
            </w:r>
          </w:p>
        </w:tc>
        <w:tc>
          <w:tcPr>
            <w:tcW w:w="1693" w:type="pct"/>
            <w:gridSpan w:val="4"/>
            <w:tcBorders>
              <w:top w:val="single" w:color="auto" w:sz="4" w:space="0"/>
              <w:left w:val="single" w:color="auto" w:sz="4" w:space="0"/>
              <w:bottom w:val="single" w:color="auto" w:sz="4" w:space="0"/>
              <w:right w:val="single" w:color="auto" w:sz="8" w:space="0"/>
            </w:tcBorders>
            <w:vAlign w:val="center"/>
          </w:tcPr>
          <w:p w14:paraId="78EE6DB7">
            <w:pPr>
              <w:snapToGrid w:val="0"/>
              <w:spacing w:before="0" w:beforeAutospacing="0" w:after="0" w:afterAutospacing="0" w:line="300" w:lineRule="exact"/>
              <w:jc w:val="center"/>
              <w:textAlignment w:val="baseline"/>
              <w:rPr>
                <w:rFonts w:hAnsi="宋体"/>
                <w:b w:val="0"/>
                <w:bCs/>
                <w:i w:val="0"/>
                <w:caps w:val="0"/>
                <w:spacing w:val="8"/>
                <w:w w:val="100"/>
                <w:sz w:val="24"/>
              </w:rPr>
            </w:pPr>
          </w:p>
        </w:tc>
      </w:tr>
      <w:tr w14:paraId="34BBD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745" w:type="pct"/>
            <w:gridSpan w:val="2"/>
            <w:tcBorders>
              <w:top w:val="single" w:color="auto" w:sz="4" w:space="0"/>
              <w:left w:val="single" w:color="auto" w:sz="8" w:space="0"/>
              <w:bottom w:val="single" w:color="auto" w:sz="4" w:space="0"/>
              <w:right w:val="single" w:color="auto" w:sz="4" w:space="0"/>
            </w:tcBorders>
            <w:vAlign w:val="center"/>
          </w:tcPr>
          <w:p w14:paraId="6DEA1E52">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开户银行</w:t>
            </w:r>
          </w:p>
        </w:tc>
        <w:tc>
          <w:tcPr>
            <w:tcW w:w="1378" w:type="pct"/>
            <w:gridSpan w:val="5"/>
            <w:tcBorders>
              <w:top w:val="single" w:color="auto" w:sz="4" w:space="0"/>
              <w:left w:val="single" w:color="auto" w:sz="4" w:space="0"/>
              <w:bottom w:val="single" w:color="auto" w:sz="4" w:space="0"/>
              <w:right w:val="single" w:color="auto" w:sz="4" w:space="0"/>
            </w:tcBorders>
            <w:vAlign w:val="center"/>
          </w:tcPr>
          <w:p w14:paraId="1449A75F">
            <w:pPr>
              <w:snapToGrid w:val="0"/>
              <w:spacing w:before="0" w:beforeAutospacing="0" w:after="0" w:afterAutospacing="0" w:line="300" w:lineRule="exact"/>
              <w:jc w:val="center"/>
              <w:textAlignment w:val="baseline"/>
              <w:rPr>
                <w:rFonts w:hAnsi="宋体"/>
                <w:b w:val="0"/>
                <w:bCs/>
                <w:i w:val="0"/>
                <w:caps w:val="0"/>
                <w:spacing w:val="8"/>
                <w:w w:val="100"/>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14:paraId="0E146DD5">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账    号</w:t>
            </w:r>
          </w:p>
        </w:tc>
        <w:tc>
          <w:tcPr>
            <w:tcW w:w="1693" w:type="pct"/>
            <w:gridSpan w:val="4"/>
            <w:tcBorders>
              <w:top w:val="single" w:color="auto" w:sz="4" w:space="0"/>
              <w:left w:val="single" w:color="auto" w:sz="4" w:space="0"/>
              <w:bottom w:val="single" w:color="auto" w:sz="4" w:space="0"/>
              <w:right w:val="single" w:color="auto" w:sz="8" w:space="0"/>
            </w:tcBorders>
            <w:vAlign w:val="center"/>
          </w:tcPr>
          <w:p w14:paraId="33E5B20D">
            <w:pPr>
              <w:snapToGrid w:val="0"/>
              <w:spacing w:before="0" w:beforeAutospacing="0" w:after="0" w:afterAutospacing="0" w:line="300" w:lineRule="exact"/>
              <w:jc w:val="center"/>
              <w:textAlignment w:val="baseline"/>
              <w:rPr>
                <w:rFonts w:hAnsi="宋体"/>
                <w:b w:val="0"/>
                <w:bCs/>
                <w:i w:val="0"/>
                <w:caps w:val="0"/>
                <w:spacing w:val="8"/>
                <w:w w:val="100"/>
                <w:sz w:val="24"/>
              </w:rPr>
            </w:pPr>
          </w:p>
        </w:tc>
      </w:tr>
      <w:tr w14:paraId="073D1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745" w:type="pct"/>
            <w:gridSpan w:val="2"/>
            <w:tcBorders>
              <w:top w:val="single" w:color="auto" w:sz="4" w:space="0"/>
              <w:left w:val="single" w:color="auto" w:sz="8" w:space="0"/>
              <w:bottom w:val="single" w:color="auto" w:sz="4" w:space="0"/>
              <w:right w:val="single" w:color="auto" w:sz="4" w:space="0"/>
            </w:tcBorders>
            <w:vAlign w:val="center"/>
          </w:tcPr>
          <w:p w14:paraId="76705243">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注册或成立 日 期</w:t>
            </w:r>
          </w:p>
        </w:tc>
        <w:tc>
          <w:tcPr>
            <w:tcW w:w="1378" w:type="pct"/>
            <w:gridSpan w:val="5"/>
            <w:tcBorders>
              <w:top w:val="single" w:color="auto" w:sz="4" w:space="0"/>
              <w:left w:val="single" w:color="auto" w:sz="4" w:space="0"/>
              <w:bottom w:val="single" w:color="auto" w:sz="4" w:space="0"/>
              <w:right w:val="single" w:color="auto" w:sz="4" w:space="0"/>
            </w:tcBorders>
            <w:vAlign w:val="center"/>
          </w:tcPr>
          <w:p w14:paraId="63F73EC8">
            <w:pPr>
              <w:snapToGrid w:val="0"/>
              <w:spacing w:before="0" w:beforeAutospacing="0" w:after="0" w:afterAutospacing="0" w:line="300" w:lineRule="exact"/>
              <w:jc w:val="center"/>
              <w:textAlignment w:val="baseline"/>
              <w:rPr>
                <w:rFonts w:hAnsi="宋体"/>
                <w:b w:val="0"/>
                <w:bCs/>
                <w:i w:val="0"/>
                <w:caps w:val="0"/>
                <w:spacing w:val="8"/>
                <w:w w:val="100"/>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14:paraId="5CA52A36">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注册资金</w:t>
            </w:r>
          </w:p>
        </w:tc>
        <w:tc>
          <w:tcPr>
            <w:tcW w:w="1693" w:type="pct"/>
            <w:gridSpan w:val="4"/>
            <w:tcBorders>
              <w:top w:val="single" w:color="auto" w:sz="4" w:space="0"/>
              <w:left w:val="single" w:color="auto" w:sz="4" w:space="0"/>
              <w:bottom w:val="single" w:color="auto" w:sz="4" w:space="0"/>
              <w:right w:val="single" w:color="auto" w:sz="8" w:space="0"/>
            </w:tcBorders>
            <w:vAlign w:val="center"/>
          </w:tcPr>
          <w:p w14:paraId="291F43D8">
            <w:pPr>
              <w:snapToGrid w:val="0"/>
              <w:spacing w:before="0" w:beforeAutospacing="0" w:after="0" w:afterAutospacing="0" w:line="300" w:lineRule="exact"/>
              <w:jc w:val="center"/>
              <w:textAlignment w:val="baseline"/>
              <w:rPr>
                <w:rFonts w:hAnsi="宋体"/>
                <w:b w:val="0"/>
                <w:bCs/>
                <w:i w:val="0"/>
                <w:caps w:val="0"/>
                <w:spacing w:val="8"/>
                <w:w w:val="100"/>
                <w:sz w:val="24"/>
              </w:rPr>
            </w:pPr>
          </w:p>
        </w:tc>
      </w:tr>
      <w:tr w14:paraId="1CA06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745" w:type="pct"/>
            <w:gridSpan w:val="2"/>
            <w:tcBorders>
              <w:top w:val="single" w:color="auto" w:sz="4" w:space="0"/>
              <w:left w:val="single" w:color="auto" w:sz="8" w:space="0"/>
              <w:bottom w:val="single" w:color="auto" w:sz="4" w:space="0"/>
              <w:right w:val="single" w:color="auto" w:sz="4" w:space="0"/>
            </w:tcBorders>
            <w:vAlign w:val="center"/>
          </w:tcPr>
          <w:p w14:paraId="5DDAE47B">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法人代表</w:t>
            </w:r>
          </w:p>
          <w:p w14:paraId="05BFF601">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及 电 话</w:t>
            </w:r>
          </w:p>
        </w:tc>
        <w:tc>
          <w:tcPr>
            <w:tcW w:w="1378" w:type="pct"/>
            <w:gridSpan w:val="5"/>
            <w:tcBorders>
              <w:top w:val="single" w:color="auto" w:sz="4" w:space="0"/>
              <w:left w:val="single" w:color="auto" w:sz="4" w:space="0"/>
              <w:bottom w:val="single" w:color="auto" w:sz="4" w:space="0"/>
              <w:right w:val="single" w:color="auto" w:sz="4" w:space="0"/>
            </w:tcBorders>
            <w:vAlign w:val="center"/>
          </w:tcPr>
          <w:p w14:paraId="296EDC39">
            <w:pPr>
              <w:snapToGrid w:val="0"/>
              <w:spacing w:before="0" w:beforeAutospacing="0" w:after="0" w:afterAutospacing="0" w:line="300" w:lineRule="exact"/>
              <w:jc w:val="center"/>
              <w:textAlignment w:val="baseline"/>
              <w:rPr>
                <w:rFonts w:hAnsi="宋体"/>
                <w:b w:val="0"/>
                <w:bCs/>
                <w:i w:val="0"/>
                <w:caps w:val="0"/>
                <w:spacing w:val="8"/>
                <w:w w:val="100"/>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14:paraId="2734AE05">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授权代表</w:t>
            </w:r>
          </w:p>
          <w:p w14:paraId="2161CA4A">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及 电 话</w:t>
            </w:r>
          </w:p>
        </w:tc>
        <w:tc>
          <w:tcPr>
            <w:tcW w:w="1693" w:type="pct"/>
            <w:gridSpan w:val="4"/>
            <w:tcBorders>
              <w:top w:val="single" w:color="auto" w:sz="4" w:space="0"/>
              <w:left w:val="single" w:color="auto" w:sz="4" w:space="0"/>
              <w:bottom w:val="single" w:color="auto" w:sz="4" w:space="0"/>
              <w:right w:val="single" w:color="auto" w:sz="8" w:space="0"/>
            </w:tcBorders>
            <w:vAlign w:val="center"/>
          </w:tcPr>
          <w:p w14:paraId="06A60F34">
            <w:pPr>
              <w:snapToGrid w:val="0"/>
              <w:spacing w:before="0" w:beforeAutospacing="0" w:after="0" w:afterAutospacing="0" w:line="300" w:lineRule="exact"/>
              <w:jc w:val="center"/>
              <w:textAlignment w:val="baseline"/>
              <w:rPr>
                <w:rFonts w:hAnsi="宋体"/>
                <w:b w:val="0"/>
                <w:bCs/>
                <w:i w:val="0"/>
                <w:caps w:val="0"/>
                <w:spacing w:val="8"/>
                <w:w w:val="100"/>
                <w:sz w:val="24"/>
              </w:rPr>
            </w:pPr>
          </w:p>
        </w:tc>
      </w:tr>
      <w:tr w14:paraId="0629F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280" w:type="pct"/>
            <w:vMerge w:val="restart"/>
            <w:tcBorders>
              <w:top w:val="single" w:color="auto" w:sz="4" w:space="0"/>
              <w:left w:val="single" w:color="auto" w:sz="8" w:space="0"/>
              <w:bottom w:val="single" w:color="auto" w:sz="4" w:space="0"/>
              <w:right w:val="single" w:color="auto" w:sz="4" w:space="0"/>
            </w:tcBorders>
            <w:vAlign w:val="center"/>
          </w:tcPr>
          <w:p w14:paraId="2F16A462">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单位</w:t>
            </w:r>
          </w:p>
          <w:p w14:paraId="39DB3EB1">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概况</w:t>
            </w:r>
          </w:p>
        </w:tc>
        <w:tc>
          <w:tcPr>
            <w:tcW w:w="1075" w:type="pct"/>
            <w:gridSpan w:val="4"/>
            <w:tcBorders>
              <w:top w:val="single" w:color="auto" w:sz="4" w:space="0"/>
              <w:left w:val="single" w:color="auto" w:sz="4" w:space="0"/>
              <w:bottom w:val="single" w:color="auto" w:sz="4" w:space="0"/>
              <w:right w:val="single" w:color="auto" w:sz="4" w:space="0"/>
            </w:tcBorders>
            <w:vAlign w:val="center"/>
          </w:tcPr>
          <w:p w14:paraId="0BF0E1A8">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职工人数</w:t>
            </w: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77361C2D">
            <w:pPr>
              <w:snapToGrid w:val="0"/>
              <w:spacing w:before="0" w:beforeAutospacing="0" w:after="0" w:afterAutospacing="0" w:line="300" w:lineRule="exact"/>
              <w:jc w:val="center"/>
              <w:textAlignment w:val="baseline"/>
              <w:rPr>
                <w:rFonts w:hAnsi="宋体"/>
                <w:b w:val="0"/>
                <w:bCs/>
                <w:i w:val="0"/>
                <w:caps w:val="0"/>
                <w:spacing w:val="8"/>
                <w:w w:val="100"/>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14:paraId="5F9E89DA">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营业执照号</w:t>
            </w:r>
          </w:p>
        </w:tc>
        <w:tc>
          <w:tcPr>
            <w:tcW w:w="1693" w:type="pct"/>
            <w:gridSpan w:val="4"/>
            <w:tcBorders>
              <w:top w:val="single" w:color="auto" w:sz="4" w:space="0"/>
              <w:left w:val="single" w:color="auto" w:sz="4" w:space="0"/>
              <w:bottom w:val="single" w:color="auto" w:sz="4" w:space="0"/>
              <w:right w:val="single" w:color="auto" w:sz="8" w:space="0"/>
            </w:tcBorders>
            <w:vAlign w:val="center"/>
          </w:tcPr>
          <w:p w14:paraId="057877FD">
            <w:pPr>
              <w:snapToGrid w:val="0"/>
              <w:spacing w:before="0" w:beforeAutospacing="0" w:after="0" w:afterAutospacing="0" w:line="340" w:lineRule="exact"/>
              <w:jc w:val="center"/>
              <w:textAlignment w:val="baseline"/>
              <w:rPr>
                <w:rFonts w:hAnsi="宋体"/>
                <w:b w:val="0"/>
                <w:bCs/>
                <w:i w:val="0"/>
                <w:caps w:val="0"/>
                <w:spacing w:val="8"/>
                <w:w w:val="100"/>
                <w:sz w:val="24"/>
              </w:rPr>
            </w:pPr>
          </w:p>
        </w:tc>
      </w:tr>
      <w:tr w14:paraId="26CFC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42096941">
            <w:pPr>
              <w:snapToGrid w:val="0"/>
              <w:spacing w:before="0" w:beforeAutospacing="0" w:after="0" w:afterAutospacing="0" w:line="240" w:lineRule="auto"/>
              <w:textAlignment w:val="baseline"/>
              <w:rPr>
                <w:rFonts w:hAnsi="宋体"/>
                <w:b w:val="0"/>
                <w:bCs/>
                <w:i w:val="0"/>
                <w:caps w:val="0"/>
                <w:spacing w:val="8"/>
                <w:w w:val="100"/>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14:paraId="72EA0B2F">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项目经理数</w:t>
            </w: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227CFB9B">
            <w:pPr>
              <w:snapToGrid w:val="0"/>
              <w:spacing w:before="0" w:beforeAutospacing="0" w:after="0" w:afterAutospacing="0" w:line="300" w:lineRule="exact"/>
              <w:jc w:val="center"/>
              <w:textAlignment w:val="baseline"/>
              <w:rPr>
                <w:rFonts w:hAnsi="宋体"/>
                <w:b w:val="0"/>
                <w:bCs/>
                <w:i w:val="0"/>
                <w:caps w:val="0"/>
                <w:spacing w:val="8"/>
                <w:w w:val="100"/>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14:paraId="48A2997B">
            <w:pPr>
              <w:snapToGrid w:val="0"/>
              <w:spacing w:before="0" w:beforeAutospacing="0" w:after="0" w:afterAutospacing="0" w:line="3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企业资质等级</w:t>
            </w:r>
          </w:p>
        </w:tc>
        <w:tc>
          <w:tcPr>
            <w:tcW w:w="1693" w:type="pct"/>
            <w:gridSpan w:val="4"/>
            <w:tcBorders>
              <w:top w:val="single" w:color="auto" w:sz="4" w:space="0"/>
              <w:left w:val="single" w:color="auto" w:sz="4" w:space="0"/>
              <w:bottom w:val="single" w:color="auto" w:sz="4" w:space="0"/>
              <w:right w:val="single" w:color="auto" w:sz="8" w:space="0"/>
            </w:tcBorders>
            <w:vAlign w:val="center"/>
          </w:tcPr>
          <w:p w14:paraId="522467F9">
            <w:pPr>
              <w:snapToGrid w:val="0"/>
              <w:spacing w:before="0" w:beforeAutospacing="0" w:after="0" w:afterAutospacing="0" w:line="340" w:lineRule="exact"/>
              <w:jc w:val="center"/>
              <w:textAlignment w:val="baseline"/>
              <w:rPr>
                <w:rFonts w:hAnsi="宋体"/>
                <w:b w:val="0"/>
                <w:bCs/>
                <w:i w:val="0"/>
                <w:caps w:val="0"/>
                <w:spacing w:val="8"/>
                <w:w w:val="100"/>
                <w:sz w:val="24"/>
              </w:rPr>
            </w:pPr>
          </w:p>
        </w:tc>
      </w:tr>
      <w:tr w14:paraId="7CBAE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D3B5F95">
            <w:pPr>
              <w:snapToGrid w:val="0"/>
              <w:spacing w:before="0" w:beforeAutospacing="0" w:after="0" w:afterAutospacing="0" w:line="240" w:lineRule="auto"/>
              <w:textAlignment w:val="baseline"/>
              <w:rPr>
                <w:rFonts w:hAnsi="宋体"/>
                <w:b w:val="0"/>
                <w:bCs/>
                <w:i w:val="0"/>
                <w:caps w:val="0"/>
                <w:spacing w:val="8"/>
                <w:w w:val="100"/>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14:paraId="44CB1820">
            <w:pPr>
              <w:snapToGrid w:val="0"/>
              <w:spacing w:before="0" w:beforeAutospacing="0" w:after="0" w:afterAutospacing="0" w:line="300" w:lineRule="exact"/>
              <w:ind w:left="-170" w:leftChars="-50" w:right="-170"/>
              <w:jc w:val="center"/>
              <w:textAlignment w:val="baseline"/>
              <w:rPr>
                <w:rFonts w:hAnsi="宋体"/>
                <w:b w:val="0"/>
                <w:bCs/>
                <w:i w:val="0"/>
                <w:caps w:val="0"/>
                <w:spacing w:val="8"/>
                <w:w w:val="100"/>
                <w:sz w:val="24"/>
              </w:rPr>
            </w:pPr>
            <w:r>
              <w:rPr>
                <w:rFonts w:hint="eastAsia" w:hAnsi="宋体"/>
                <w:b w:val="0"/>
                <w:bCs/>
                <w:i w:val="0"/>
                <w:caps w:val="0"/>
                <w:spacing w:val="8"/>
                <w:w w:val="100"/>
                <w:sz w:val="24"/>
              </w:rPr>
              <w:t>中高级职称人数</w:t>
            </w: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7BA27C99">
            <w:pPr>
              <w:snapToGrid w:val="0"/>
              <w:spacing w:before="0" w:beforeAutospacing="0" w:after="0" w:afterAutospacing="0" w:line="300" w:lineRule="exact"/>
              <w:jc w:val="center"/>
              <w:textAlignment w:val="baseline"/>
              <w:rPr>
                <w:rFonts w:hAnsi="宋体"/>
                <w:b w:val="0"/>
                <w:bCs/>
                <w:i w:val="0"/>
                <w:caps w:val="0"/>
                <w:spacing w:val="8"/>
                <w:w w:val="100"/>
                <w:sz w:val="24"/>
              </w:rPr>
            </w:pPr>
          </w:p>
        </w:tc>
        <w:tc>
          <w:tcPr>
            <w:tcW w:w="1184" w:type="pct"/>
            <w:gridSpan w:val="2"/>
            <w:vMerge w:val="restart"/>
            <w:tcBorders>
              <w:top w:val="single" w:color="auto" w:sz="4" w:space="0"/>
              <w:left w:val="single" w:color="auto" w:sz="4" w:space="0"/>
              <w:bottom w:val="single" w:color="auto" w:sz="4" w:space="0"/>
              <w:right w:val="single" w:color="auto" w:sz="4" w:space="0"/>
            </w:tcBorders>
            <w:vAlign w:val="center"/>
          </w:tcPr>
          <w:p w14:paraId="2320016D">
            <w:pPr>
              <w:snapToGrid w:val="0"/>
              <w:spacing w:before="0" w:beforeAutospacing="0" w:after="0" w:afterAutospacing="0" w:line="300" w:lineRule="exact"/>
              <w:ind w:left="-170" w:leftChars="-50" w:right="-170"/>
              <w:jc w:val="center"/>
              <w:textAlignment w:val="baseline"/>
              <w:rPr>
                <w:rFonts w:hAnsi="宋体"/>
                <w:b w:val="0"/>
                <w:bCs/>
                <w:i w:val="0"/>
                <w:caps w:val="0"/>
                <w:spacing w:val="8"/>
                <w:w w:val="100"/>
                <w:sz w:val="24"/>
              </w:rPr>
            </w:pPr>
            <w:r>
              <w:rPr>
                <w:rFonts w:hint="eastAsia" w:hAnsi="宋体"/>
                <w:b w:val="0"/>
                <w:bCs/>
                <w:i w:val="0"/>
                <w:caps w:val="0"/>
                <w:spacing w:val="8"/>
                <w:w w:val="100"/>
                <w:sz w:val="24"/>
              </w:rPr>
              <w:t>单位简历、经营范围及优势、特点</w:t>
            </w:r>
          </w:p>
        </w:tc>
        <w:tc>
          <w:tcPr>
            <w:tcW w:w="1693" w:type="pct"/>
            <w:gridSpan w:val="4"/>
            <w:vMerge w:val="restart"/>
            <w:tcBorders>
              <w:top w:val="single" w:color="auto" w:sz="4" w:space="0"/>
              <w:left w:val="single" w:color="auto" w:sz="4" w:space="0"/>
              <w:bottom w:val="single" w:color="auto" w:sz="4" w:space="0"/>
              <w:right w:val="single" w:color="auto" w:sz="8" w:space="0"/>
            </w:tcBorders>
            <w:vAlign w:val="center"/>
          </w:tcPr>
          <w:p w14:paraId="28F79588">
            <w:pPr>
              <w:snapToGrid w:val="0"/>
              <w:spacing w:before="0" w:beforeAutospacing="0" w:after="0" w:afterAutospacing="0" w:line="340" w:lineRule="exact"/>
              <w:jc w:val="center"/>
              <w:textAlignment w:val="baseline"/>
              <w:rPr>
                <w:rFonts w:hAnsi="宋体"/>
                <w:b w:val="0"/>
                <w:bCs/>
                <w:i w:val="0"/>
                <w:caps w:val="0"/>
                <w:spacing w:val="8"/>
                <w:w w:val="100"/>
                <w:sz w:val="24"/>
              </w:rPr>
            </w:pPr>
          </w:p>
        </w:tc>
      </w:tr>
      <w:tr w14:paraId="19A2C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F98A1C5">
            <w:pPr>
              <w:snapToGrid w:val="0"/>
              <w:spacing w:before="0" w:beforeAutospacing="0" w:after="0" w:afterAutospacing="0" w:line="240" w:lineRule="auto"/>
              <w:textAlignment w:val="baseline"/>
              <w:rPr>
                <w:rFonts w:hAnsi="宋体"/>
                <w:b w:val="0"/>
                <w:bCs/>
                <w:i w:val="0"/>
                <w:caps w:val="0"/>
                <w:spacing w:val="8"/>
                <w:w w:val="100"/>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14:paraId="6586E7E3">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固定资产</w:t>
            </w: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3613ACFC">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1F810E5">
            <w:pPr>
              <w:snapToGrid w:val="0"/>
              <w:spacing w:before="0" w:beforeAutospacing="0" w:after="0" w:afterAutospacing="0" w:line="240" w:lineRule="auto"/>
              <w:textAlignment w:val="baseline"/>
              <w:rPr>
                <w:rFonts w:hAnsi="宋体"/>
                <w:b w:val="0"/>
                <w:bCs/>
                <w:i w:val="0"/>
                <w:caps w:val="0"/>
                <w:spacing w:val="8"/>
                <w:w w:val="100"/>
                <w:sz w:val="24"/>
              </w:rPr>
            </w:pPr>
          </w:p>
        </w:tc>
        <w:tc>
          <w:tcPr>
            <w:tcW w:w="0" w:type="auto"/>
            <w:gridSpan w:val="4"/>
            <w:vMerge w:val="continue"/>
            <w:tcBorders>
              <w:top w:val="single" w:color="auto" w:sz="4" w:space="0"/>
              <w:left w:val="single" w:color="auto" w:sz="4" w:space="0"/>
              <w:bottom w:val="single" w:color="auto" w:sz="4" w:space="0"/>
              <w:right w:val="single" w:color="auto" w:sz="8" w:space="0"/>
            </w:tcBorders>
            <w:vAlign w:val="center"/>
          </w:tcPr>
          <w:p w14:paraId="6E803EA0">
            <w:pPr>
              <w:snapToGrid w:val="0"/>
              <w:spacing w:before="0" w:beforeAutospacing="0" w:after="0" w:afterAutospacing="0" w:line="240" w:lineRule="auto"/>
              <w:textAlignment w:val="baseline"/>
              <w:rPr>
                <w:rFonts w:hAnsi="宋体"/>
                <w:b w:val="0"/>
                <w:bCs/>
                <w:i w:val="0"/>
                <w:caps w:val="0"/>
                <w:spacing w:val="8"/>
                <w:w w:val="100"/>
                <w:sz w:val="24"/>
              </w:rPr>
            </w:pPr>
          </w:p>
        </w:tc>
      </w:tr>
      <w:tr w14:paraId="06C51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4746556A">
            <w:pPr>
              <w:snapToGrid w:val="0"/>
              <w:spacing w:before="0" w:beforeAutospacing="0" w:after="0" w:afterAutospacing="0" w:line="240" w:lineRule="auto"/>
              <w:textAlignment w:val="baseline"/>
              <w:rPr>
                <w:rFonts w:hAnsi="宋体"/>
                <w:b w:val="0"/>
                <w:bCs/>
                <w:i w:val="0"/>
                <w:caps w:val="0"/>
                <w:spacing w:val="8"/>
                <w:w w:val="100"/>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14:paraId="34F9D572">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流动资产</w:t>
            </w: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59E1DB76">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52F9A08">
            <w:pPr>
              <w:snapToGrid w:val="0"/>
              <w:spacing w:before="0" w:beforeAutospacing="0" w:after="0" w:afterAutospacing="0" w:line="240" w:lineRule="auto"/>
              <w:textAlignment w:val="baseline"/>
              <w:rPr>
                <w:rFonts w:hAnsi="宋体"/>
                <w:b w:val="0"/>
                <w:bCs/>
                <w:i w:val="0"/>
                <w:caps w:val="0"/>
                <w:spacing w:val="8"/>
                <w:w w:val="100"/>
                <w:sz w:val="24"/>
              </w:rPr>
            </w:pPr>
          </w:p>
        </w:tc>
        <w:tc>
          <w:tcPr>
            <w:tcW w:w="0" w:type="auto"/>
            <w:gridSpan w:val="4"/>
            <w:vMerge w:val="continue"/>
            <w:tcBorders>
              <w:top w:val="single" w:color="auto" w:sz="4" w:space="0"/>
              <w:left w:val="single" w:color="auto" w:sz="4" w:space="0"/>
              <w:bottom w:val="single" w:color="auto" w:sz="4" w:space="0"/>
              <w:right w:val="single" w:color="auto" w:sz="8" w:space="0"/>
            </w:tcBorders>
            <w:vAlign w:val="center"/>
          </w:tcPr>
          <w:p w14:paraId="6E48EE66">
            <w:pPr>
              <w:snapToGrid w:val="0"/>
              <w:spacing w:before="0" w:beforeAutospacing="0" w:after="0" w:afterAutospacing="0" w:line="240" w:lineRule="auto"/>
              <w:textAlignment w:val="baseline"/>
              <w:rPr>
                <w:rFonts w:hAnsi="宋体"/>
                <w:b w:val="0"/>
                <w:bCs/>
                <w:i w:val="0"/>
                <w:caps w:val="0"/>
                <w:spacing w:val="8"/>
                <w:w w:val="100"/>
                <w:sz w:val="24"/>
              </w:rPr>
            </w:pPr>
          </w:p>
        </w:tc>
      </w:tr>
      <w:tr w14:paraId="12752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4CD65190">
            <w:pPr>
              <w:snapToGrid w:val="0"/>
              <w:spacing w:before="0" w:beforeAutospacing="0" w:after="0" w:afterAutospacing="0" w:line="240" w:lineRule="auto"/>
              <w:textAlignment w:val="baseline"/>
              <w:rPr>
                <w:rFonts w:hAnsi="宋体"/>
                <w:b w:val="0"/>
                <w:bCs/>
                <w:i w:val="0"/>
                <w:caps w:val="0"/>
                <w:spacing w:val="8"/>
                <w:w w:val="100"/>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14:paraId="2AEDF53C">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长期债务</w:t>
            </w: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328105B4">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B70FC73">
            <w:pPr>
              <w:snapToGrid w:val="0"/>
              <w:spacing w:before="0" w:beforeAutospacing="0" w:after="0" w:afterAutospacing="0" w:line="240" w:lineRule="auto"/>
              <w:textAlignment w:val="baseline"/>
              <w:rPr>
                <w:rFonts w:hAnsi="宋体"/>
                <w:b w:val="0"/>
                <w:bCs/>
                <w:i w:val="0"/>
                <w:caps w:val="0"/>
                <w:spacing w:val="8"/>
                <w:w w:val="100"/>
                <w:sz w:val="24"/>
              </w:rPr>
            </w:pPr>
          </w:p>
        </w:tc>
        <w:tc>
          <w:tcPr>
            <w:tcW w:w="0" w:type="auto"/>
            <w:gridSpan w:val="4"/>
            <w:vMerge w:val="continue"/>
            <w:tcBorders>
              <w:top w:val="single" w:color="auto" w:sz="4" w:space="0"/>
              <w:left w:val="single" w:color="auto" w:sz="4" w:space="0"/>
              <w:bottom w:val="single" w:color="auto" w:sz="4" w:space="0"/>
              <w:right w:val="single" w:color="auto" w:sz="8" w:space="0"/>
            </w:tcBorders>
            <w:vAlign w:val="center"/>
          </w:tcPr>
          <w:p w14:paraId="7680D2E5">
            <w:pPr>
              <w:snapToGrid w:val="0"/>
              <w:spacing w:before="0" w:beforeAutospacing="0" w:after="0" w:afterAutospacing="0" w:line="240" w:lineRule="auto"/>
              <w:textAlignment w:val="baseline"/>
              <w:rPr>
                <w:rFonts w:hAnsi="宋体"/>
                <w:b w:val="0"/>
                <w:bCs/>
                <w:i w:val="0"/>
                <w:caps w:val="0"/>
                <w:spacing w:val="8"/>
                <w:w w:val="100"/>
                <w:sz w:val="24"/>
              </w:rPr>
            </w:pPr>
          </w:p>
        </w:tc>
      </w:tr>
      <w:tr w14:paraId="71AD7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47191E8B">
            <w:pPr>
              <w:snapToGrid w:val="0"/>
              <w:spacing w:before="0" w:beforeAutospacing="0" w:after="0" w:afterAutospacing="0" w:line="240" w:lineRule="auto"/>
              <w:textAlignment w:val="baseline"/>
              <w:rPr>
                <w:rFonts w:hAnsi="宋体"/>
                <w:b w:val="0"/>
                <w:bCs/>
                <w:i w:val="0"/>
                <w:caps w:val="0"/>
                <w:spacing w:val="8"/>
                <w:w w:val="100"/>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14:paraId="2A8C5401">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流动债务</w:t>
            </w: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716A6144">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16E7DBC">
            <w:pPr>
              <w:snapToGrid w:val="0"/>
              <w:spacing w:before="0" w:beforeAutospacing="0" w:after="0" w:afterAutospacing="0" w:line="240" w:lineRule="auto"/>
              <w:textAlignment w:val="baseline"/>
              <w:rPr>
                <w:rFonts w:hAnsi="宋体"/>
                <w:b w:val="0"/>
                <w:bCs/>
                <w:i w:val="0"/>
                <w:caps w:val="0"/>
                <w:spacing w:val="8"/>
                <w:w w:val="100"/>
                <w:sz w:val="24"/>
              </w:rPr>
            </w:pPr>
          </w:p>
        </w:tc>
        <w:tc>
          <w:tcPr>
            <w:tcW w:w="0" w:type="auto"/>
            <w:gridSpan w:val="4"/>
            <w:vMerge w:val="continue"/>
            <w:tcBorders>
              <w:top w:val="single" w:color="auto" w:sz="4" w:space="0"/>
              <w:left w:val="single" w:color="auto" w:sz="4" w:space="0"/>
              <w:bottom w:val="single" w:color="auto" w:sz="4" w:space="0"/>
              <w:right w:val="single" w:color="auto" w:sz="8" w:space="0"/>
            </w:tcBorders>
            <w:vAlign w:val="center"/>
          </w:tcPr>
          <w:p w14:paraId="1CD514B4">
            <w:pPr>
              <w:snapToGrid w:val="0"/>
              <w:spacing w:before="0" w:beforeAutospacing="0" w:after="0" w:afterAutospacing="0" w:line="240" w:lineRule="auto"/>
              <w:textAlignment w:val="baseline"/>
              <w:rPr>
                <w:rFonts w:hAnsi="宋体"/>
                <w:b w:val="0"/>
                <w:bCs/>
                <w:i w:val="0"/>
                <w:caps w:val="0"/>
                <w:spacing w:val="8"/>
                <w:w w:val="100"/>
                <w:sz w:val="24"/>
              </w:rPr>
            </w:pPr>
          </w:p>
        </w:tc>
      </w:tr>
      <w:tr w14:paraId="52936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484F6329">
            <w:pPr>
              <w:snapToGrid w:val="0"/>
              <w:spacing w:before="0" w:beforeAutospacing="0" w:after="0" w:afterAutospacing="0" w:line="240" w:lineRule="auto"/>
              <w:textAlignment w:val="baseline"/>
              <w:rPr>
                <w:rFonts w:hAnsi="宋体"/>
                <w:b w:val="0"/>
                <w:bCs/>
                <w:i w:val="0"/>
                <w:caps w:val="0"/>
                <w:spacing w:val="8"/>
                <w:w w:val="100"/>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14:paraId="5E00FD3C">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净    值</w:t>
            </w: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3A61DC82">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6A57BF5">
            <w:pPr>
              <w:snapToGrid w:val="0"/>
              <w:spacing w:before="0" w:beforeAutospacing="0" w:after="0" w:afterAutospacing="0" w:line="240" w:lineRule="auto"/>
              <w:textAlignment w:val="baseline"/>
              <w:rPr>
                <w:rFonts w:hAnsi="宋体"/>
                <w:b w:val="0"/>
                <w:bCs/>
                <w:i w:val="0"/>
                <w:caps w:val="0"/>
                <w:spacing w:val="8"/>
                <w:w w:val="100"/>
                <w:sz w:val="24"/>
              </w:rPr>
            </w:pPr>
          </w:p>
        </w:tc>
        <w:tc>
          <w:tcPr>
            <w:tcW w:w="0" w:type="auto"/>
            <w:gridSpan w:val="4"/>
            <w:vMerge w:val="continue"/>
            <w:tcBorders>
              <w:top w:val="single" w:color="auto" w:sz="4" w:space="0"/>
              <w:left w:val="single" w:color="auto" w:sz="4" w:space="0"/>
              <w:bottom w:val="single" w:color="auto" w:sz="4" w:space="0"/>
              <w:right w:val="single" w:color="auto" w:sz="8" w:space="0"/>
            </w:tcBorders>
            <w:vAlign w:val="center"/>
          </w:tcPr>
          <w:p w14:paraId="5E6450FC">
            <w:pPr>
              <w:snapToGrid w:val="0"/>
              <w:spacing w:before="0" w:beforeAutospacing="0" w:after="0" w:afterAutospacing="0" w:line="240" w:lineRule="auto"/>
              <w:textAlignment w:val="baseline"/>
              <w:rPr>
                <w:rFonts w:hAnsi="宋体"/>
                <w:b w:val="0"/>
                <w:bCs/>
                <w:i w:val="0"/>
                <w:caps w:val="0"/>
                <w:spacing w:val="8"/>
                <w:w w:val="100"/>
                <w:sz w:val="24"/>
              </w:rPr>
            </w:pPr>
          </w:p>
        </w:tc>
      </w:tr>
      <w:tr w14:paraId="0DA1E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280" w:type="pct"/>
            <w:vMerge w:val="restart"/>
            <w:tcBorders>
              <w:top w:val="single" w:color="auto" w:sz="4" w:space="0"/>
              <w:left w:val="single" w:color="auto" w:sz="8" w:space="0"/>
              <w:bottom w:val="single" w:color="auto" w:sz="4" w:space="0"/>
              <w:right w:val="single" w:color="auto" w:sz="4" w:space="0"/>
            </w:tcBorders>
            <w:vAlign w:val="center"/>
          </w:tcPr>
          <w:p w14:paraId="6E84CF1A">
            <w:pPr>
              <w:snapToGrid w:val="0"/>
              <w:spacing w:before="0" w:beforeAutospacing="0" w:after="0" w:afterAutospacing="0" w:line="400" w:lineRule="exact"/>
              <w:jc w:val="center"/>
              <w:textAlignment w:val="baseline"/>
              <w:rPr>
                <w:rFonts w:hint="eastAsia" w:hAnsi="宋体"/>
                <w:b w:val="0"/>
                <w:bCs/>
                <w:i w:val="0"/>
                <w:caps w:val="0"/>
                <w:spacing w:val="8"/>
                <w:w w:val="100"/>
                <w:sz w:val="24"/>
              </w:rPr>
            </w:pPr>
            <w:r>
              <w:rPr>
                <w:rFonts w:hint="eastAsia" w:hAnsi="宋体"/>
                <w:b w:val="0"/>
                <w:bCs/>
                <w:i w:val="0"/>
                <w:caps w:val="0"/>
                <w:spacing w:val="8"/>
                <w:w w:val="100"/>
                <w:sz w:val="24"/>
              </w:rPr>
              <w:t>经济</w:t>
            </w:r>
          </w:p>
          <w:p w14:paraId="76372AE7">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指标</w:t>
            </w:r>
          </w:p>
        </w:tc>
        <w:tc>
          <w:tcPr>
            <w:tcW w:w="583" w:type="pct"/>
            <w:gridSpan w:val="2"/>
            <w:tcBorders>
              <w:top w:val="single" w:color="auto" w:sz="4" w:space="0"/>
              <w:left w:val="single" w:color="auto" w:sz="4" w:space="0"/>
              <w:bottom w:val="single" w:color="auto" w:sz="4" w:space="0"/>
              <w:right w:val="single" w:color="auto" w:sz="4" w:space="0"/>
            </w:tcBorders>
            <w:vAlign w:val="center"/>
          </w:tcPr>
          <w:p w14:paraId="2E50E4A9">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时  间</w:t>
            </w:r>
          </w:p>
        </w:tc>
        <w:tc>
          <w:tcPr>
            <w:tcW w:w="1260" w:type="pct"/>
            <w:gridSpan w:val="4"/>
            <w:tcBorders>
              <w:top w:val="single" w:color="auto" w:sz="4" w:space="0"/>
              <w:left w:val="single" w:color="auto" w:sz="4" w:space="0"/>
              <w:bottom w:val="single" w:color="auto" w:sz="4" w:space="0"/>
              <w:right w:val="single" w:color="auto" w:sz="4" w:space="0"/>
            </w:tcBorders>
            <w:vAlign w:val="center"/>
          </w:tcPr>
          <w:p w14:paraId="719A94D1">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20  年</w:t>
            </w:r>
          </w:p>
        </w:tc>
        <w:tc>
          <w:tcPr>
            <w:tcW w:w="2877" w:type="pct"/>
            <w:gridSpan w:val="6"/>
            <w:tcBorders>
              <w:top w:val="single" w:color="auto" w:sz="4" w:space="0"/>
              <w:left w:val="single" w:color="auto" w:sz="4" w:space="0"/>
              <w:bottom w:val="single" w:color="auto" w:sz="4" w:space="0"/>
              <w:right w:val="single" w:color="auto" w:sz="8" w:space="0"/>
            </w:tcBorders>
            <w:vAlign w:val="center"/>
          </w:tcPr>
          <w:p w14:paraId="216BF2EF">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20  年1-  月</w:t>
            </w:r>
          </w:p>
        </w:tc>
      </w:tr>
      <w:tr w14:paraId="6020C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3D0A375">
            <w:pPr>
              <w:snapToGrid w:val="0"/>
              <w:spacing w:before="0" w:beforeAutospacing="0" w:after="0" w:afterAutospacing="0" w:line="240" w:lineRule="auto"/>
              <w:textAlignment w:val="baseline"/>
              <w:rPr>
                <w:rFonts w:hAnsi="宋体"/>
                <w:b w:val="0"/>
                <w:bCs/>
                <w:i w:val="0"/>
                <w:caps w:val="0"/>
                <w:spacing w:val="8"/>
                <w:w w:val="100"/>
                <w:sz w:val="24"/>
              </w:rPr>
            </w:pPr>
          </w:p>
        </w:tc>
        <w:tc>
          <w:tcPr>
            <w:tcW w:w="583" w:type="pct"/>
            <w:gridSpan w:val="2"/>
            <w:tcBorders>
              <w:top w:val="single" w:color="auto" w:sz="4" w:space="0"/>
              <w:left w:val="single" w:color="auto" w:sz="4" w:space="0"/>
              <w:bottom w:val="single" w:color="auto" w:sz="4" w:space="0"/>
              <w:right w:val="single" w:color="auto" w:sz="4" w:space="0"/>
            </w:tcBorders>
            <w:vAlign w:val="center"/>
          </w:tcPr>
          <w:p w14:paraId="4CDC8736">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总收入</w:t>
            </w:r>
          </w:p>
        </w:tc>
        <w:tc>
          <w:tcPr>
            <w:tcW w:w="1260" w:type="pct"/>
            <w:gridSpan w:val="4"/>
            <w:tcBorders>
              <w:top w:val="single" w:color="auto" w:sz="4" w:space="0"/>
              <w:left w:val="single" w:color="auto" w:sz="4" w:space="0"/>
              <w:bottom w:val="single" w:color="auto" w:sz="4" w:space="0"/>
              <w:right w:val="single" w:color="auto" w:sz="4" w:space="0"/>
            </w:tcBorders>
            <w:vAlign w:val="center"/>
          </w:tcPr>
          <w:p w14:paraId="1680C177">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2877" w:type="pct"/>
            <w:gridSpan w:val="6"/>
            <w:tcBorders>
              <w:top w:val="single" w:color="auto" w:sz="4" w:space="0"/>
              <w:left w:val="single" w:color="auto" w:sz="4" w:space="0"/>
              <w:bottom w:val="single" w:color="auto" w:sz="4" w:space="0"/>
              <w:right w:val="single" w:color="auto" w:sz="8" w:space="0"/>
            </w:tcBorders>
            <w:vAlign w:val="center"/>
          </w:tcPr>
          <w:p w14:paraId="237BBF6C">
            <w:pPr>
              <w:snapToGrid w:val="0"/>
              <w:spacing w:before="0" w:beforeAutospacing="0" w:after="0" w:afterAutospacing="0" w:line="400" w:lineRule="exact"/>
              <w:jc w:val="center"/>
              <w:textAlignment w:val="baseline"/>
              <w:rPr>
                <w:rFonts w:hAnsi="宋体"/>
                <w:b w:val="0"/>
                <w:bCs/>
                <w:i w:val="0"/>
                <w:caps w:val="0"/>
                <w:spacing w:val="8"/>
                <w:w w:val="100"/>
                <w:sz w:val="24"/>
              </w:rPr>
            </w:pPr>
          </w:p>
        </w:tc>
      </w:tr>
      <w:tr w14:paraId="7280E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D2C8FBE">
            <w:pPr>
              <w:snapToGrid w:val="0"/>
              <w:spacing w:before="0" w:beforeAutospacing="0" w:after="0" w:afterAutospacing="0" w:line="240" w:lineRule="auto"/>
              <w:textAlignment w:val="baseline"/>
              <w:rPr>
                <w:rFonts w:hAnsi="宋体"/>
                <w:b w:val="0"/>
                <w:bCs/>
                <w:i w:val="0"/>
                <w:caps w:val="0"/>
                <w:spacing w:val="8"/>
                <w:w w:val="100"/>
                <w:sz w:val="24"/>
              </w:rPr>
            </w:pPr>
          </w:p>
        </w:tc>
        <w:tc>
          <w:tcPr>
            <w:tcW w:w="583" w:type="pct"/>
            <w:gridSpan w:val="2"/>
            <w:tcBorders>
              <w:top w:val="single" w:color="auto" w:sz="4" w:space="0"/>
              <w:left w:val="single" w:color="auto" w:sz="4" w:space="0"/>
              <w:bottom w:val="single" w:color="auto" w:sz="4" w:space="0"/>
              <w:right w:val="single" w:color="auto" w:sz="4" w:space="0"/>
            </w:tcBorders>
            <w:vAlign w:val="center"/>
          </w:tcPr>
          <w:p w14:paraId="2520607F">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利  润</w:t>
            </w:r>
          </w:p>
        </w:tc>
        <w:tc>
          <w:tcPr>
            <w:tcW w:w="1260" w:type="pct"/>
            <w:gridSpan w:val="4"/>
            <w:tcBorders>
              <w:top w:val="single" w:color="auto" w:sz="4" w:space="0"/>
              <w:left w:val="single" w:color="auto" w:sz="4" w:space="0"/>
              <w:bottom w:val="single" w:color="auto" w:sz="4" w:space="0"/>
              <w:right w:val="single" w:color="auto" w:sz="4" w:space="0"/>
            </w:tcBorders>
            <w:vAlign w:val="center"/>
          </w:tcPr>
          <w:p w14:paraId="2E70D270">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2877" w:type="pct"/>
            <w:gridSpan w:val="6"/>
            <w:tcBorders>
              <w:top w:val="single" w:color="auto" w:sz="4" w:space="0"/>
              <w:left w:val="single" w:color="auto" w:sz="4" w:space="0"/>
              <w:bottom w:val="single" w:color="auto" w:sz="4" w:space="0"/>
              <w:right w:val="single" w:color="auto" w:sz="8" w:space="0"/>
            </w:tcBorders>
            <w:vAlign w:val="center"/>
          </w:tcPr>
          <w:p w14:paraId="226CA59C">
            <w:pPr>
              <w:snapToGrid w:val="0"/>
              <w:spacing w:before="0" w:beforeAutospacing="0" w:after="0" w:afterAutospacing="0" w:line="400" w:lineRule="exact"/>
              <w:jc w:val="center"/>
              <w:textAlignment w:val="baseline"/>
              <w:rPr>
                <w:rFonts w:hAnsi="宋体"/>
                <w:b w:val="0"/>
                <w:bCs/>
                <w:i w:val="0"/>
                <w:caps w:val="0"/>
                <w:spacing w:val="8"/>
                <w:w w:val="100"/>
                <w:sz w:val="24"/>
              </w:rPr>
            </w:pPr>
          </w:p>
        </w:tc>
      </w:tr>
      <w:tr w14:paraId="30301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3FE58BD">
            <w:pPr>
              <w:snapToGrid w:val="0"/>
              <w:spacing w:before="0" w:beforeAutospacing="0" w:after="0" w:afterAutospacing="0" w:line="240" w:lineRule="auto"/>
              <w:textAlignment w:val="baseline"/>
              <w:rPr>
                <w:rFonts w:hAnsi="宋体"/>
                <w:b w:val="0"/>
                <w:bCs/>
                <w:i w:val="0"/>
                <w:caps w:val="0"/>
                <w:spacing w:val="8"/>
                <w:w w:val="100"/>
                <w:sz w:val="24"/>
              </w:rPr>
            </w:pPr>
          </w:p>
        </w:tc>
        <w:tc>
          <w:tcPr>
            <w:tcW w:w="583" w:type="pct"/>
            <w:gridSpan w:val="2"/>
            <w:tcBorders>
              <w:top w:val="single" w:color="auto" w:sz="4" w:space="0"/>
              <w:left w:val="single" w:color="auto" w:sz="4" w:space="0"/>
              <w:bottom w:val="single" w:color="auto" w:sz="4" w:space="0"/>
              <w:right w:val="single" w:color="auto" w:sz="4" w:space="0"/>
            </w:tcBorders>
            <w:vAlign w:val="center"/>
          </w:tcPr>
          <w:p w14:paraId="70B86E0B">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税  金</w:t>
            </w:r>
          </w:p>
        </w:tc>
        <w:tc>
          <w:tcPr>
            <w:tcW w:w="1260" w:type="pct"/>
            <w:gridSpan w:val="4"/>
            <w:tcBorders>
              <w:top w:val="single" w:color="auto" w:sz="4" w:space="0"/>
              <w:left w:val="single" w:color="auto" w:sz="4" w:space="0"/>
              <w:bottom w:val="single" w:color="auto" w:sz="4" w:space="0"/>
              <w:right w:val="single" w:color="auto" w:sz="4" w:space="0"/>
            </w:tcBorders>
            <w:vAlign w:val="center"/>
          </w:tcPr>
          <w:p w14:paraId="5326DE87">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2877" w:type="pct"/>
            <w:gridSpan w:val="6"/>
            <w:tcBorders>
              <w:top w:val="single" w:color="auto" w:sz="4" w:space="0"/>
              <w:left w:val="single" w:color="auto" w:sz="4" w:space="0"/>
              <w:bottom w:val="single" w:color="auto" w:sz="4" w:space="0"/>
              <w:right w:val="single" w:color="auto" w:sz="8" w:space="0"/>
            </w:tcBorders>
            <w:vAlign w:val="center"/>
          </w:tcPr>
          <w:p w14:paraId="6D7707B7">
            <w:pPr>
              <w:snapToGrid w:val="0"/>
              <w:spacing w:before="0" w:beforeAutospacing="0" w:after="0" w:afterAutospacing="0" w:line="400" w:lineRule="exact"/>
              <w:jc w:val="center"/>
              <w:textAlignment w:val="baseline"/>
              <w:rPr>
                <w:rFonts w:hAnsi="宋体"/>
                <w:b w:val="0"/>
                <w:bCs/>
                <w:i w:val="0"/>
                <w:caps w:val="0"/>
                <w:spacing w:val="8"/>
                <w:w w:val="100"/>
                <w:sz w:val="24"/>
              </w:rPr>
            </w:pPr>
          </w:p>
        </w:tc>
      </w:tr>
      <w:tr w14:paraId="56CBB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000" w:type="pct"/>
            <w:gridSpan w:val="13"/>
            <w:tcBorders>
              <w:top w:val="single" w:color="auto" w:sz="4" w:space="0"/>
              <w:left w:val="single" w:color="auto" w:sz="8" w:space="0"/>
              <w:bottom w:val="single" w:color="auto" w:sz="4" w:space="0"/>
              <w:right w:val="single" w:color="auto" w:sz="8" w:space="0"/>
            </w:tcBorders>
            <w:vAlign w:val="center"/>
          </w:tcPr>
          <w:p w14:paraId="2219BD57">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竞标人20  年以来同类项目业绩情况表</w:t>
            </w:r>
          </w:p>
        </w:tc>
      </w:tr>
      <w:tr w14:paraId="11419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80" w:type="pct"/>
            <w:tcBorders>
              <w:top w:val="single" w:color="auto" w:sz="4" w:space="0"/>
              <w:left w:val="single" w:color="auto" w:sz="8" w:space="0"/>
              <w:bottom w:val="single" w:color="auto" w:sz="4" w:space="0"/>
              <w:right w:val="single" w:color="auto" w:sz="4" w:space="0"/>
            </w:tcBorders>
            <w:vAlign w:val="center"/>
          </w:tcPr>
          <w:p w14:paraId="0B220A4A">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序号</w:t>
            </w:r>
          </w:p>
        </w:tc>
        <w:tc>
          <w:tcPr>
            <w:tcW w:w="641" w:type="pct"/>
            <w:gridSpan w:val="3"/>
            <w:tcBorders>
              <w:top w:val="single" w:color="auto" w:sz="4" w:space="0"/>
              <w:left w:val="single" w:color="auto" w:sz="4" w:space="0"/>
              <w:bottom w:val="single" w:color="auto" w:sz="4" w:space="0"/>
              <w:right w:val="single" w:color="auto" w:sz="4" w:space="0"/>
            </w:tcBorders>
            <w:vAlign w:val="center"/>
          </w:tcPr>
          <w:p w14:paraId="2FDAE117">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用户</w:t>
            </w:r>
          </w:p>
          <w:p w14:paraId="2283BB1C">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名称</w:t>
            </w:r>
          </w:p>
        </w:tc>
        <w:tc>
          <w:tcPr>
            <w:tcW w:w="730" w:type="pct"/>
            <w:gridSpan w:val="2"/>
            <w:tcBorders>
              <w:top w:val="single" w:color="auto" w:sz="4" w:space="0"/>
              <w:left w:val="single" w:color="auto" w:sz="4" w:space="0"/>
              <w:bottom w:val="single" w:color="auto" w:sz="4" w:space="0"/>
              <w:right w:val="single" w:color="auto" w:sz="4" w:space="0"/>
            </w:tcBorders>
            <w:vAlign w:val="center"/>
          </w:tcPr>
          <w:p w14:paraId="5514019F">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项目名称</w:t>
            </w:r>
          </w:p>
        </w:tc>
        <w:tc>
          <w:tcPr>
            <w:tcW w:w="1100" w:type="pct"/>
            <w:gridSpan w:val="2"/>
            <w:tcBorders>
              <w:top w:val="single" w:color="auto" w:sz="4" w:space="0"/>
              <w:left w:val="single" w:color="auto" w:sz="4" w:space="0"/>
              <w:bottom w:val="single" w:color="auto" w:sz="4" w:space="0"/>
              <w:right w:val="single" w:color="auto" w:sz="4" w:space="0"/>
            </w:tcBorders>
            <w:vAlign w:val="center"/>
          </w:tcPr>
          <w:p w14:paraId="3DC5E7CE">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地   址</w:t>
            </w:r>
          </w:p>
        </w:tc>
        <w:tc>
          <w:tcPr>
            <w:tcW w:w="727" w:type="pct"/>
            <w:gridSpan w:val="2"/>
            <w:tcBorders>
              <w:top w:val="single" w:color="auto" w:sz="4" w:space="0"/>
              <w:left w:val="single" w:color="auto" w:sz="4" w:space="0"/>
              <w:bottom w:val="single" w:color="auto" w:sz="4" w:space="0"/>
              <w:right w:val="single" w:color="auto" w:sz="4" w:space="0"/>
            </w:tcBorders>
            <w:vAlign w:val="center"/>
          </w:tcPr>
          <w:p w14:paraId="10A2C7C8">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联系人</w:t>
            </w:r>
          </w:p>
          <w:p w14:paraId="52373010">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及电话</w:t>
            </w:r>
          </w:p>
        </w:tc>
        <w:tc>
          <w:tcPr>
            <w:tcW w:w="581" w:type="pct"/>
            <w:tcBorders>
              <w:top w:val="single" w:color="auto" w:sz="4" w:space="0"/>
              <w:left w:val="single" w:color="auto" w:sz="4" w:space="0"/>
              <w:bottom w:val="single" w:color="auto" w:sz="4" w:space="0"/>
              <w:right w:val="single" w:color="auto" w:sz="4" w:space="0"/>
            </w:tcBorders>
            <w:vAlign w:val="center"/>
          </w:tcPr>
          <w:p w14:paraId="411B2E83">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实 施</w:t>
            </w:r>
          </w:p>
          <w:p w14:paraId="0617990B">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时 间</w:t>
            </w:r>
          </w:p>
        </w:tc>
        <w:tc>
          <w:tcPr>
            <w:tcW w:w="597" w:type="pct"/>
            <w:tcBorders>
              <w:top w:val="single" w:color="auto" w:sz="4" w:space="0"/>
              <w:left w:val="single" w:color="auto" w:sz="4" w:space="0"/>
              <w:bottom w:val="single" w:color="auto" w:sz="4" w:space="0"/>
              <w:right w:val="single" w:color="auto" w:sz="4" w:space="0"/>
            </w:tcBorders>
            <w:vAlign w:val="center"/>
          </w:tcPr>
          <w:p w14:paraId="42EFD7E4">
            <w:pPr>
              <w:snapToGrid w:val="0"/>
              <w:spacing w:before="0" w:beforeAutospacing="0" w:after="0" w:afterAutospacing="0" w:line="400" w:lineRule="exact"/>
              <w:ind w:left="-170" w:leftChars="-50" w:right="-170"/>
              <w:jc w:val="center"/>
              <w:textAlignment w:val="baseline"/>
              <w:rPr>
                <w:rFonts w:hAnsi="宋体"/>
                <w:b w:val="0"/>
                <w:bCs/>
                <w:i w:val="0"/>
                <w:caps w:val="0"/>
                <w:spacing w:val="8"/>
                <w:w w:val="100"/>
                <w:sz w:val="24"/>
              </w:rPr>
            </w:pPr>
            <w:r>
              <w:rPr>
                <w:rFonts w:hint="eastAsia" w:hAnsi="宋体"/>
                <w:b w:val="0"/>
                <w:bCs/>
                <w:i w:val="0"/>
                <w:caps w:val="0"/>
                <w:spacing w:val="8"/>
                <w:w w:val="100"/>
                <w:sz w:val="24"/>
              </w:rPr>
              <w:t>合同金额</w:t>
            </w:r>
          </w:p>
          <w:p w14:paraId="02AE737A">
            <w:pPr>
              <w:snapToGrid w:val="0"/>
              <w:spacing w:before="0" w:beforeAutospacing="0" w:after="0" w:afterAutospacing="0" w:line="400" w:lineRule="exact"/>
              <w:ind w:left="-170" w:leftChars="-50" w:right="-170"/>
              <w:jc w:val="center"/>
              <w:textAlignment w:val="baseline"/>
              <w:rPr>
                <w:rFonts w:hAnsi="宋体"/>
                <w:b w:val="0"/>
                <w:bCs/>
                <w:i w:val="0"/>
                <w:caps w:val="0"/>
                <w:spacing w:val="8"/>
                <w:w w:val="100"/>
                <w:sz w:val="24"/>
              </w:rPr>
            </w:pPr>
            <w:r>
              <w:rPr>
                <w:rFonts w:hint="eastAsia" w:hAnsi="宋体"/>
                <w:b w:val="0"/>
                <w:bCs/>
                <w:i w:val="0"/>
                <w:caps w:val="0"/>
                <w:spacing w:val="8"/>
                <w:w w:val="100"/>
                <w:sz w:val="24"/>
              </w:rPr>
              <w:t>（万元）</w:t>
            </w:r>
          </w:p>
        </w:tc>
        <w:tc>
          <w:tcPr>
            <w:tcW w:w="344" w:type="pct"/>
            <w:tcBorders>
              <w:top w:val="single" w:color="auto" w:sz="4" w:space="0"/>
              <w:left w:val="single" w:color="auto" w:sz="4" w:space="0"/>
              <w:bottom w:val="single" w:color="auto" w:sz="4" w:space="0"/>
              <w:right w:val="single" w:color="auto" w:sz="8" w:space="0"/>
            </w:tcBorders>
            <w:vAlign w:val="center"/>
          </w:tcPr>
          <w:p w14:paraId="7F58FED2">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备注</w:t>
            </w:r>
          </w:p>
        </w:tc>
      </w:tr>
      <w:tr w14:paraId="6324E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280" w:type="pct"/>
            <w:tcBorders>
              <w:top w:val="single" w:color="auto" w:sz="4" w:space="0"/>
              <w:left w:val="single" w:color="auto" w:sz="8" w:space="0"/>
              <w:bottom w:val="single" w:color="auto" w:sz="4" w:space="0"/>
              <w:right w:val="single" w:color="auto" w:sz="4" w:space="0"/>
            </w:tcBorders>
            <w:vAlign w:val="center"/>
          </w:tcPr>
          <w:p w14:paraId="5B0F5AE3">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1</w:t>
            </w:r>
          </w:p>
        </w:tc>
        <w:tc>
          <w:tcPr>
            <w:tcW w:w="641" w:type="pct"/>
            <w:gridSpan w:val="3"/>
            <w:tcBorders>
              <w:top w:val="single" w:color="auto" w:sz="4" w:space="0"/>
              <w:left w:val="single" w:color="auto" w:sz="4" w:space="0"/>
              <w:bottom w:val="single" w:color="auto" w:sz="4" w:space="0"/>
              <w:right w:val="single" w:color="auto" w:sz="4" w:space="0"/>
            </w:tcBorders>
            <w:vAlign w:val="center"/>
          </w:tcPr>
          <w:p w14:paraId="7E038E24">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730" w:type="pct"/>
            <w:gridSpan w:val="2"/>
            <w:tcBorders>
              <w:top w:val="single" w:color="auto" w:sz="4" w:space="0"/>
              <w:left w:val="single" w:color="auto" w:sz="4" w:space="0"/>
              <w:bottom w:val="single" w:color="auto" w:sz="4" w:space="0"/>
              <w:right w:val="single" w:color="auto" w:sz="4" w:space="0"/>
            </w:tcBorders>
            <w:vAlign w:val="center"/>
          </w:tcPr>
          <w:p w14:paraId="2262E1C9">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1100" w:type="pct"/>
            <w:gridSpan w:val="2"/>
            <w:tcBorders>
              <w:top w:val="single" w:color="auto" w:sz="4" w:space="0"/>
              <w:left w:val="single" w:color="auto" w:sz="4" w:space="0"/>
              <w:bottom w:val="single" w:color="auto" w:sz="4" w:space="0"/>
              <w:right w:val="single" w:color="auto" w:sz="4" w:space="0"/>
            </w:tcBorders>
            <w:vAlign w:val="center"/>
          </w:tcPr>
          <w:p w14:paraId="75C4C014">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727" w:type="pct"/>
            <w:gridSpan w:val="2"/>
            <w:tcBorders>
              <w:top w:val="single" w:color="auto" w:sz="4" w:space="0"/>
              <w:left w:val="single" w:color="auto" w:sz="4" w:space="0"/>
              <w:bottom w:val="single" w:color="auto" w:sz="4" w:space="0"/>
              <w:right w:val="single" w:color="auto" w:sz="4" w:space="0"/>
            </w:tcBorders>
            <w:vAlign w:val="center"/>
          </w:tcPr>
          <w:p w14:paraId="6A289AC3">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581" w:type="pct"/>
            <w:tcBorders>
              <w:top w:val="single" w:color="auto" w:sz="4" w:space="0"/>
              <w:left w:val="single" w:color="auto" w:sz="4" w:space="0"/>
              <w:bottom w:val="single" w:color="auto" w:sz="4" w:space="0"/>
              <w:right w:val="single" w:color="auto" w:sz="4" w:space="0"/>
            </w:tcBorders>
            <w:vAlign w:val="center"/>
          </w:tcPr>
          <w:p w14:paraId="34C243CC">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391CEA5B">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344" w:type="pct"/>
            <w:tcBorders>
              <w:top w:val="single" w:color="auto" w:sz="4" w:space="0"/>
              <w:left w:val="single" w:color="auto" w:sz="4" w:space="0"/>
              <w:bottom w:val="single" w:color="auto" w:sz="4" w:space="0"/>
              <w:right w:val="single" w:color="auto" w:sz="8" w:space="0"/>
            </w:tcBorders>
            <w:vAlign w:val="center"/>
          </w:tcPr>
          <w:p w14:paraId="4D9165C0">
            <w:pPr>
              <w:snapToGrid w:val="0"/>
              <w:spacing w:before="0" w:beforeAutospacing="0" w:after="0" w:afterAutospacing="0" w:line="400" w:lineRule="exact"/>
              <w:jc w:val="center"/>
              <w:textAlignment w:val="baseline"/>
              <w:rPr>
                <w:rFonts w:hAnsi="宋体"/>
                <w:b w:val="0"/>
                <w:bCs/>
                <w:i w:val="0"/>
                <w:caps w:val="0"/>
                <w:spacing w:val="8"/>
                <w:w w:val="100"/>
                <w:sz w:val="24"/>
              </w:rPr>
            </w:pPr>
          </w:p>
        </w:tc>
      </w:tr>
      <w:tr w14:paraId="510DB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280" w:type="pct"/>
            <w:tcBorders>
              <w:top w:val="single" w:color="auto" w:sz="4" w:space="0"/>
              <w:left w:val="single" w:color="auto" w:sz="8" w:space="0"/>
              <w:bottom w:val="single" w:color="auto" w:sz="4" w:space="0"/>
              <w:right w:val="single" w:color="auto" w:sz="4" w:space="0"/>
            </w:tcBorders>
            <w:vAlign w:val="center"/>
          </w:tcPr>
          <w:p w14:paraId="3574A535">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2</w:t>
            </w:r>
          </w:p>
        </w:tc>
        <w:tc>
          <w:tcPr>
            <w:tcW w:w="641" w:type="pct"/>
            <w:gridSpan w:val="3"/>
            <w:tcBorders>
              <w:top w:val="single" w:color="auto" w:sz="4" w:space="0"/>
              <w:left w:val="single" w:color="auto" w:sz="4" w:space="0"/>
              <w:bottom w:val="single" w:color="auto" w:sz="4" w:space="0"/>
              <w:right w:val="single" w:color="auto" w:sz="4" w:space="0"/>
            </w:tcBorders>
            <w:vAlign w:val="center"/>
          </w:tcPr>
          <w:p w14:paraId="73A8C99C">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730" w:type="pct"/>
            <w:gridSpan w:val="2"/>
            <w:tcBorders>
              <w:top w:val="single" w:color="auto" w:sz="4" w:space="0"/>
              <w:left w:val="single" w:color="auto" w:sz="4" w:space="0"/>
              <w:bottom w:val="single" w:color="auto" w:sz="4" w:space="0"/>
              <w:right w:val="single" w:color="auto" w:sz="4" w:space="0"/>
            </w:tcBorders>
            <w:vAlign w:val="center"/>
          </w:tcPr>
          <w:p w14:paraId="382ADA2F">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1100" w:type="pct"/>
            <w:gridSpan w:val="2"/>
            <w:tcBorders>
              <w:top w:val="single" w:color="auto" w:sz="4" w:space="0"/>
              <w:left w:val="single" w:color="auto" w:sz="4" w:space="0"/>
              <w:bottom w:val="single" w:color="auto" w:sz="4" w:space="0"/>
              <w:right w:val="single" w:color="auto" w:sz="4" w:space="0"/>
            </w:tcBorders>
            <w:vAlign w:val="center"/>
          </w:tcPr>
          <w:p w14:paraId="6B19E15E">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727" w:type="pct"/>
            <w:gridSpan w:val="2"/>
            <w:tcBorders>
              <w:top w:val="single" w:color="auto" w:sz="4" w:space="0"/>
              <w:left w:val="single" w:color="auto" w:sz="4" w:space="0"/>
              <w:bottom w:val="single" w:color="auto" w:sz="4" w:space="0"/>
              <w:right w:val="single" w:color="auto" w:sz="4" w:space="0"/>
            </w:tcBorders>
            <w:vAlign w:val="center"/>
          </w:tcPr>
          <w:p w14:paraId="153CBAA6">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581" w:type="pct"/>
            <w:tcBorders>
              <w:top w:val="single" w:color="auto" w:sz="4" w:space="0"/>
              <w:left w:val="single" w:color="auto" w:sz="4" w:space="0"/>
              <w:bottom w:val="single" w:color="auto" w:sz="4" w:space="0"/>
              <w:right w:val="single" w:color="auto" w:sz="4" w:space="0"/>
            </w:tcBorders>
            <w:vAlign w:val="center"/>
          </w:tcPr>
          <w:p w14:paraId="07FB0D2F">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0A1DDBCF">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344" w:type="pct"/>
            <w:tcBorders>
              <w:top w:val="single" w:color="auto" w:sz="4" w:space="0"/>
              <w:left w:val="single" w:color="auto" w:sz="4" w:space="0"/>
              <w:bottom w:val="single" w:color="auto" w:sz="4" w:space="0"/>
              <w:right w:val="single" w:color="auto" w:sz="8" w:space="0"/>
            </w:tcBorders>
            <w:vAlign w:val="center"/>
          </w:tcPr>
          <w:p w14:paraId="1405F8C0">
            <w:pPr>
              <w:snapToGrid w:val="0"/>
              <w:spacing w:before="0" w:beforeAutospacing="0" w:after="0" w:afterAutospacing="0" w:line="400" w:lineRule="exact"/>
              <w:jc w:val="center"/>
              <w:textAlignment w:val="baseline"/>
              <w:rPr>
                <w:rFonts w:hAnsi="宋体"/>
                <w:b w:val="0"/>
                <w:bCs/>
                <w:i w:val="0"/>
                <w:caps w:val="0"/>
                <w:spacing w:val="8"/>
                <w:w w:val="100"/>
                <w:sz w:val="24"/>
              </w:rPr>
            </w:pPr>
          </w:p>
        </w:tc>
      </w:tr>
      <w:tr w14:paraId="3BF72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280" w:type="pct"/>
            <w:tcBorders>
              <w:top w:val="single" w:color="auto" w:sz="4" w:space="0"/>
              <w:left w:val="single" w:color="auto" w:sz="8" w:space="0"/>
              <w:bottom w:val="single" w:color="auto" w:sz="8" w:space="0"/>
              <w:right w:val="single" w:color="auto" w:sz="4" w:space="0"/>
            </w:tcBorders>
            <w:vAlign w:val="center"/>
          </w:tcPr>
          <w:p w14:paraId="6D428147">
            <w:pPr>
              <w:snapToGrid w:val="0"/>
              <w:spacing w:before="0" w:beforeAutospacing="0" w:after="0" w:afterAutospacing="0" w:line="400" w:lineRule="exact"/>
              <w:jc w:val="center"/>
              <w:textAlignment w:val="baseline"/>
              <w:rPr>
                <w:rFonts w:hAnsi="宋体"/>
                <w:b w:val="0"/>
                <w:bCs/>
                <w:i w:val="0"/>
                <w:caps w:val="0"/>
                <w:spacing w:val="8"/>
                <w:w w:val="100"/>
                <w:sz w:val="24"/>
              </w:rPr>
            </w:pPr>
            <w:r>
              <w:rPr>
                <w:rFonts w:hint="eastAsia" w:hAnsi="宋体"/>
                <w:b w:val="0"/>
                <w:bCs/>
                <w:i w:val="0"/>
                <w:caps w:val="0"/>
                <w:spacing w:val="8"/>
                <w:w w:val="100"/>
                <w:sz w:val="24"/>
              </w:rPr>
              <w:t>3</w:t>
            </w:r>
          </w:p>
        </w:tc>
        <w:tc>
          <w:tcPr>
            <w:tcW w:w="641" w:type="pct"/>
            <w:gridSpan w:val="3"/>
            <w:tcBorders>
              <w:top w:val="single" w:color="auto" w:sz="4" w:space="0"/>
              <w:left w:val="single" w:color="auto" w:sz="4" w:space="0"/>
              <w:bottom w:val="single" w:color="auto" w:sz="8" w:space="0"/>
              <w:right w:val="single" w:color="auto" w:sz="4" w:space="0"/>
            </w:tcBorders>
            <w:vAlign w:val="center"/>
          </w:tcPr>
          <w:p w14:paraId="2B428841">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730" w:type="pct"/>
            <w:gridSpan w:val="2"/>
            <w:tcBorders>
              <w:top w:val="single" w:color="auto" w:sz="4" w:space="0"/>
              <w:left w:val="single" w:color="auto" w:sz="4" w:space="0"/>
              <w:bottom w:val="single" w:color="auto" w:sz="8" w:space="0"/>
              <w:right w:val="single" w:color="auto" w:sz="4" w:space="0"/>
            </w:tcBorders>
            <w:vAlign w:val="center"/>
          </w:tcPr>
          <w:p w14:paraId="05AE4198">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1100" w:type="pct"/>
            <w:gridSpan w:val="2"/>
            <w:tcBorders>
              <w:top w:val="single" w:color="auto" w:sz="4" w:space="0"/>
              <w:left w:val="single" w:color="auto" w:sz="4" w:space="0"/>
              <w:bottom w:val="single" w:color="auto" w:sz="8" w:space="0"/>
              <w:right w:val="single" w:color="auto" w:sz="4" w:space="0"/>
            </w:tcBorders>
            <w:vAlign w:val="center"/>
          </w:tcPr>
          <w:p w14:paraId="75BD5EEB">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727" w:type="pct"/>
            <w:gridSpan w:val="2"/>
            <w:tcBorders>
              <w:top w:val="single" w:color="auto" w:sz="4" w:space="0"/>
              <w:left w:val="single" w:color="auto" w:sz="4" w:space="0"/>
              <w:bottom w:val="single" w:color="auto" w:sz="8" w:space="0"/>
              <w:right w:val="single" w:color="auto" w:sz="4" w:space="0"/>
            </w:tcBorders>
            <w:vAlign w:val="center"/>
          </w:tcPr>
          <w:p w14:paraId="148F90D0">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581" w:type="pct"/>
            <w:tcBorders>
              <w:top w:val="single" w:color="auto" w:sz="4" w:space="0"/>
              <w:left w:val="single" w:color="auto" w:sz="4" w:space="0"/>
              <w:bottom w:val="single" w:color="auto" w:sz="8" w:space="0"/>
              <w:right w:val="single" w:color="auto" w:sz="4" w:space="0"/>
            </w:tcBorders>
            <w:vAlign w:val="center"/>
          </w:tcPr>
          <w:p w14:paraId="6470667C">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597" w:type="pct"/>
            <w:tcBorders>
              <w:top w:val="single" w:color="auto" w:sz="4" w:space="0"/>
              <w:left w:val="single" w:color="auto" w:sz="4" w:space="0"/>
              <w:bottom w:val="single" w:color="auto" w:sz="8" w:space="0"/>
              <w:right w:val="single" w:color="auto" w:sz="4" w:space="0"/>
            </w:tcBorders>
            <w:vAlign w:val="center"/>
          </w:tcPr>
          <w:p w14:paraId="154A152E">
            <w:pPr>
              <w:snapToGrid w:val="0"/>
              <w:spacing w:before="0" w:beforeAutospacing="0" w:after="0" w:afterAutospacing="0" w:line="400" w:lineRule="exact"/>
              <w:jc w:val="center"/>
              <w:textAlignment w:val="baseline"/>
              <w:rPr>
                <w:rFonts w:hAnsi="宋体"/>
                <w:b w:val="0"/>
                <w:bCs/>
                <w:i w:val="0"/>
                <w:caps w:val="0"/>
                <w:spacing w:val="8"/>
                <w:w w:val="100"/>
                <w:sz w:val="24"/>
              </w:rPr>
            </w:pPr>
          </w:p>
        </w:tc>
        <w:tc>
          <w:tcPr>
            <w:tcW w:w="344" w:type="pct"/>
            <w:tcBorders>
              <w:top w:val="single" w:color="auto" w:sz="4" w:space="0"/>
              <w:left w:val="single" w:color="auto" w:sz="4" w:space="0"/>
              <w:bottom w:val="single" w:color="auto" w:sz="8" w:space="0"/>
              <w:right w:val="single" w:color="auto" w:sz="8" w:space="0"/>
            </w:tcBorders>
            <w:vAlign w:val="center"/>
          </w:tcPr>
          <w:p w14:paraId="44DCD969">
            <w:pPr>
              <w:snapToGrid w:val="0"/>
              <w:spacing w:before="0" w:beforeAutospacing="0" w:after="0" w:afterAutospacing="0" w:line="400" w:lineRule="exact"/>
              <w:jc w:val="center"/>
              <w:textAlignment w:val="baseline"/>
              <w:rPr>
                <w:rFonts w:hAnsi="宋体"/>
                <w:b w:val="0"/>
                <w:bCs/>
                <w:i w:val="0"/>
                <w:caps w:val="0"/>
                <w:spacing w:val="8"/>
                <w:w w:val="100"/>
                <w:sz w:val="24"/>
              </w:rPr>
            </w:pPr>
          </w:p>
        </w:tc>
      </w:tr>
    </w:tbl>
    <w:p w14:paraId="10CBC99C">
      <w:pPr>
        <w:snapToGrid w:val="0"/>
        <w:spacing w:before="0" w:beforeAutospacing="0" w:after="0" w:afterAutospacing="0" w:line="360" w:lineRule="exact"/>
        <w:ind w:left="-289" w:leftChars="-85" w:right="-540" w:firstLine="514" w:firstLineChars="238"/>
        <w:textAlignment w:val="baseline"/>
        <w:rPr>
          <w:rFonts w:hint="eastAsia" w:hAnsi="宋体"/>
          <w:b w:val="0"/>
          <w:bCs/>
          <w:i w:val="0"/>
          <w:caps w:val="0"/>
          <w:spacing w:val="8"/>
          <w:w w:val="100"/>
          <w:sz w:val="20"/>
          <w:szCs w:val="21"/>
        </w:rPr>
      </w:pPr>
    </w:p>
    <w:p w14:paraId="17F5ECD9">
      <w:pPr>
        <w:snapToGrid w:val="0"/>
        <w:spacing w:before="0" w:beforeAutospacing="0" w:after="0" w:afterAutospacing="0" w:line="360" w:lineRule="exact"/>
        <w:ind w:left="-289" w:leftChars="-85" w:right="-540" w:firstLine="847" w:firstLineChars="238"/>
        <w:textAlignment w:val="baseline"/>
        <w:rPr>
          <w:rFonts w:hAnsi="宋体"/>
          <w:b w:val="0"/>
          <w:bCs/>
          <w:i w:val="0"/>
          <w:caps w:val="0"/>
          <w:spacing w:val="8"/>
          <w:w w:val="100"/>
          <w:sz w:val="20"/>
          <w:szCs w:val="21"/>
        </w:rPr>
      </w:pPr>
      <w:r>
        <w:rPr>
          <w:rFonts w:hint="eastAsia" w:hAnsi="宋体"/>
          <w:b w:val="0"/>
          <w:bCs/>
          <w:i w:val="0"/>
          <w:caps w:val="0"/>
          <w:spacing w:val="8"/>
          <w:w w:val="100"/>
          <w:sz w:val="34"/>
          <w:szCs w:val="21"/>
        </w:rPr>
        <w:t>竞标人以上业绩需提供有关书面证明材料（中标通知、直接用户合同复印件），表格不够可添加。</w:t>
      </w:r>
      <w:bookmarkEnd w:id="29"/>
      <w:bookmarkEnd w:id="30"/>
      <w:bookmarkEnd w:id="31"/>
      <w:bookmarkEnd w:id="32"/>
    </w:p>
    <w:p w14:paraId="72FAB6DD">
      <w:pPr>
        <w:snapToGrid w:val="0"/>
        <w:spacing w:before="0" w:beforeAutospacing="0" w:after="0" w:afterAutospacing="0" w:line="360" w:lineRule="exact"/>
        <w:ind w:left="-289" w:leftChars="-85" w:right="-540" w:firstLine="847" w:firstLineChars="238"/>
        <w:textAlignment w:val="baseline"/>
        <w:rPr>
          <w:rFonts w:hint="eastAsia" w:hAnsi="宋体"/>
          <w:b w:val="0"/>
          <w:i w:val="0"/>
          <w:caps w:val="0"/>
          <w:spacing w:val="0"/>
          <w:w w:val="100"/>
          <w:sz w:val="28"/>
          <w:szCs w:val="28"/>
        </w:rPr>
      </w:pPr>
      <w:r>
        <w:rPr>
          <w:rFonts w:hAnsi="宋体"/>
          <w:b w:val="0"/>
          <w:bCs/>
          <w:i w:val="0"/>
          <w:caps w:val="0"/>
          <w:spacing w:val="8"/>
          <w:w w:val="100"/>
          <w:sz w:val="34"/>
          <w:szCs w:val="21"/>
        </w:rPr>
        <w:br w:type="page"/>
      </w:r>
    </w:p>
    <w:p w14:paraId="46BFC692">
      <w:pPr>
        <w:snapToGrid w:val="0"/>
        <w:spacing w:before="0" w:beforeAutospacing="0" w:after="0" w:afterAutospacing="0" w:line="360" w:lineRule="exact"/>
        <w:ind w:left="-289" w:leftChars="-85" w:right="-540" w:firstLine="666" w:firstLineChars="238"/>
        <w:textAlignment w:val="baseline"/>
        <w:rPr>
          <w:rFonts w:hint="eastAsia" w:hAnsi="宋体"/>
          <w:b w:val="0"/>
          <w:i w:val="0"/>
          <w:caps w:val="0"/>
          <w:spacing w:val="0"/>
          <w:w w:val="100"/>
          <w:sz w:val="28"/>
        </w:rPr>
      </w:pPr>
      <w:bookmarkStart w:id="33" w:name="_Toc345252529"/>
      <w:r>
        <w:rPr>
          <w:rFonts w:hint="eastAsia" w:hAnsi="宋体"/>
          <w:b w:val="0"/>
          <w:bCs/>
          <w:i w:val="0"/>
          <w:caps w:val="0"/>
          <w:spacing w:val="0"/>
          <w:w w:val="100"/>
          <w:sz w:val="28"/>
          <w:szCs w:val="28"/>
        </w:rPr>
        <w:t>附件8：</w:t>
      </w:r>
      <w:r>
        <w:rPr>
          <w:rFonts w:hint="eastAsia" w:hAnsi="宋体"/>
          <w:b w:val="0"/>
          <w:i w:val="0"/>
          <w:caps w:val="0"/>
          <w:spacing w:val="0"/>
          <w:w w:val="100"/>
          <w:sz w:val="28"/>
          <w:szCs w:val="28"/>
        </w:rPr>
        <w:t>竞标人报价表格式【不能装入竞标响应文件，须单独密封】</w:t>
      </w:r>
      <w:bookmarkEnd w:id="33"/>
    </w:p>
    <w:p w14:paraId="0FE1AB72">
      <w:pPr>
        <w:snapToGrid w:val="0"/>
        <w:spacing w:before="0" w:beforeAutospacing="0" w:after="0" w:afterAutospacing="0" w:line="320" w:lineRule="exact"/>
        <w:textAlignment w:val="baseline"/>
        <w:rPr>
          <w:rFonts w:hint="eastAsia" w:hAnsi="宋体"/>
          <w:b/>
          <w:bCs/>
          <w:i w:val="0"/>
          <w:caps w:val="0"/>
          <w:spacing w:val="8"/>
          <w:w w:val="100"/>
          <w:sz w:val="28"/>
          <w:szCs w:val="28"/>
        </w:rPr>
      </w:pPr>
    </w:p>
    <w:p w14:paraId="2D59CBCE">
      <w:pPr>
        <w:snapToGrid w:val="0"/>
        <w:spacing w:before="0" w:beforeAutospacing="0" w:after="0" w:afterAutospacing="0" w:line="320" w:lineRule="exact"/>
        <w:jc w:val="center"/>
        <w:textAlignment w:val="baseline"/>
        <w:rPr>
          <w:rFonts w:hint="eastAsia"/>
          <w:b w:val="0"/>
          <w:i w:val="0"/>
          <w:caps w:val="0"/>
          <w:spacing w:val="0"/>
          <w:w w:val="100"/>
          <w:sz w:val="32"/>
          <w:szCs w:val="32"/>
        </w:rPr>
      </w:pPr>
      <w:r>
        <w:rPr>
          <w:rFonts w:hint="eastAsia" w:hAnsi="宋体" w:cs="宋体"/>
          <w:b/>
          <w:bCs/>
          <w:i w:val="0"/>
          <w:caps w:val="0"/>
          <w:spacing w:val="0"/>
          <w:w w:val="100"/>
          <w:sz w:val="32"/>
          <w:szCs w:val="32"/>
        </w:rPr>
        <w:t>竞标报价表（第  次）</w:t>
      </w:r>
    </w:p>
    <w:p w14:paraId="0BF24E9F">
      <w:pPr>
        <w:snapToGrid w:val="0"/>
        <w:spacing w:before="0" w:beforeAutospacing="0" w:after="0" w:afterAutospacing="0" w:line="240" w:lineRule="auto"/>
        <w:textAlignment w:val="baseline"/>
        <w:rPr>
          <w:rFonts w:hint="eastAsia" w:hAnsi="宋体"/>
          <w:b w:val="0"/>
          <w:i w:val="0"/>
          <w:caps w:val="0"/>
          <w:spacing w:val="0"/>
          <w:w w:val="100"/>
          <w:sz w:val="24"/>
        </w:rPr>
      </w:pPr>
      <w:r>
        <w:rPr>
          <w:rFonts w:hint="eastAsia" w:hAnsi="宋体"/>
          <w:b w:val="0"/>
          <w:i w:val="0"/>
          <w:caps w:val="0"/>
          <w:spacing w:val="0"/>
          <w:w w:val="100"/>
          <w:sz w:val="34"/>
        </w:rPr>
        <w:t>文件编号：</w:t>
      </w:r>
      <w:r>
        <w:rPr>
          <w:rFonts w:hint="eastAsia" w:hAnsi="宋体" w:cs="新宋体"/>
          <w:color w:val="auto"/>
          <w:sz w:val="24"/>
          <w:szCs w:val="24"/>
          <w:lang w:val="en-US" w:eastAsia="zh-CN"/>
        </w:rPr>
        <w:t>达州市大竹生态环境局2026年第1期党组会会议纪要</w:t>
      </w:r>
      <w:r>
        <w:rPr>
          <w:rFonts w:hint="eastAsia" w:hAnsi="宋体"/>
          <w:b w:val="0"/>
          <w:i w:val="0"/>
          <w:caps w:val="0"/>
          <w:spacing w:val="0"/>
          <w:w w:val="100"/>
          <w:sz w:val="34"/>
        </w:rPr>
        <w:t xml:space="preserve"> </w:t>
      </w:r>
      <w:r>
        <w:rPr>
          <w:rFonts w:hint="eastAsia" w:hAnsi="宋体"/>
          <w:b w:val="0"/>
          <w:bCs/>
          <w:i w:val="0"/>
          <w:caps w:val="0"/>
          <w:spacing w:val="0"/>
          <w:w w:val="100"/>
          <w:sz w:val="34"/>
        </w:rPr>
        <w:t xml:space="preserve">   </w:t>
      </w:r>
    </w:p>
    <w:tbl>
      <w:tblPr>
        <w:tblStyle w:val="15"/>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320"/>
        <w:gridCol w:w="1367"/>
        <w:gridCol w:w="1562"/>
        <w:gridCol w:w="1953"/>
      </w:tblGrid>
      <w:tr w14:paraId="182AC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7" w:type="dxa"/>
            <w:vAlign w:val="center"/>
          </w:tcPr>
          <w:p w14:paraId="3470B04A">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3320" w:type="dxa"/>
            <w:vAlign w:val="center"/>
          </w:tcPr>
          <w:p w14:paraId="0062EF48">
            <w:pPr>
              <w:snapToGrid w:val="0"/>
              <w:spacing w:before="0" w:beforeAutospacing="0" w:after="0" w:afterAutospacing="0" w:line="240" w:lineRule="auto"/>
              <w:jc w:val="center"/>
              <w:textAlignment w:val="baseline"/>
              <w:rPr>
                <w:rFonts w:hint="eastAsia" w:hAnsi="宋体"/>
                <w:b w:val="0"/>
                <w:i w:val="0"/>
                <w:caps w:val="0"/>
                <w:spacing w:val="0"/>
                <w:w w:val="100"/>
                <w:sz w:val="24"/>
              </w:rPr>
            </w:pPr>
            <w:r>
              <w:rPr>
                <w:rFonts w:hint="eastAsia" w:hAnsi="宋体"/>
                <w:b w:val="0"/>
                <w:i w:val="0"/>
                <w:caps w:val="0"/>
                <w:spacing w:val="0"/>
                <w:w w:val="100"/>
                <w:sz w:val="24"/>
              </w:rPr>
              <w:t>项 目 名 称</w:t>
            </w:r>
          </w:p>
        </w:tc>
        <w:tc>
          <w:tcPr>
            <w:tcW w:w="1367" w:type="dxa"/>
            <w:vAlign w:val="center"/>
          </w:tcPr>
          <w:p w14:paraId="42B62027">
            <w:pPr>
              <w:snapToGrid w:val="0"/>
              <w:spacing w:before="0" w:beforeAutospacing="0" w:after="0" w:afterAutospacing="0" w:line="240" w:lineRule="auto"/>
              <w:jc w:val="center"/>
              <w:textAlignment w:val="baseline"/>
              <w:rPr>
                <w:rFonts w:hint="eastAsia" w:hAnsi="宋体"/>
                <w:b w:val="0"/>
                <w:i w:val="0"/>
                <w:caps w:val="0"/>
                <w:spacing w:val="0"/>
                <w:w w:val="100"/>
                <w:sz w:val="24"/>
              </w:rPr>
            </w:pPr>
            <w:r>
              <w:rPr>
                <w:rFonts w:hint="eastAsia" w:hAnsi="宋体"/>
                <w:b w:val="0"/>
                <w:i w:val="0"/>
                <w:caps w:val="0"/>
                <w:spacing w:val="0"/>
                <w:w w:val="100"/>
                <w:sz w:val="24"/>
              </w:rPr>
              <w:t>数    量</w:t>
            </w:r>
          </w:p>
        </w:tc>
        <w:tc>
          <w:tcPr>
            <w:tcW w:w="1562" w:type="dxa"/>
            <w:vAlign w:val="center"/>
          </w:tcPr>
          <w:p w14:paraId="633B30A6">
            <w:pPr>
              <w:snapToGrid w:val="0"/>
              <w:spacing w:before="0" w:beforeAutospacing="0" w:after="0" w:afterAutospacing="0" w:line="240" w:lineRule="auto"/>
              <w:jc w:val="center"/>
              <w:textAlignment w:val="baseline"/>
              <w:rPr>
                <w:rFonts w:hint="eastAsia" w:hAnsi="宋体"/>
                <w:b w:val="0"/>
                <w:i w:val="0"/>
                <w:caps w:val="0"/>
                <w:spacing w:val="0"/>
                <w:w w:val="100"/>
                <w:sz w:val="24"/>
              </w:rPr>
            </w:pPr>
            <w:r>
              <w:rPr>
                <w:rFonts w:hint="eastAsia" w:hAnsi="宋体"/>
                <w:b w:val="0"/>
                <w:i w:val="0"/>
                <w:caps w:val="0"/>
                <w:spacing w:val="0"/>
                <w:w w:val="100"/>
                <w:sz w:val="24"/>
              </w:rPr>
              <w:t>单    价</w:t>
            </w:r>
          </w:p>
          <w:p w14:paraId="457DA5D0">
            <w:pPr>
              <w:snapToGrid w:val="0"/>
              <w:spacing w:before="0" w:beforeAutospacing="0" w:after="0" w:afterAutospacing="0" w:line="240" w:lineRule="auto"/>
              <w:jc w:val="center"/>
              <w:textAlignment w:val="baseline"/>
              <w:rPr>
                <w:rFonts w:hint="eastAsia" w:hAnsi="宋体"/>
                <w:b w:val="0"/>
                <w:i w:val="0"/>
                <w:caps w:val="0"/>
                <w:spacing w:val="0"/>
                <w:w w:val="100"/>
                <w:sz w:val="24"/>
              </w:rPr>
            </w:pPr>
            <w:r>
              <w:rPr>
                <w:rFonts w:hint="eastAsia" w:hAnsi="宋体"/>
                <w:b w:val="0"/>
                <w:i w:val="0"/>
                <w:caps w:val="0"/>
                <w:spacing w:val="0"/>
                <w:w w:val="100"/>
                <w:sz w:val="24"/>
              </w:rPr>
              <w:t>（元）</w:t>
            </w:r>
          </w:p>
        </w:tc>
        <w:tc>
          <w:tcPr>
            <w:tcW w:w="1953" w:type="dxa"/>
            <w:vAlign w:val="center"/>
          </w:tcPr>
          <w:p w14:paraId="3C2F2A9E">
            <w:pPr>
              <w:snapToGrid w:val="0"/>
              <w:spacing w:before="0" w:beforeAutospacing="0" w:after="0" w:afterAutospacing="0" w:line="240" w:lineRule="auto"/>
              <w:jc w:val="center"/>
              <w:textAlignment w:val="baseline"/>
              <w:rPr>
                <w:rFonts w:hint="eastAsia" w:hAnsi="宋体"/>
                <w:b w:val="0"/>
                <w:i w:val="0"/>
                <w:caps w:val="0"/>
                <w:spacing w:val="0"/>
                <w:w w:val="100"/>
                <w:sz w:val="24"/>
              </w:rPr>
            </w:pPr>
            <w:r>
              <w:rPr>
                <w:rFonts w:hint="eastAsia" w:hAnsi="宋体"/>
                <w:b w:val="0"/>
                <w:i w:val="0"/>
                <w:caps w:val="0"/>
                <w:spacing w:val="0"/>
                <w:w w:val="100"/>
                <w:sz w:val="24"/>
              </w:rPr>
              <w:t>合    计</w:t>
            </w:r>
          </w:p>
          <w:p w14:paraId="052C6131">
            <w:pPr>
              <w:snapToGrid w:val="0"/>
              <w:spacing w:before="0" w:beforeAutospacing="0" w:after="0" w:afterAutospacing="0" w:line="240" w:lineRule="auto"/>
              <w:jc w:val="center"/>
              <w:textAlignment w:val="baseline"/>
              <w:rPr>
                <w:rFonts w:hint="eastAsia" w:hAnsi="宋体"/>
                <w:b w:val="0"/>
                <w:i w:val="0"/>
                <w:caps w:val="0"/>
                <w:spacing w:val="0"/>
                <w:w w:val="100"/>
                <w:sz w:val="24"/>
              </w:rPr>
            </w:pPr>
            <w:r>
              <w:rPr>
                <w:rFonts w:hint="eastAsia" w:hAnsi="宋体"/>
                <w:b w:val="0"/>
                <w:i w:val="0"/>
                <w:caps w:val="0"/>
                <w:spacing w:val="0"/>
                <w:w w:val="100"/>
                <w:sz w:val="24"/>
              </w:rPr>
              <w:t>（元）</w:t>
            </w:r>
          </w:p>
        </w:tc>
      </w:tr>
      <w:tr w14:paraId="730ED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87" w:type="dxa"/>
            <w:vAlign w:val="center"/>
          </w:tcPr>
          <w:p w14:paraId="7CC9CEE1">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3320" w:type="dxa"/>
            <w:vAlign w:val="center"/>
          </w:tcPr>
          <w:p w14:paraId="03822F14">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1367" w:type="dxa"/>
            <w:vAlign w:val="center"/>
          </w:tcPr>
          <w:p w14:paraId="277318CC">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1562" w:type="dxa"/>
            <w:vAlign w:val="center"/>
          </w:tcPr>
          <w:p w14:paraId="35F69318">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1953" w:type="dxa"/>
            <w:vAlign w:val="center"/>
          </w:tcPr>
          <w:p w14:paraId="2BB1F462">
            <w:pPr>
              <w:snapToGrid w:val="0"/>
              <w:spacing w:before="0" w:beforeAutospacing="0" w:after="0" w:afterAutospacing="0" w:line="240" w:lineRule="auto"/>
              <w:textAlignment w:val="baseline"/>
              <w:rPr>
                <w:rFonts w:hint="eastAsia" w:hAnsi="宋体"/>
                <w:b w:val="0"/>
                <w:i w:val="0"/>
                <w:caps w:val="0"/>
                <w:spacing w:val="0"/>
                <w:w w:val="100"/>
                <w:sz w:val="24"/>
              </w:rPr>
            </w:pPr>
          </w:p>
        </w:tc>
      </w:tr>
      <w:tr w14:paraId="739D8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87" w:type="dxa"/>
            <w:vAlign w:val="center"/>
          </w:tcPr>
          <w:p w14:paraId="0BD4F461">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3320" w:type="dxa"/>
            <w:vAlign w:val="center"/>
          </w:tcPr>
          <w:p w14:paraId="1FEC76E2">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1367" w:type="dxa"/>
            <w:vAlign w:val="center"/>
          </w:tcPr>
          <w:p w14:paraId="712DF9D2">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1562" w:type="dxa"/>
            <w:vAlign w:val="center"/>
          </w:tcPr>
          <w:p w14:paraId="7EA0B934">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1953" w:type="dxa"/>
            <w:vAlign w:val="center"/>
          </w:tcPr>
          <w:p w14:paraId="50F5B853">
            <w:pPr>
              <w:snapToGrid w:val="0"/>
              <w:spacing w:before="0" w:beforeAutospacing="0" w:after="0" w:afterAutospacing="0" w:line="240" w:lineRule="auto"/>
              <w:textAlignment w:val="baseline"/>
              <w:rPr>
                <w:rFonts w:hint="eastAsia" w:hAnsi="宋体"/>
                <w:b w:val="0"/>
                <w:i w:val="0"/>
                <w:caps w:val="0"/>
                <w:spacing w:val="0"/>
                <w:w w:val="100"/>
                <w:sz w:val="24"/>
              </w:rPr>
            </w:pPr>
          </w:p>
        </w:tc>
      </w:tr>
      <w:tr w14:paraId="4611B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87" w:type="dxa"/>
            <w:vAlign w:val="center"/>
          </w:tcPr>
          <w:p w14:paraId="11DFD5FE">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3320" w:type="dxa"/>
            <w:vAlign w:val="center"/>
          </w:tcPr>
          <w:p w14:paraId="68C2F8EF">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1367" w:type="dxa"/>
            <w:vAlign w:val="center"/>
          </w:tcPr>
          <w:p w14:paraId="133FFCBC">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1562" w:type="dxa"/>
            <w:vAlign w:val="center"/>
          </w:tcPr>
          <w:p w14:paraId="05DFBD24">
            <w:pPr>
              <w:snapToGrid w:val="0"/>
              <w:spacing w:before="0" w:beforeAutospacing="0" w:after="0" w:afterAutospacing="0" w:line="240" w:lineRule="auto"/>
              <w:textAlignment w:val="baseline"/>
              <w:rPr>
                <w:rFonts w:hint="eastAsia" w:hAnsi="宋体"/>
                <w:b w:val="0"/>
                <w:i w:val="0"/>
                <w:caps w:val="0"/>
                <w:spacing w:val="0"/>
                <w:w w:val="100"/>
                <w:sz w:val="24"/>
              </w:rPr>
            </w:pPr>
          </w:p>
        </w:tc>
        <w:tc>
          <w:tcPr>
            <w:tcW w:w="1953" w:type="dxa"/>
            <w:vAlign w:val="center"/>
          </w:tcPr>
          <w:p w14:paraId="33B9C94A">
            <w:pPr>
              <w:snapToGrid w:val="0"/>
              <w:spacing w:before="0" w:beforeAutospacing="0" w:after="0" w:afterAutospacing="0" w:line="240" w:lineRule="auto"/>
              <w:textAlignment w:val="baseline"/>
              <w:rPr>
                <w:rFonts w:hint="eastAsia" w:hAnsi="宋体"/>
                <w:b w:val="0"/>
                <w:i w:val="0"/>
                <w:caps w:val="0"/>
                <w:spacing w:val="0"/>
                <w:w w:val="100"/>
                <w:sz w:val="24"/>
              </w:rPr>
            </w:pPr>
          </w:p>
        </w:tc>
      </w:tr>
      <w:tr w14:paraId="4A9FA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789" w:type="dxa"/>
            <w:gridSpan w:val="5"/>
            <w:vAlign w:val="center"/>
          </w:tcPr>
          <w:p w14:paraId="7E598FF6">
            <w:pPr>
              <w:snapToGrid w:val="0"/>
              <w:spacing w:before="0" w:beforeAutospacing="0" w:after="0" w:afterAutospacing="0" w:line="240" w:lineRule="auto"/>
              <w:textAlignment w:val="baseline"/>
              <w:rPr>
                <w:rFonts w:hint="eastAsia" w:hAnsi="宋体"/>
                <w:b w:val="0"/>
                <w:i w:val="0"/>
                <w:caps w:val="0"/>
                <w:spacing w:val="0"/>
                <w:w w:val="100"/>
                <w:sz w:val="24"/>
              </w:rPr>
            </w:pPr>
            <w:r>
              <w:rPr>
                <w:rFonts w:hint="eastAsia" w:hAnsi="宋体"/>
                <w:b w:val="0"/>
                <w:i w:val="0"/>
                <w:caps w:val="0"/>
                <w:spacing w:val="0"/>
                <w:w w:val="100"/>
                <w:sz w:val="24"/>
              </w:rPr>
              <w:t xml:space="preserve">报价大写合计：  拾    万   仟   佰   拾  元整         ￥：                            </w:t>
            </w:r>
          </w:p>
        </w:tc>
      </w:tr>
      <w:tr w14:paraId="55B3E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789" w:type="dxa"/>
            <w:gridSpan w:val="5"/>
          </w:tcPr>
          <w:p w14:paraId="1CA9908D">
            <w:pPr>
              <w:snapToGrid w:val="0"/>
              <w:spacing w:before="0" w:beforeAutospacing="0" w:after="0" w:afterAutospacing="0" w:line="400" w:lineRule="exact"/>
              <w:textAlignment w:val="baseline"/>
              <w:rPr>
                <w:rFonts w:hint="eastAsia" w:hAnsi="宋体"/>
                <w:b w:val="0"/>
                <w:bCs/>
                <w:i w:val="0"/>
                <w:caps w:val="0"/>
                <w:spacing w:val="8"/>
                <w:w w:val="100"/>
                <w:sz w:val="24"/>
              </w:rPr>
            </w:pPr>
            <w:r>
              <w:rPr>
                <w:rFonts w:hint="eastAsia" w:hAnsi="宋体"/>
                <w:b w:val="0"/>
                <w:bCs/>
                <w:i w:val="0"/>
                <w:caps w:val="0"/>
                <w:spacing w:val="8"/>
                <w:w w:val="100"/>
                <w:sz w:val="24"/>
              </w:rPr>
              <w:t>备注：</w:t>
            </w:r>
            <w:r>
              <w:rPr>
                <w:rFonts w:hint="eastAsia" w:hAnsi="宋体"/>
                <w:b w:val="0"/>
                <w:i w:val="0"/>
                <w:caps w:val="0"/>
                <w:spacing w:val="0"/>
                <w:w w:val="100"/>
                <w:sz w:val="24"/>
              </w:rPr>
              <w:t>报价含材料、人工、税费等涉及的全部费用。（</w:t>
            </w:r>
            <w:r>
              <w:rPr>
                <w:rFonts w:hint="eastAsia" w:hAnsi="宋体"/>
                <w:b w:val="0"/>
                <w:i w:val="0"/>
                <w:caps w:val="0"/>
                <w:color w:val="FF0000"/>
                <w:spacing w:val="0"/>
                <w:w w:val="100"/>
                <w:sz w:val="24"/>
              </w:rPr>
              <w:t>注：只报总价</w:t>
            </w:r>
            <w:r>
              <w:rPr>
                <w:rFonts w:hint="eastAsia" w:hAnsi="宋体"/>
                <w:b w:val="0"/>
                <w:i w:val="0"/>
                <w:caps w:val="0"/>
                <w:spacing w:val="0"/>
                <w:w w:val="100"/>
                <w:sz w:val="24"/>
              </w:rPr>
              <w:t>）</w:t>
            </w:r>
          </w:p>
        </w:tc>
      </w:tr>
    </w:tbl>
    <w:p w14:paraId="6DB031DA">
      <w:pPr>
        <w:snapToGrid w:val="0"/>
        <w:spacing w:before="0" w:beforeAutospacing="0" w:after="0" w:afterAutospacing="0" w:line="400" w:lineRule="exact"/>
        <w:ind w:hangingChars="350"/>
        <w:textAlignment w:val="baseline"/>
        <w:rPr>
          <w:rFonts w:hint="eastAsia" w:hAnsi="宋体"/>
          <w:b w:val="0"/>
          <w:bCs/>
          <w:i w:val="0"/>
          <w:caps w:val="0"/>
          <w:spacing w:val="0"/>
          <w:w w:val="100"/>
          <w:sz w:val="24"/>
        </w:rPr>
      </w:pPr>
      <w:r>
        <w:rPr>
          <w:rFonts w:hint="eastAsia" w:hAnsi="宋体"/>
          <w:b w:val="0"/>
          <w:i w:val="0"/>
          <w:caps w:val="0"/>
          <w:spacing w:val="0"/>
          <w:w w:val="100"/>
          <w:sz w:val="24"/>
        </w:rPr>
        <w:t>要求：1、竞标人必须按“</w:t>
      </w:r>
      <w:r>
        <w:rPr>
          <w:rFonts w:hint="eastAsia" w:hAnsi="宋体"/>
          <w:b w:val="0"/>
          <w:bCs/>
          <w:i w:val="0"/>
          <w:caps w:val="0"/>
          <w:spacing w:val="0"/>
          <w:w w:val="100"/>
          <w:sz w:val="24"/>
        </w:rPr>
        <w:t>竞标报价表”的格式</w:t>
      </w:r>
      <w:r>
        <w:rPr>
          <w:rFonts w:hint="eastAsia" w:hAnsi="宋体"/>
          <w:b w:val="0"/>
          <w:i w:val="0"/>
          <w:caps w:val="0"/>
          <w:spacing w:val="0"/>
          <w:w w:val="100"/>
          <w:sz w:val="24"/>
        </w:rPr>
        <w:t>报出投标总价。</w:t>
      </w:r>
    </w:p>
    <w:p w14:paraId="6566E3CB">
      <w:pPr>
        <w:snapToGrid w:val="0"/>
        <w:spacing w:before="0" w:beforeAutospacing="0" w:after="0" w:afterAutospacing="0" w:line="400" w:lineRule="exact"/>
        <w:ind w:firstLine="732" w:firstLineChars="305"/>
        <w:textAlignment w:val="baseline"/>
        <w:rPr>
          <w:rFonts w:hint="eastAsia" w:hAnsi="宋体"/>
          <w:b w:val="0"/>
          <w:bCs/>
          <w:i w:val="0"/>
          <w:caps w:val="0"/>
          <w:spacing w:val="0"/>
          <w:w w:val="100"/>
          <w:sz w:val="24"/>
        </w:rPr>
      </w:pPr>
      <w:r>
        <w:rPr>
          <w:rFonts w:hint="eastAsia" w:hAnsi="宋体"/>
          <w:b w:val="0"/>
          <w:bCs/>
          <w:i w:val="0"/>
          <w:caps w:val="0"/>
          <w:spacing w:val="0"/>
          <w:w w:val="100"/>
          <w:sz w:val="24"/>
        </w:rPr>
        <w:t>2、递交文件时,同时按要求密封的</w:t>
      </w:r>
      <w:r>
        <w:rPr>
          <w:rFonts w:hint="eastAsia" w:hAnsi="宋体"/>
          <w:b w:val="0"/>
          <w:bCs/>
          <w:i w:val="0"/>
          <w:caps w:val="0"/>
          <w:spacing w:val="0"/>
          <w:w w:val="100"/>
          <w:sz w:val="24"/>
          <w:lang w:eastAsia="zh-CN"/>
        </w:rPr>
        <w:t>竞</w:t>
      </w:r>
      <w:r>
        <w:rPr>
          <w:rFonts w:hint="eastAsia" w:hAnsi="宋体"/>
          <w:b w:val="0"/>
          <w:bCs/>
          <w:i w:val="0"/>
          <w:caps w:val="0"/>
          <w:spacing w:val="0"/>
          <w:w w:val="100"/>
          <w:sz w:val="24"/>
        </w:rPr>
        <w:t>标报价表为第一次报价。</w:t>
      </w:r>
    </w:p>
    <w:p w14:paraId="6646C7CE">
      <w:pPr>
        <w:snapToGrid w:val="0"/>
        <w:spacing w:before="0" w:beforeAutospacing="0" w:after="0" w:afterAutospacing="0" w:line="400" w:lineRule="exact"/>
        <w:ind w:firstLine="495"/>
        <w:textAlignment w:val="baseline"/>
        <w:rPr>
          <w:rFonts w:hint="eastAsia" w:hAnsi="宋体"/>
          <w:b w:val="0"/>
          <w:i w:val="0"/>
          <w:caps w:val="0"/>
          <w:spacing w:val="0"/>
          <w:w w:val="100"/>
          <w:sz w:val="24"/>
        </w:rPr>
      </w:pPr>
      <w:r>
        <w:rPr>
          <w:rFonts w:hint="eastAsia" w:hAnsi="宋体"/>
          <w:b w:val="0"/>
          <w:bCs/>
          <w:i w:val="0"/>
          <w:caps w:val="0"/>
          <w:spacing w:val="0"/>
          <w:w w:val="100"/>
          <w:sz w:val="24"/>
        </w:rPr>
        <w:t xml:space="preserve">  </w:t>
      </w:r>
      <w:r>
        <w:rPr>
          <w:rFonts w:hint="eastAsia" w:hAnsi="宋体"/>
          <w:b w:val="0"/>
          <w:i w:val="0"/>
          <w:caps w:val="0"/>
          <w:spacing w:val="0"/>
          <w:w w:val="100"/>
          <w:sz w:val="24"/>
        </w:rPr>
        <w:t>3、</w:t>
      </w:r>
      <w:r>
        <w:rPr>
          <w:rFonts w:hint="eastAsia" w:hAnsi="宋体"/>
          <w:b w:val="0"/>
          <w:bCs/>
          <w:i w:val="0"/>
          <w:caps w:val="0"/>
          <w:spacing w:val="8"/>
          <w:w w:val="100"/>
          <w:sz w:val="24"/>
        </w:rPr>
        <w:t>请供应商依照此表做好第二次报价表，以便在审查完毕统一报价时顺利填写。</w:t>
      </w:r>
      <w:r>
        <w:rPr>
          <w:rFonts w:hint="eastAsia" w:hAnsi="宋体"/>
          <w:b/>
          <w:i w:val="0"/>
          <w:caps w:val="0"/>
          <w:spacing w:val="0"/>
          <w:w w:val="100"/>
          <w:sz w:val="24"/>
        </w:rPr>
        <w:t xml:space="preserve"> </w:t>
      </w:r>
    </w:p>
    <w:p w14:paraId="48BCFF9F">
      <w:pPr>
        <w:snapToGrid w:val="0"/>
        <w:spacing w:before="0" w:beforeAutospacing="0" w:after="0" w:afterAutospacing="0" w:line="460" w:lineRule="exact"/>
        <w:ind w:left="680" w:leftChars="200"/>
        <w:textAlignment w:val="baseline"/>
        <w:rPr>
          <w:rFonts w:hint="eastAsia" w:hAnsi="宋体"/>
          <w:b/>
          <w:i w:val="0"/>
          <w:caps w:val="0"/>
          <w:spacing w:val="0"/>
          <w:w w:val="100"/>
          <w:sz w:val="24"/>
        </w:rPr>
      </w:pPr>
      <w:r>
        <w:rPr>
          <w:rFonts w:hint="eastAsia" w:hAnsi="宋体"/>
          <w:b/>
          <w:i w:val="0"/>
          <w:caps w:val="0"/>
          <w:spacing w:val="0"/>
          <w:w w:val="100"/>
          <w:sz w:val="24"/>
        </w:rPr>
        <w:t>竞标人</w:t>
      </w:r>
      <w:r>
        <w:rPr>
          <w:rFonts w:hAnsi="宋体"/>
          <w:b/>
          <w:i w:val="0"/>
          <w:caps w:val="0"/>
          <w:spacing w:val="0"/>
          <w:w w:val="100"/>
          <w:sz w:val="24"/>
        </w:rPr>
        <w:t>名称</w:t>
      </w:r>
      <w:r>
        <w:rPr>
          <w:rFonts w:hAnsi="宋体"/>
          <w:b/>
          <w:i w:val="0"/>
          <w:caps w:val="0"/>
          <w:spacing w:val="0"/>
          <w:w w:val="100"/>
          <w:sz w:val="34"/>
        </w:rPr>
        <w:t>：</w:t>
      </w:r>
      <w:r>
        <w:rPr>
          <w:rFonts w:hAnsi="宋体"/>
          <w:b/>
          <w:i w:val="0"/>
          <w:caps w:val="0"/>
          <w:spacing w:val="0"/>
          <w:w w:val="100"/>
          <w:sz w:val="34"/>
          <w:u w:val="single" w:color="000000"/>
        </w:rPr>
        <w:t xml:space="preserve">                       </w:t>
      </w:r>
      <w:r>
        <w:rPr>
          <w:rFonts w:hAnsi="宋体"/>
          <w:b/>
          <w:i w:val="0"/>
          <w:caps w:val="0"/>
          <w:spacing w:val="0"/>
          <w:w w:val="100"/>
          <w:sz w:val="34"/>
        </w:rPr>
        <w:t>（</w:t>
      </w:r>
      <w:r>
        <w:rPr>
          <w:rFonts w:hAnsi="宋体"/>
          <w:b/>
          <w:i w:val="0"/>
          <w:caps w:val="0"/>
          <w:spacing w:val="0"/>
          <w:w w:val="100"/>
          <w:sz w:val="24"/>
        </w:rPr>
        <w:t>加盖公章）</w:t>
      </w:r>
    </w:p>
    <w:p w14:paraId="3204ED03">
      <w:pPr>
        <w:snapToGrid w:val="0"/>
        <w:spacing w:before="0" w:beforeAutospacing="0" w:after="0" w:afterAutospacing="0" w:line="460" w:lineRule="exact"/>
        <w:ind w:left="680" w:leftChars="200"/>
        <w:textAlignment w:val="baseline"/>
        <w:rPr>
          <w:rFonts w:hint="eastAsia" w:hAnsi="宋体"/>
          <w:b/>
          <w:i w:val="0"/>
          <w:caps w:val="0"/>
          <w:spacing w:val="0"/>
          <w:w w:val="100"/>
          <w:sz w:val="24"/>
        </w:rPr>
      </w:pPr>
    </w:p>
    <w:p w14:paraId="0157A1AC">
      <w:pPr>
        <w:snapToGrid w:val="0"/>
        <w:spacing w:before="0" w:beforeAutospacing="0" w:after="0" w:afterAutospacing="0" w:line="240" w:lineRule="auto"/>
        <w:ind w:firstLine="472" w:firstLineChars="196"/>
        <w:textAlignment w:val="baseline"/>
        <w:rPr>
          <w:rFonts w:hint="eastAsia" w:hAnsi="宋体"/>
          <w:b/>
          <w:i w:val="0"/>
          <w:caps w:val="0"/>
          <w:spacing w:val="0"/>
          <w:w w:val="100"/>
          <w:sz w:val="20"/>
        </w:rPr>
      </w:pPr>
      <w:r>
        <w:rPr>
          <w:rFonts w:hAnsi="宋体"/>
          <w:b/>
          <w:i w:val="0"/>
          <w:caps w:val="0"/>
          <w:spacing w:val="0"/>
          <w:w w:val="100"/>
          <w:sz w:val="24"/>
        </w:rPr>
        <w:t>法定代表人或其代理人</w:t>
      </w:r>
      <w:r>
        <w:rPr>
          <w:rFonts w:hAnsi="宋体"/>
          <w:b/>
          <w:i w:val="0"/>
          <w:caps w:val="0"/>
          <w:spacing w:val="0"/>
          <w:w w:val="100"/>
          <w:sz w:val="34"/>
        </w:rPr>
        <w:t>：</w:t>
      </w:r>
      <w:r>
        <w:rPr>
          <w:rFonts w:hAnsi="宋体"/>
          <w:b/>
          <w:i w:val="0"/>
          <w:caps w:val="0"/>
          <w:spacing w:val="0"/>
          <w:w w:val="100"/>
          <w:sz w:val="34"/>
          <w:u w:val="single" w:color="000000"/>
        </w:rPr>
        <w:t xml:space="preserve">               </w:t>
      </w:r>
      <w:r>
        <w:rPr>
          <w:rFonts w:hAnsi="宋体"/>
          <w:b/>
          <w:i w:val="0"/>
          <w:caps w:val="0"/>
          <w:spacing w:val="0"/>
          <w:w w:val="100"/>
          <w:sz w:val="34"/>
        </w:rPr>
        <w:t>（</w:t>
      </w:r>
      <w:r>
        <w:rPr>
          <w:rFonts w:hAnsi="宋体"/>
          <w:b/>
          <w:i w:val="0"/>
          <w:caps w:val="0"/>
          <w:spacing w:val="0"/>
          <w:w w:val="100"/>
          <w:sz w:val="24"/>
        </w:rPr>
        <w:t>签</w:t>
      </w:r>
      <w:r>
        <w:rPr>
          <w:rFonts w:hint="eastAsia" w:hAnsi="宋体"/>
          <w:b/>
          <w:i w:val="0"/>
          <w:caps w:val="0"/>
          <w:spacing w:val="0"/>
          <w:w w:val="100"/>
          <w:sz w:val="24"/>
        </w:rPr>
        <w:t xml:space="preserve">    字</w:t>
      </w:r>
      <w:r>
        <w:rPr>
          <w:rFonts w:hAnsi="宋体"/>
          <w:b/>
          <w:i w:val="0"/>
          <w:caps w:val="0"/>
          <w:spacing w:val="0"/>
          <w:w w:val="100"/>
          <w:sz w:val="34"/>
        </w:rPr>
        <w:t>）</w:t>
      </w:r>
    </w:p>
    <w:p w14:paraId="4C1A15AD">
      <w:pPr>
        <w:snapToGrid w:val="0"/>
        <w:spacing w:before="0" w:beforeAutospacing="0" w:after="0" w:afterAutospacing="0" w:line="240" w:lineRule="auto"/>
        <w:ind w:firstLine="394" w:firstLineChars="196"/>
        <w:textAlignment w:val="baseline"/>
        <w:rPr>
          <w:rFonts w:hint="eastAsia" w:hAnsi="宋体"/>
          <w:b/>
          <w:i w:val="0"/>
          <w:caps w:val="0"/>
          <w:spacing w:val="0"/>
          <w:w w:val="100"/>
          <w:sz w:val="20"/>
        </w:rPr>
      </w:pPr>
    </w:p>
    <w:p w14:paraId="79DFCC34">
      <w:pPr>
        <w:snapToGrid w:val="0"/>
        <w:spacing w:before="0" w:beforeAutospacing="0" w:after="0" w:afterAutospacing="0" w:line="240" w:lineRule="auto"/>
        <w:textAlignment w:val="baseline"/>
        <w:rPr>
          <w:rFonts w:hint="eastAsia" w:hAnsi="宋体"/>
          <w:b/>
          <w:i w:val="0"/>
          <w:caps w:val="0"/>
          <w:spacing w:val="0"/>
          <w:w w:val="100"/>
          <w:sz w:val="20"/>
        </w:rPr>
      </w:pPr>
      <w:r>
        <w:rPr>
          <w:rFonts w:hint="eastAsia" w:hAnsi="宋体"/>
          <w:b/>
          <w:i w:val="0"/>
          <w:caps w:val="0"/>
          <w:spacing w:val="0"/>
          <w:w w:val="100"/>
          <w:sz w:val="34"/>
        </w:rPr>
        <w:t xml:space="preserve">    日期：</w:t>
      </w:r>
      <w:r>
        <w:rPr>
          <w:rFonts w:hint="eastAsia" w:hAnsi="宋体"/>
          <w:b w:val="0"/>
          <w:i w:val="0"/>
          <w:caps w:val="0"/>
          <w:spacing w:val="0"/>
          <w:w w:val="100"/>
          <w:sz w:val="24"/>
          <w:szCs w:val="24"/>
        </w:rPr>
        <w:t xml:space="preserve">  年    月    日</w:t>
      </w:r>
    </w:p>
    <w:p w14:paraId="57AAC5B9">
      <w:pPr>
        <w:pStyle w:val="8"/>
        <w:snapToGrid w:val="0"/>
        <w:spacing w:before="0" w:beforeAutospacing="0" w:after="0" w:afterAutospacing="0" w:line="480" w:lineRule="exact"/>
        <w:ind w:firstLine="795" w:firstLineChars="180"/>
        <w:jc w:val="both"/>
        <w:textAlignment w:val="baseline"/>
        <w:rPr>
          <w:rFonts w:hint="eastAsia" w:hAnsi="宋体"/>
          <w:b w:val="0"/>
          <w:bCs/>
          <w:i w:val="0"/>
          <w:caps w:val="0"/>
          <w:spacing w:val="0"/>
          <w:w w:val="100"/>
          <w:sz w:val="21"/>
          <w:szCs w:val="21"/>
        </w:rPr>
      </w:pPr>
      <w:r>
        <w:rPr>
          <w:rFonts w:hAnsi="宋体"/>
          <w:b/>
          <w:bCs/>
          <w:i w:val="0"/>
          <w:caps w:val="0"/>
          <w:spacing w:val="0"/>
          <w:w w:val="100"/>
          <w:sz w:val="44"/>
          <w:szCs w:val="44"/>
        </w:rPr>
        <w:br w:type="page"/>
      </w:r>
    </w:p>
    <w:p w14:paraId="6E35CACD">
      <w:pPr>
        <w:snapToGrid w:val="0"/>
        <w:spacing w:before="0" w:beforeAutospacing="0" w:after="0" w:afterAutospacing="0" w:line="360" w:lineRule="exact"/>
        <w:ind w:left="-289" w:leftChars="-85" w:right="-540" w:firstLine="666" w:firstLineChars="238"/>
        <w:textAlignment w:val="baseline"/>
        <w:rPr>
          <w:rFonts w:hint="eastAsia" w:hAnsi="宋体"/>
          <w:b w:val="0"/>
          <w:i w:val="0"/>
          <w:caps w:val="0"/>
          <w:spacing w:val="0"/>
          <w:w w:val="100"/>
          <w:sz w:val="28"/>
          <w:szCs w:val="28"/>
        </w:rPr>
      </w:pPr>
      <w:r>
        <w:rPr>
          <w:rFonts w:hint="eastAsia" w:hAnsi="宋体"/>
          <w:b w:val="0"/>
          <w:i w:val="0"/>
          <w:caps w:val="0"/>
          <w:spacing w:val="0"/>
          <w:w w:val="100"/>
          <w:sz w:val="28"/>
          <w:szCs w:val="28"/>
        </w:rPr>
        <w:t>附件9：承诺函格式【资格性响应】</w:t>
      </w:r>
    </w:p>
    <w:p w14:paraId="06350C8B">
      <w:pPr>
        <w:pStyle w:val="8"/>
        <w:snapToGrid w:val="0"/>
        <w:spacing w:before="0" w:beforeAutospacing="0" w:after="0" w:afterAutospacing="0" w:line="480" w:lineRule="exact"/>
        <w:ind w:firstLine="540" w:firstLineChars="180"/>
        <w:jc w:val="center"/>
        <w:textAlignment w:val="baseline"/>
        <w:rPr>
          <w:rFonts w:hint="eastAsia" w:ascii="黑体" w:hAnsi="黑体" w:eastAsia="黑体"/>
          <w:b w:val="0"/>
          <w:bCs/>
          <w:i w:val="0"/>
          <w:caps w:val="0"/>
          <w:spacing w:val="0"/>
          <w:w w:val="100"/>
          <w:sz w:val="30"/>
          <w:szCs w:val="30"/>
        </w:rPr>
      </w:pPr>
      <w:r>
        <w:rPr>
          <w:rFonts w:hint="eastAsia" w:ascii="黑体" w:hAnsi="黑体" w:eastAsia="黑体"/>
          <w:b w:val="0"/>
          <w:bCs/>
          <w:i w:val="0"/>
          <w:caps w:val="0"/>
          <w:spacing w:val="0"/>
          <w:w w:val="100"/>
          <w:sz w:val="30"/>
          <w:szCs w:val="30"/>
        </w:rPr>
        <w:t>承诺函</w:t>
      </w:r>
    </w:p>
    <w:p w14:paraId="04308498">
      <w:pPr>
        <w:pStyle w:val="8"/>
        <w:snapToGrid w:val="0"/>
        <w:spacing w:before="0" w:beforeAutospacing="0" w:after="0" w:afterAutospacing="0" w:line="480" w:lineRule="exact"/>
        <w:ind w:firstLine="378" w:firstLineChars="180"/>
        <w:jc w:val="both"/>
        <w:textAlignment w:val="baseline"/>
        <w:rPr>
          <w:rFonts w:hint="eastAsia" w:hAnsi="宋体"/>
          <w:b w:val="0"/>
          <w:i w:val="0"/>
          <w:caps w:val="0"/>
          <w:spacing w:val="0"/>
          <w:w w:val="100"/>
          <w:sz w:val="24"/>
        </w:rPr>
      </w:pPr>
      <w:r>
        <w:rPr>
          <w:rFonts w:hint="eastAsia" w:hAnsi="宋体"/>
          <w:b w:val="0"/>
          <w:bCs/>
          <w:i w:val="0"/>
          <w:caps w:val="0"/>
          <w:spacing w:val="0"/>
          <w:w w:val="100"/>
          <w:sz w:val="21"/>
          <w:szCs w:val="21"/>
        </w:rPr>
        <w:t xml:space="preserve"> </w:t>
      </w:r>
    </w:p>
    <w:p w14:paraId="154469BE">
      <w:pPr>
        <w:snapToGrid w:val="0"/>
        <w:spacing w:before="0" w:beforeAutospacing="0" w:after="0" w:afterAutospacing="0" w:line="480" w:lineRule="exact"/>
        <w:textAlignment w:val="baseline"/>
        <w:rPr>
          <w:rFonts w:hint="eastAsia" w:hAnsi="宋体"/>
          <w:b w:val="0"/>
          <w:i w:val="0"/>
          <w:caps w:val="0"/>
          <w:spacing w:val="0"/>
          <w:w w:val="100"/>
          <w:sz w:val="24"/>
          <w:szCs w:val="24"/>
        </w:rPr>
      </w:pPr>
      <w:r>
        <w:rPr>
          <w:rFonts w:hint="eastAsia" w:hAnsi="宋体"/>
          <w:b/>
          <w:bCs/>
          <w:i w:val="0"/>
          <w:caps w:val="0"/>
          <w:spacing w:val="0"/>
          <w:w w:val="100"/>
          <w:sz w:val="24"/>
          <w:szCs w:val="24"/>
          <w:u w:val="single" w:color="000000"/>
          <w:lang w:val="en-US" w:eastAsia="zh-CN"/>
        </w:rPr>
        <w:t>达州市大竹生态环境局</w:t>
      </w:r>
      <w:r>
        <w:rPr>
          <w:rFonts w:hint="eastAsia" w:hAnsi="宋体"/>
          <w:b w:val="0"/>
          <w:i w:val="0"/>
          <w:caps w:val="0"/>
          <w:spacing w:val="0"/>
          <w:w w:val="100"/>
          <w:sz w:val="24"/>
          <w:szCs w:val="24"/>
        </w:rPr>
        <w:t>：</w:t>
      </w:r>
    </w:p>
    <w:p w14:paraId="5E2E8486">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我公司作为本次采购项目的供应商，根据谈判文件要求，现郑重承诺如下：</w:t>
      </w:r>
    </w:p>
    <w:p w14:paraId="1E151983">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一、具备《中华人民共和国政府采购法》第二十二条和本项目规定的条件：</w:t>
      </w:r>
    </w:p>
    <w:p w14:paraId="4702BF2F">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（一）具有独立承担民事责任的能力；</w:t>
      </w:r>
    </w:p>
    <w:p w14:paraId="2F39DA5C">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（二）具有良好的商业信誉和健全的财务会计制度；</w:t>
      </w:r>
    </w:p>
    <w:p w14:paraId="1049168A">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（三）具有履行合同所必需的设备和专业技术能力；</w:t>
      </w:r>
    </w:p>
    <w:p w14:paraId="03B5ACCC">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（四）有依法缴纳税收和社会保障资金的良好记录；</w:t>
      </w:r>
    </w:p>
    <w:p w14:paraId="45B6B953">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（五）参加政府采购活动前三年内，在经营活动中没有重大违法记录；</w:t>
      </w:r>
    </w:p>
    <w:p w14:paraId="1167715C">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（六）法律、行政法规规定的其他条件；</w:t>
      </w:r>
    </w:p>
    <w:p w14:paraId="3DC5F6B5">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（七）根据采购项目提出的特殊条件。</w:t>
      </w:r>
    </w:p>
    <w:p w14:paraId="013B46AC">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20464D53">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三、在参加本次采购活动中，不存在与单位负责人为同一人或者存在直接控股、管理关系的其他供应商参与同一合同项下的政府采购活动的行为。</w:t>
      </w:r>
    </w:p>
    <w:p w14:paraId="09476B43">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四、在参加本次采购活动中，不存在和其他供应商在同一合同项下的采购项目中，同时委托同一个自然人、同一家庭的人员、同一单位的人员作为代理人的行为。</w:t>
      </w:r>
    </w:p>
    <w:p w14:paraId="5D293605">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五、如果有《四川省政府采购当事人诚信管理办法》（川财采[2015]33号）规定的记入诚信档案的失信行为，将在响应文件中全面如实反映。</w:t>
      </w:r>
    </w:p>
    <w:p w14:paraId="75D3B110">
      <w:pPr>
        <w:snapToGrid w:val="0"/>
        <w:spacing w:before="0" w:beforeAutospacing="0" w:after="0" w:afterAutospacing="0" w:line="240" w:lineRule="auto"/>
        <w:ind w:firstLine="480" w:firstLineChars="200"/>
        <w:textAlignment w:val="baseline"/>
        <w:rPr>
          <w:rFonts w:hint="eastAsia" w:hAnsi="宋体"/>
          <w:b w:val="0"/>
          <w:i w:val="0"/>
          <w:caps w:val="0"/>
          <w:spacing w:val="0"/>
          <w:w w:val="100"/>
          <w:sz w:val="24"/>
        </w:rPr>
      </w:pPr>
      <w:r>
        <w:rPr>
          <w:rFonts w:hint="eastAsia" w:hAnsi="宋体"/>
          <w:b w:val="0"/>
          <w:i w:val="0"/>
          <w:caps w:val="0"/>
          <w:spacing w:val="0"/>
          <w:w w:val="100"/>
          <w:sz w:val="24"/>
        </w:rPr>
        <w:t>六、响应文件中提供的任何资料和技术、服务、商务等响应承诺情况都是真实的、有效的、合法的。</w:t>
      </w:r>
    </w:p>
    <w:p w14:paraId="41CC61E4">
      <w:pPr>
        <w:snapToGrid w:val="0"/>
        <w:spacing w:before="0" w:beforeAutospacing="0" w:after="0" w:afterAutospacing="0" w:line="240" w:lineRule="auto"/>
        <w:ind w:firstLine="480" w:firstLineChars="200"/>
        <w:textAlignment w:val="baseline"/>
        <w:rPr>
          <w:rFonts w:hint="eastAsia" w:hAnsi="宋体"/>
          <w:b w:val="0"/>
          <w:i w:val="0"/>
          <w:caps w:val="0"/>
          <w:color w:val="000000"/>
          <w:spacing w:val="0"/>
          <w:w w:val="100"/>
          <w:sz w:val="24"/>
        </w:rPr>
      </w:pPr>
      <w:r>
        <w:rPr>
          <w:rFonts w:hint="eastAsia" w:hAnsi="宋体"/>
          <w:b w:val="0"/>
          <w:i w:val="0"/>
          <w:caps w:val="0"/>
          <w:color w:val="000000"/>
          <w:spacing w:val="0"/>
          <w:w w:val="100"/>
          <w:sz w:val="24"/>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23A43016">
      <w:pPr>
        <w:snapToGrid w:val="0"/>
        <w:spacing w:before="0" w:beforeAutospacing="0" w:after="0" w:afterAutospacing="0" w:line="240" w:lineRule="auto"/>
        <w:ind w:firstLine="482" w:firstLineChars="200"/>
        <w:textAlignment w:val="baseline"/>
        <w:rPr>
          <w:rFonts w:hint="eastAsia" w:ascii="黑体" w:hAnsi="黑体" w:eastAsia="黑体"/>
          <w:b/>
          <w:i w:val="0"/>
          <w:caps w:val="0"/>
          <w:color w:val="FF0000"/>
          <w:spacing w:val="0"/>
          <w:w w:val="100"/>
          <w:sz w:val="24"/>
        </w:rPr>
      </w:pPr>
      <w:r>
        <w:rPr>
          <w:rFonts w:hint="eastAsia" w:ascii="黑体" w:hAnsi="黑体" w:eastAsia="黑体"/>
          <w:b/>
          <w:i w:val="0"/>
          <w:caps w:val="0"/>
          <w:color w:val="FF0000"/>
          <w:spacing w:val="0"/>
          <w:w w:val="100"/>
          <w:sz w:val="24"/>
        </w:rPr>
        <w:t>本公司对上述承诺的内容事项真实性负责。如经查实上述承诺的内容事项存在虚假，我公司愿意接受以提供虚假材料谋取成交的法律责任。</w:t>
      </w:r>
    </w:p>
    <w:p w14:paraId="63637EEB">
      <w:pPr>
        <w:snapToGrid w:val="0"/>
        <w:spacing w:before="0" w:beforeAutospacing="0" w:after="0" w:afterAutospacing="0" w:line="480" w:lineRule="exact"/>
        <w:textAlignment w:val="baseline"/>
        <w:rPr>
          <w:rFonts w:hint="eastAsia" w:hAnsi="宋体"/>
          <w:b w:val="0"/>
          <w:i w:val="0"/>
          <w:caps w:val="0"/>
          <w:spacing w:val="0"/>
          <w:w w:val="100"/>
          <w:sz w:val="28"/>
        </w:rPr>
      </w:pPr>
      <w:r>
        <w:rPr>
          <w:rFonts w:hint="eastAsia" w:hAnsi="宋体"/>
          <w:b w:val="0"/>
          <w:i w:val="0"/>
          <w:caps w:val="0"/>
          <w:spacing w:val="0"/>
          <w:w w:val="100"/>
          <w:sz w:val="28"/>
        </w:rPr>
        <w:t xml:space="preserve">       </w:t>
      </w:r>
    </w:p>
    <w:p w14:paraId="5ED7885A">
      <w:pPr>
        <w:snapToGrid w:val="0"/>
        <w:spacing w:before="0" w:beforeAutospacing="0" w:after="0" w:afterAutospacing="0" w:line="480" w:lineRule="exact"/>
        <w:ind w:firstLine="708" w:firstLineChars="295"/>
        <w:textAlignment w:val="baseline"/>
        <w:rPr>
          <w:rFonts w:hint="eastAsia" w:hAnsi="宋体"/>
          <w:b w:val="0"/>
          <w:i w:val="0"/>
          <w:caps w:val="0"/>
          <w:spacing w:val="0"/>
          <w:w w:val="100"/>
          <w:sz w:val="24"/>
          <w:szCs w:val="24"/>
        </w:rPr>
      </w:pPr>
      <w:r>
        <w:rPr>
          <w:rFonts w:hint="eastAsia" w:hAnsi="宋体"/>
          <w:b w:val="0"/>
          <w:i w:val="0"/>
          <w:caps w:val="0"/>
          <w:spacing w:val="0"/>
          <w:w w:val="100"/>
          <w:sz w:val="24"/>
          <w:szCs w:val="24"/>
        </w:rPr>
        <w:t>投标人名称：</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（盖章）</w:t>
      </w:r>
    </w:p>
    <w:p w14:paraId="2D751A64">
      <w:pPr>
        <w:snapToGrid w:val="0"/>
        <w:spacing w:before="0" w:beforeAutospacing="0" w:after="0" w:afterAutospacing="0" w:line="480" w:lineRule="exact"/>
        <w:ind w:firstLine="720" w:firstLineChars="300"/>
        <w:textAlignment w:val="baseline"/>
        <w:rPr>
          <w:rFonts w:hint="eastAsia" w:hAnsi="宋体"/>
          <w:b w:val="0"/>
          <w:i w:val="0"/>
          <w:caps w:val="0"/>
          <w:spacing w:val="0"/>
          <w:w w:val="100"/>
          <w:sz w:val="24"/>
          <w:szCs w:val="24"/>
        </w:rPr>
      </w:pPr>
      <w:r>
        <w:rPr>
          <w:rFonts w:hint="eastAsia" w:hAnsi="宋体"/>
          <w:b w:val="0"/>
          <w:i w:val="0"/>
          <w:caps w:val="0"/>
          <w:spacing w:val="0"/>
          <w:w w:val="100"/>
          <w:sz w:val="24"/>
          <w:szCs w:val="24"/>
        </w:rPr>
        <w:t>法定代表人或授权代表（签字或盖章）：</w:t>
      </w:r>
    </w:p>
    <w:p w14:paraId="5042EB6B">
      <w:pPr>
        <w:snapToGrid w:val="0"/>
        <w:spacing w:before="0" w:beforeAutospacing="0" w:after="0" w:afterAutospacing="0" w:line="480" w:lineRule="exact"/>
        <w:ind w:firstLine="720" w:firstLineChars="300"/>
        <w:textAlignment w:val="baseline"/>
        <w:rPr>
          <w:rFonts w:hint="eastAsia" w:hAnsi="宋体"/>
          <w:b w:val="0"/>
          <w:i w:val="0"/>
          <w:caps w:val="0"/>
          <w:spacing w:val="0"/>
          <w:w w:val="100"/>
          <w:sz w:val="28"/>
        </w:rPr>
      </w:pPr>
      <w:r>
        <w:rPr>
          <w:rFonts w:hint="eastAsia" w:hAnsi="宋体"/>
          <w:b w:val="0"/>
          <w:i w:val="0"/>
          <w:caps w:val="0"/>
          <w:spacing w:val="0"/>
          <w:w w:val="100"/>
          <w:sz w:val="24"/>
          <w:szCs w:val="24"/>
        </w:rPr>
        <w:t>日期：      年    月    日</w:t>
      </w:r>
    </w:p>
    <w:p w14:paraId="769DD45B">
      <w:pPr>
        <w:snapToGrid w:val="0"/>
        <w:spacing w:before="0" w:beforeAutospacing="0" w:after="0" w:afterAutospacing="0" w:line="240" w:lineRule="auto"/>
        <w:textAlignment w:val="baseline"/>
        <w:rPr>
          <w:rFonts w:hint="eastAsia" w:hAnsi="宋体"/>
          <w:b w:val="0"/>
          <w:bCs/>
          <w:i w:val="0"/>
          <w:caps w:val="0"/>
          <w:spacing w:val="0"/>
          <w:w w:val="100"/>
          <w:sz w:val="20"/>
          <w:szCs w:val="21"/>
        </w:rPr>
      </w:pPr>
      <w:r>
        <w:rPr>
          <w:rFonts w:ascii="宋体" w:hAnsi="Times New Roman" w:eastAsia="宋体" w:cs="Times New Roman"/>
          <w:b w:val="0"/>
          <w:i w:val="0"/>
          <w:caps w:val="0"/>
          <w:spacing w:val="0"/>
          <w:w w:val="100"/>
          <w:sz w:val="34"/>
        </w:rPr>
        <w:br w:type="page"/>
      </w:r>
    </w:p>
    <w:p w14:paraId="5F092211">
      <w:pPr>
        <w:snapToGrid w:val="0"/>
        <w:spacing w:before="0" w:beforeAutospacing="0" w:after="0" w:afterAutospacing="0" w:line="240" w:lineRule="auto"/>
        <w:textAlignment w:val="baseline"/>
        <w:rPr>
          <w:rFonts w:hint="eastAsia" w:hAnsi="宋体"/>
          <w:b w:val="0"/>
          <w:i w:val="0"/>
          <w:caps w:val="0"/>
          <w:spacing w:val="0"/>
          <w:w w:val="100"/>
          <w:sz w:val="20"/>
        </w:rPr>
      </w:pPr>
      <w:r>
        <w:rPr>
          <w:rFonts w:hint="eastAsia" w:hAnsi="宋体"/>
          <w:b w:val="0"/>
          <w:bCs/>
          <w:i w:val="0"/>
          <w:caps w:val="0"/>
          <w:spacing w:val="0"/>
          <w:w w:val="100"/>
          <w:sz w:val="34"/>
          <w:szCs w:val="21"/>
        </w:rPr>
        <w:t>附件10：中小企业声明函</w:t>
      </w:r>
      <w:r>
        <w:rPr>
          <w:rFonts w:hAnsi="宋体"/>
          <w:b w:val="0"/>
          <w:bCs/>
          <w:i w:val="0"/>
          <w:caps w:val="0"/>
          <w:spacing w:val="0"/>
          <w:w w:val="100"/>
          <w:sz w:val="34"/>
          <w:szCs w:val="21"/>
        </w:rPr>
        <w:t>格式</w:t>
      </w:r>
      <w:r>
        <w:rPr>
          <w:rFonts w:hint="eastAsia" w:hAnsi="宋体"/>
          <w:b w:val="0"/>
          <w:bCs/>
          <w:i w:val="0"/>
          <w:caps w:val="0"/>
          <w:spacing w:val="0"/>
          <w:w w:val="100"/>
          <w:sz w:val="34"/>
          <w:szCs w:val="21"/>
        </w:rPr>
        <w:t>【资格性响应】</w:t>
      </w:r>
    </w:p>
    <w:p w14:paraId="1D1A25D0">
      <w:pPr>
        <w:snapToGrid w:val="0"/>
        <w:spacing w:before="0" w:beforeAutospacing="0" w:after="0" w:afterAutospacing="0" w:line="240" w:lineRule="auto"/>
        <w:jc w:val="center"/>
        <w:textAlignment w:val="baseline"/>
        <w:rPr>
          <w:rFonts w:hint="eastAsia" w:hAnsi="宋体"/>
          <w:b/>
          <w:bCs/>
          <w:i w:val="0"/>
          <w:caps w:val="0"/>
          <w:color w:val="FF0000"/>
          <w:spacing w:val="0"/>
          <w:w w:val="100"/>
          <w:sz w:val="32"/>
          <w:szCs w:val="32"/>
        </w:rPr>
      </w:pPr>
    </w:p>
    <w:p w14:paraId="72FD6D9C">
      <w:pPr>
        <w:snapToGrid w:val="0"/>
        <w:spacing w:before="0" w:beforeAutospacing="0" w:after="0" w:afterAutospacing="0" w:line="240" w:lineRule="auto"/>
        <w:jc w:val="center"/>
        <w:textAlignment w:val="baseline"/>
        <w:rPr>
          <w:rFonts w:hint="eastAsia" w:ascii="宋体" w:hAnsi="宋体" w:cs="宋体"/>
          <w:b w:val="0"/>
          <w:i w:val="0"/>
          <w:caps w:val="0"/>
          <w:color w:val="FF0000"/>
          <w:spacing w:val="0"/>
          <w:w w:val="100"/>
          <w:kern w:val="0"/>
          <w:sz w:val="24"/>
          <w:lang w:bidi="ar"/>
        </w:rPr>
      </w:pPr>
      <w:r>
        <w:rPr>
          <w:rFonts w:hint="eastAsia" w:hAnsi="宋体"/>
          <w:b/>
          <w:bCs/>
          <w:i w:val="0"/>
          <w:caps w:val="0"/>
          <w:color w:val="FF0000"/>
          <w:spacing w:val="0"/>
          <w:w w:val="100"/>
          <w:sz w:val="32"/>
          <w:szCs w:val="32"/>
        </w:rPr>
        <w:t>中小企业声明函</w:t>
      </w:r>
      <w:r>
        <w:rPr>
          <w:rFonts w:hint="eastAsia" w:ascii="宋体" w:hAnsi="宋体" w:cs="宋体"/>
          <w:b w:val="0"/>
          <w:i w:val="0"/>
          <w:caps w:val="0"/>
          <w:color w:val="FF0000"/>
          <w:spacing w:val="0"/>
          <w:w w:val="100"/>
          <w:kern w:val="0"/>
          <w:sz w:val="24"/>
          <w:lang w:bidi="ar"/>
        </w:rPr>
        <w:t>（工程、服务）</w:t>
      </w:r>
    </w:p>
    <w:p w14:paraId="34AA73C1">
      <w:pPr>
        <w:pStyle w:val="12"/>
        <w:snapToGrid w:val="0"/>
        <w:spacing w:before="0" w:beforeAutospacing="0" w:after="0" w:afterAutospacing="0" w:line="240" w:lineRule="auto"/>
        <w:textAlignment w:val="baseline"/>
        <w:rPr>
          <w:rFonts w:hint="eastAsia"/>
          <w:b/>
          <w:i w:val="0"/>
          <w:caps/>
          <w:color w:val="FF0000"/>
          <w:spacing w:val="0"/>
          <w:w w:val="100"/>
          <w:sz w:val="34"/>
        </w:rPr>
      </w:pPr>
    </w:p>
    <w:p w14:paraId="7EEFB17A">
      <w:pPr>
        <w:widowControl/>
        <w:snapToGrid w:val="0"/>
        <w:spacing w:before="0" w:beforeAutospacing="0" w:after="0" w:afterAutospacing="0" w:line="360" w:lineRule="auto"/>
        <w:ind w:firstLine="720" w:firstLineChars="300"/>
        <w:jc w:val="left"/>
        <w:textAlignment w:val="baseline"/>
        <w:rPr>
          <w:rFonts w:hint="eastAsia" w:ascii="宋体" w:hAnsi="宋体" w:cs="宋体"/>
          <w:b w:val="0"/>
          <w:i w:val="0"/>
          <w:caps w:val="0"/>
          <w:color w:val="FF0000"/>
          <w:spacing w:val="0"/>
          <w:w w:val="100"/>
          <w:sz w:val="24"/>
        </w:rPr>
      </w:pPr>
      <w:r>
        <w:rPr>
          <w:rFonts w:hint="eastAsia" w:ascii="宋体" w:hAnsi="宋体" w:cs="宋体"/>
          <w:b w:val="0"/>
          <w:i w:val="0"/>
          <w:caps w:val="0"/>
          <w:color w:val="FF0000"/>
          <w:spacing w:val="0"/>
          <w:w w:val="100"/>
          <w:kern w:val="0"/>
          <w:sz w:val="24"/>
          <w:lang w:bidi="ar"/>
        </w:rPr>
        <w:t>本公司（联合体）郑重声明，根据《政府采购促进中小企业发展管理办法》（财库﹝2020﹞46 号）的规定，本公司（联合体）参加</w:t>
      </w:r>
      <w:r>
        <w:rPr>
          <w:rFonts w:hint="eastAsia" w:ascii="宋体" w:hAnsi="宋体" w:cs="宋体"/>
          <w:b w:val="0"/>
          <w:i w:val="0"/>
          <w:caps w:val="0"/>
          <w:color w:val="FF0000"/>
          <w:spacing w:val="0"/>
          <w:w w:val="100"/>
          <w:kern w:val="0"/>
          <w:sz w:val="24"/>
          <w:u w:val="single" w:color="FF0000"/>
          <w:lang w:bidi="ar"/>
        </w:rPr>
        <w:t>（单位名称）</w:t>
      </w:r>
      <w:r>
        <w:rPr>
          <w:rFonts w:hint="eastAsia" w:ascii="宋体" w:hAnsi="宋体" w:cs="宋体"/>
          <w:b w:val="0"/>
          <w:i w:val="0"/>
          <w:caps w:val="0"/>
          <w:color w:val="FF0000"/>
          <w:spacing w:val="0"/>
          <w:w w:val="100"/>
          <w:kern w:val="0"/>
          <w:sz w:val="24"/>
          <w:lang w:bidi="ar"/>
        </w:rPr>
        <w:t>的</w:t>
      </w:r>
      <w:r>
        <w:rPr>
          <w:rFonts w:hint="eastAsia" w:ascii="宋体" w:hAnsi="宋体" w:cs="宋体"/>
          <w:b w:val="0"/>
          <w:i w:val="0"/>
          <w:caps w:val="0"/>
          <w:color w:val="FF0000"/>
          <w:spacing w:val="0"/>
          <w:w w:val="100"/>
          <w:kern w:val="0"/>
          <w:sz w:val="24"/>
          <w:u w:val="single" w:color="FF0000"/>
          <w:lang w:bidi="ar"/>
        </w:rPr>
        <w:t>（项目名称）</w:t>
      </w:r>
      <w:r>
        <w:rPr>
          <w:rFonts w:hint="eastAsia" w:ascii="宋体" w:hAnsi="宋体" w:cs="宋体"/>
          <w:b w:val="0"/>
          <w:i w:val="0"/>
          <w:caps w:val="0"/>
          <w:color w:val="FF0000"/>
          <w:spacing w:val="0"/>
          <w:w w:val="100"/>
          <w:kern w:val="0"/>
          <w:sz w:val="24"/>
          <w:lang w:bidi="ar"/>
        </w:rPr>
        <w:t xml:space="preserve">采购活动，工程的施工单位全部为符合政策要求的中小企业。相关企业（含联合体中的中小企业、签订分包意向协议的中小企业）的具体情况如下： </w:t>
      </w:r>
    </w:p>
    <w:p w14:paraId="398F6CB0">
      <w:pPr>
        <w:widowControl/>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color w:val="FF0000"/>
          <w:spacing w:val="0"/>
          <w:w w:val="100"/>
          <w:sz w:val="24"/>
        </w:rPr>
      </w:pPr>
      <w:r>
        <w:rPr>
          <w:rFonts w:hint="eastAsia" w:ascii="宋体" w:hAnsi="宋体" w:cs="宋体"/>
          <w:b w:val="0"/>
          <w:i w:val="0"/>
          <w:caps w:val="0"/>
          <w:color w:val="FF0000"/>
          <w:spacing w:val="0"/>
          <w:w w:val="100"/>
          <w:kern w:val="0"/>
          <w:sz w:val="24"/>
          <w:lang w:bidi="ar"/>
        </w:rPr>
        <w:t xml:space="preserve">1. </w:t>
      </w:r>
      <w:r>
        <w:rPr>
          <w:rFonts w:hint="eastAsia" w:ascii="宋体" w:hAnsi="宋体" w:cs="宋体"/>
          <w:b w:val="0"/>
          <w:i w:val="0"/>
          <w:caps w:val="0"/>
          <w:color w:val="FF0000"/>
          <w:spacing w:val="0"/>
          <w:w w:val="100"/>
          <w:kern w:val="0"/>
          <w:sz w:val="24"/>
          <w:u w:val="single" w:color="FF0000"/>
          <w:lang w:bidi="ar"/>
        </w:rPr>
        <w:t>（标的名称）</w:t>
      </w:r>
      <w:r>
        <w:rPr>
          <w:rFonts w:hint="eastAsia" w:ascii="宋体" w:hAnsi="宋体" w:cs="宋体"/>
          <w:b w:val="0"/>
          <w:i w:val="0"/>
          <w:caps w:val="0"/>
          <w:color w:val="FF0000"/>
          <w:spacing w:val="0"/>
          <w:w w:val="100"/>
          <w:kern w:val="0"/>
          <w:sz w:val="24"/>
          <w:lang w:bidi="ar"/>
        </w:rPr>
        <w:t xml:space="preserve"> ，属于</w:t>
      </w:r>
      <w:r>
        <w:rPr>
          <w:rFonts w:hint="eastAsia" w:ascii="宋体" w:hAnsi="宋体" w:cs="宋体"/>
          <w:b w:val="0"/>
          <w:i w:val="0"/>
          <w:caps w:val="0"/>
          <w:color w:val="FF0000"/>
          <w:spacing w:val="0"/>
          <w:w w:val="100"/>
          <w:kern w:val="0"/>
          <w:sz w:val="24"/>
          <w:u w:val="single" w:color="FF0000"/>
          <w:lang w:bidi="ar"/>
        </w:rPr>
        <w:t>（采购文件中明确的所属行业）</w:t>
      </w:r>
      <w:r>
        <w:rPr>
          <w:rFonts w:hint="eastAsia" w:ascii="宋体" w:hAnsi="宋体" w:cs="宋体"/>
          <w:b w:val="0"/>
          <w:i w:val="0"/>
          <w:caps w:val="0"/>
          <w:color w:val="FF0000"/>
          <w:spacing w:val="0"/>
          <w:w w:val="100"/>
          <w:kern w:val="0"/>
          <w:sz w:val="24"/>
          <w:lang w:bidi="ar"/>
        </w:rPr>
        <w:t xml:space="preserve"> 行业；承建（承接）企业为</w:t>
      </w:r>
      <w:r>
        <w:rPr>
          <w:rFonts w:hint="eastAsia" w:ascii="宋体" w:hAnsi="宋体" w:cs="宋体"/>
          <w:b w:val="0"/>
          <w:i w:val="0"/>
          <w:caps w:val="0"/>
          <w:color w:val="FF0000"/>
          <w:spacing w:val="0"/>
          <w:w w:val="100"/>
          <w:kern w:val="0"/>
          <w:sz w:val="24"/>
          <w:u w:val="single" w:color="FF0000"/>
          <w:lang w:bidi="ar"/>
        </w:rPr>
        <w:t>（企业名称）</w:t>
      </w:r>
      <w:r>
        <w:rPr>
          <w:rFonts w:hint="eastAsia" w:ascii="宋体" w:hAnsi="宋体" w:cs="宋体"/>
          <w:b w:val="0"/>
          <w:i w:val="0"/>
          <w:caps w:val="0"/>
          <w:color w:val="FF0000"/>
          <w:spacing w:val="0"/>
          <w:w w:val="100"/>
          <w:kern w:val="0"/>
          <w:sz w:val="24"/>
          <w:lang w:bidi="ar"/>
        </w:rPr>
        <w:t>，从业人员</w:t>
      </w:r>
      <w:r>
        <w:rPr>
          <w:rFonts w:hint="eastAsia" w:ascii="宋体" w:hAnsi="宋体" w:cs="宋体"/>
          <w:b w:val="0"/>
          <w:i w:val="0"/>
          <w:caps w:val="0"/>
          <w:color w:val="FF0000"/>
          <w:spacing w:val="0"/>
          <w:w w:val="100"/>
          <w:kern w:val="0"/>
          <w:sz w:val="24"/>
          <w:u w:val="single" w:color="FF0000"/>
          <w:lang w:bidi="ar"/>
        </w:rPr>
        <w:t xml:space="preserve"> </w:t>
      </w:r>
      <w:r>
        <w:rPr>
          <w:rFonts w:hint="eastAsia" w:ascii="宋体" w:hAnsi="宋体" w:cs="宋体"/>
          <w:b w:val="0"/>
          <w:i w:val="0"/>
          <w:caps w:val="0"/>
          <w:color w:val="FF0000"/>
          <w:spacing w:val="0"/>
          <w:w w:val="100"/>
          <w:kern w:val="0"/>
          <w:sz w:val="24"/>
          <w:lang w:bidi="ar"/>
        </w:rPr>
        <w:t>人，营业收入为</w:t>
      </w:r>
      <w:r>
        <w:rPr>
          <w:rFonts w:hint="eastAsia" w:ascii="宋体" w:hAnsi="宋体" w:cs="宋体"/>
          <w:b w:val="0"/>
          <w:i w:val="0"/>
          <w:caps w:val="0"/>
          <w:color w:val="FF0000"/>
          <w:spacing w:val="0"/>
          <w:w w:val="100"/>
          <w:kern w:val="0"/>
          <w:sz w:val="24"/>
          <w:u w:val="single" w:color="FF0000"/>
          <w:lang w:bidi="ar"/>
        </w:rPr>
        <w:t xml:space="preserve">  </w:t>
      </w:r>
      <w:r>
        <w:rPr>
          <w:rFonts w:hint="eastAsia" w:ascii="宋体" w:hAnsi="宋体" w:cs="宋体"/>
          <w:b w:val="0"/>
          <w:i w:val="0"/>
          <w:caps w:val="0"/>
          <w:color w:val="FF0000"/>
          <w:spacing w:val="0"/>
          <w:w w:val="100"/>
          <w:kern w:val="0"/>
          <w:sz w:val="24"/>
          <w:lang w:bidi="ar"/>
        </w:rPr>
        <w:t>万元，资产总额为</w:t>
      </w:r>
      <w:r>
        <w:rPr>
          <w:rFonts w:hint="eastAsia" w:ascii="宋体" w:hAnsi="宋体" w:cs="宋体"/>
          <w:b w:val="0"/>
          <w:i w:val="0"/>
          <w:caps w:val="0"/>
          <w:color w:val="FF0000"/>
          <w:spacing w:val="0"/>
          <w:w w:val="100"/>
          <w:kern w:val="0"/>
          <w:sz w:val="24"/>
          <w:u w:val="single" w:color="FF0000"/>
          <w:lang w:bidi="ar"/>
        </w:rPr>
        <w:t xml:space="preserve">  </w:t>
      </w:r>
      <w:r>
        <w:rPr>
          <w:rFonts w:hint="eastAsia" w:ascii="宋体" w:hAnsi="宋体" w:cs="宋体"/>
          <w:b w:val="0"/>
          <w:i w:val="0"/>
          <w:caps w:val="0"/>
          <w:color w:val="FF0000"/>
          <w:spacing w:val="0"/>
          <w:w w:val="100"/>
          <w:kern w:val="0"/>
          <w:sz w:val="24"/>
          <w:lang w:bidi="ar"/>
        </w:rPr>
        <w:t>万元，属于</w:t>
      </w:r>
      <w:r>
        <w:rPr>
          <w:rFonts w:hint="eastAsia" w:ascii="宋体" w:hAnsi="宋体" w:cs="宋体"/>
          <w:b w:val="0"/>
          <w:i w:val="0"/>
          <w:caps w:val="0"/>
          <w:color w:val="FF0000"/>
          <w:spacing w:val="0"/>
          <w:w w:val="100"/>
          <w:kern w:val="0"/>
          <w:sz w:val="24"/>
          <w:u w:val="single" w:color="FF0000"/>
          <w:lang w:bidi="ar"/>
        </w:rPr>
        <w:t>（中型企业、小 型企业、微型企业）</w:t>
      </w:r>
      <w:r>
        <w:rPr>
          <w:rFonts w:hint="eastAsia" w:ascii="宋体" w:hAnsi="宋体" w:cs="宋体"/>
          <w:b w:val="0"/>
          <w:i w:val="0"/>
          <w:caps w:val="0"/>
          <w:color w:val="FF0000"/>
          <w:spacing w:val="0"/>
          <w:w w:val="100"/>
          <w:kern w:val="0"/>
          <w:sz w:val="24"/>
          <w:lang w:bidi="ar"/>
        </w:rPr>
        <w:t xml:space="preserve">； </w:t>
      </w:r>
    </w:p>
    <w:p w14:paraId="6F47B4DA">
      <w:pPr>
        <w:widowControl/>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color w:val="FF0000"/>
          <w:spacing w:val="0"/>
          <w:w w:val="100"/>
          <w:sz w:val="24"/>
        </w:rPr>
      </w:pPr>
      <w:r>
        <w:rPr>
          <w:rFonts w:hint="eastAsia" w:ascii="宋体" w:hAnsi="宋体" w:cs="宋体"/>
          <w:b w:val="0"/>
          <w:i w:val="0"/>
          <w:caps w:val="0"/>
          <w:color w:val="FF0000"/>
          <w:spacing w:val="0"/>
          <w:w w:val="100"/>
          <w:kern w:val="0"/>
          <w:sz w:val="24"/>
          <w:lang w:bidi="ar"/>
        </w:rPr>
        <w:t xml:space="preserve">2. </w:t>
      </w:r>
      <w:r>
        <w:rPr>
          <w:rFonts w:hint="eastAsia" w:ascii="宋体" w:hAnsi="宋体" w:cs="宋体"/>
          <w:b w:val="0"/>
          <w:i w:val="0"/>
          <w:caps w:val="0"/>
          <w:color w:val="FF0000"/>
          <w:spacing w:val="0"/>
          <w:w w:val="100"/>
          <w:kern w:val="0"/>
          <w:sz w:val="24"/>
          <w:u w:val="single" w:color="FF0000"/>
          <w:lang w:bidi="ar"/>
        </w:rPr>
        <w:t>（标的名称）</w:t>
      </w:r>
      <w:r>
        <w:rPr>
          <w:rFonts w:hint="eastAsia" w:ascii="宋体" w:hAnsi="宋体" w:cs="宋体"/>
          <w:b w:val="0"/>
          <w:i w:val="0"/>
          <w:caps w:val="0"/>
          <w:color w:val="FF0000"/>
          <w:spacing w:val="0"/>
          <w:w w:val="100"/>
          <w:kern w:val="0"/>
          <w:sz w:val="24"/>
          <w:lang w:bidi="ar"/>
        </w:rPr>
        <w:t xml:space="preserve"> ，属于</w:t>
      </w:r>
      <w:r>
        <w:rPr>
          <w:rFonts w:hint="eastAsia" w:ascii="宋体" w:hAnsi="宋体" w:cs="宋体"/>
          <w:b w:val="0"/>
          <w:i w:val="0"/>
          <w:caps w:val="0"/>
          <w:color w:val="FF0000"/>
          <w:spacing w:val="0"/>
          <w:w w:val="100"/>
          <w:kern w:val="0"/>
          <w:sz w:val="24"/>
          <w:u w:val="single" w:color="FF0000"/>
          <w:lang w:bidi="ar"/>
        </w:rPr>
        <w:t>（采购文件中明确的所属行业）</w:t>
      </w:r>
      <w:r>
        <w:rPr>
          <w:rFonts w:hint="eastAsia" w:ascii="宋体" w:hAnsi="宋体" w:cs="宋体"/>
          <w:b w:val="0"/>
          <w:i w:val="0"/>
          <w:caps w:val="0"/>
          <w:color w:val="FF0000"/>
          <w:spacing w:val="0"/>
          <w:w w:val="100"/>
          <w:kern w:val="0"/>
          <w:sz w:val="24"/>
          <w:lang w:bidi="ar"/>
        </w:rPr>
        <w:t xml:space="preserve"> 行业；承建（承接）企业为</w:t>
      </w:r>
      <w:r>
        <w:rPr>
          <w:rFonts w:hint="eastAsia" w:ascii="宋体" w:hAnsi="宋体" w:cs="宋体"/>
          <w:b w:val="0"/>
          <w:i w:val="0"/>
          <w:caps w:val="0"/>
          <w:color w:val="FF0000"/>
          <w:spacing w:val="0"/>
          <w:w w:val="100"/>
          <w:kern w:val="0"/>
          <w:sz w:val="24"/>
          <w:u w:val="single" w:color="FF0000"/>
          <w:lang w:bidi="ar"/>
        </w:rPr>
        <w:t>（企业名称）</w:t>
      </w:r>
      <w:r>
        <w:rPr>
          <w:rFonts w:hint="eastAsia" w:ascii="宋体" w:hAnsi="宋体" w:cs="宋体"/>
          <w:b w:val="0"/>
          <w:i w:val="0"/>
          <w:caps w:val="0"/>
          <w:color w:val="FF0000"/>
          <w:spacing w:val="0"/>
          <w:w w:val="100"/>
          <w:kern w:val="0"/>
          <w:sz w:val="24"/>
          <w:lang w:bidi="ar"/>
        </w:rPr>
        <w:t>，从业人员</w:t>
      </w:r>
      <w:r>
        <w:rPr>
          <w:rFonts w:hint="eastAsia" w:ascii="宋体" w:hAnsi="宋体" w:cs="宋体"/>
          <w:b w:val="0"/>
          <w:i w:val="0"/>
          <w:caps w:val="0"/>
          <w:color w:val="FF0000"/>
          <w:spacing w:val="0"/>
          <w:w w:val="100"/>
          <w:kern w:val="0"/>
          <w:sz w:val="24"/>
          <w:u w:val="single" w:color="FF0000"/>
          <w:lang w:bidi="ar"/>
        </w:rPr>
        <w:t xml:space="preserve"> </w:t>
      </w:r>
      <w:r>
        <w:rPr>
          <w:rFonts w:hint="eastAsia" w:ascii="宋体" w:hAnsi="宋体" w:cs="宋体"/>
          <w:b w:val="0"/>
          <w:i w:val="0"/>
          <w:caps w:val="0"/>
          <w:color w:val="FF0000"/>
          <w:spacing w:val="0"/>
          <w:w w:val="100"/>
          <w:kern w:val="0"/>
          <w:sz w:val="24"/>
          <w:lang w:bidi="ar"/>
        </w:rPr>
        <w:t>人，营业收入为</w:t>
      </w:r>
      <w:r>
        <w:rPr>
          <w:rFonts w:hint="eastAsia" w:ascii="宋体" w:hAnsi="宋体" w:cs="宋体"/>
          <w:b w:val="0"/>
          <w:i w:val="0"/>
          <w:caps w:val="0"/>
          <w:color w:val="FF0000"/>
          <w:spacing w:val="0"/>
          <w:w w:val="100"/>
          <w:kern w:val="0"/>
          <w:sz w:val="24"/>
          <w:u w:val="single" w:color="FF0000"/>
          <w:lang w:bidi="ar"/>
        </w:rPr>
        <w:t xml:space="preserve"> </w:t>
      </w:r>
      <w:r>
        <w:rPr>
          <w:rFonts w:hint="eastAsia" w:ascii="宋体" w:hAnsi="宋体" w:cs="宋体"/>
          <w:b w:val="0"/>
          <w:i w:val="0"/>
          <w:caps w:val="0"/>
          <w:color w:val="FF0000"/>
          <w:spacing w:val="0"/>
          <w:w w:val="100"/>
          <w:kern w:val="0"/>
          <w:sz w:val="24"/>
          <w:lang w:bidi="ar"/>
        </w:rPr>
        <w:t>万元，资产总额为</w:t>
      </w:r>
      <w:r>
        <w:rPr>
          <w:rFonts w:hint="eastAsia" w:ascii="宋体" w:hAnsi="宋体" w:cs="宋体"/>
          <w:b w:val="0"/>
          <w:i w:val="0"/>
          <w:caps w:val="0"/>
          <w:color w:val="FF0000"/>
          <w:spacing w:val="0"/>
          <w:w w:val="100"/>
          <w:kern w:val="0"/>
          <w:sz w:val="24"/>
          <w:u w:val="single" w:color="FF0000"/>
          <w:lang w:bidi="ar"/>
        </w:rPr>
        <w:t xml:space="preserve"> </w:t>
      </w:r>
      <w:r>
        <w:rPr>
          <w:rFonts w:hint="eastAsia" w:ascii="宋体" w:hAnsi="宋体" w:cs="宋体"/>
          <w:b w:val="0"/>
          <w:i w:val="0"/>
          <w:caps w:val="0"/>
          <w:color w:val="FF0000"/>
          <w:spacing w:val="0"/>
          <w:w w:val="100"/>
          <w:kern w:val="0"/>
          <w:sz w:val="24"/>
          <w:lang w:bidi="ar"/>
        </w:rPr>
        <w:t>万元，属于</w:t>
      </w:r>
      <w:r>
        <w:rPr>
          <w:rFonts w:hint="eastAsia" w:ascii="宋体" w:hAnsi="宋体" w:cs="宋体"/>
          <w:b w:val="0"/>
          <w:i w:val="0"/>
          <w:caps w:val="0"/>
          <w:color w:val="FF0000"/>
          <w:spacing w:val="0"/>
          <w:w w:val="100"/>
          <w:kern w:val="0"/>
          <w:sz w:val="24"/>
          <w:u w:val="single" w:color="FF0000"/>
          <w:lang w:bidi="ar"/>
        </w:rPr>
        <w:t>（中型企业、小型企业、微型企业）</w:t>
      </w:r>
      <w:r>
        <w:rPr>
          <w:rFonts w:hint="eastAsia" w:ascii="宋体" w:hAnsi="宋体" w:cs="宋体"/>
          <w:b w:val="0"/>
          <w:i w:val="0"/>
          <w:caps w:val="0"/>
          <w:color w:val="FF0000"/>
          <w:spacing w:val="0"/>
          <w:w w:val="100"/>
          <w:kern w:val="0"/>
          <w:sz w:val="24"/>
          <w:lang w:bidi="ar"/>
        </w:rPr>
        <w:t xml:space="preserve">； </w:t>
      </w:r>
    </w:p>
    <w:p w14:paraId="3094524F">
      <w:pPr>
        <w:widowControl/>
        <w:snapToGrid w:val="0"/>
        <w:spacing w:before="0" w:beforeAutospacing="0" w:after="0" w:afterAutospacing="0" w:line="360" w:lineRule="auto"/>
        <w:jc w:val="left"/>
        <w:textAlignment w:val="baseline"/>
        <w:rPr>
          <w:rFonts w:hint="eastAsia" w:ascii="宋体" w:hAnsi="宋体" w:cs="宋体"/>
          <w:b w:val="0"/>
          <w:i w:val="0"/>
          <w:caps w:val="0"/>
          <w:color w:val="FF0000"/>
          <w:spacing w:val="0"/>
          <w:w w:val="100"/>
          <w:sz w:val="24"/>
        </w:rPr>
      </w:pPr>
      <w:r>
        <w:rPr>
          <w:rFonts w:hint="eastAsia" w:ascii="宋体" w:hAnsi="宋体" w:cs="宋体"/>
          <w:b w:val="0"/>
          <w:i w:val="0"/>
          <w:caps w:val="0"/>
          <w:color w:val="FF0000"/>
          <w:spacing w:val="0"/>
          <w:w w:val="100"/>
          <w:kern w:val="0"/>
          <w:sz w:val="24"/>
          <w:lang w:bidi="ar"/>
        </w:rPr>
        <w:t>……</w:t>
      </w:r>
    </w:p>
    <w:p w14:paraId="3B74DACE">
      <w:pPr>
        <w:widowControl/>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color w:val="FF0000"/>
          <w:spacing w:val="0"/>
          <w:w w:val="100"/>
          <w:sz w:val="24"/>
        </w:rPr>
      </w:pPr>
      <w:r>
        <w:rPr>
          <w:rFonts w:hint="eastAsia" w:ascii="宋体" w:hAnsi="宋体" w:cs="宋体"/>
          <w:b w:val="0"/>
          <w:i w:val="0"/>
          <w:caps w:val="0"/>
          <w:color w:val="FF0000"/>
          <w:spacing w:val="0"/>
          <w:w w:val="100"/>
          <w:kern w:val="0"/>
          <w:sz w:val="24"/>
          <w:lang w:bidi="ar"/>
        </w:rPr>
        <w:t>以上企业，不属于大企业的分支机构，不存在控股股东为大企业的情形，也不存在与大企业的负责人为同一人的情形。</w:t>
      </w:r>
    </w:p>
    <w:p w14:paraId="63DD4676">
      <w:pPr>
        <w:widowControl/>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color w:val="FF0000"/>
          <w:spacing w:val="0"/>
          <w:w w:val="100"/>
          <w:sz w:val="24"/>
        </w:rPr>
      </w:pPr>
      <w:r>
        <w:rPr>
          <w:rFonts w:hint="eastAsia" w:ascii="宋体" w:hAnsi="宋体" w:cs="宋体"/>
          <w:b w:val="0"/>
          <w:i w:val="0"/>
          <w:caps w:val="0"/>
          <w:color w:val="FF0000"/>
          <w:spacing w:val="0"/>
          <w:w w:val="100"/>
          <w:kern w:val="0"/>
          <w:sz w:val="24"/>
          <w:lang w:bidi="ar"/>
        </w:rPr>
        <w:t xml:space="preserve">本企业对上述声明内容的真实性负责。如有虚假，将依法承担相应责任。 </w:t>
      </w:r>
    </w:p>
    <w:p w14:paraId="4E8929D7">
      <w:pPr>
        <w:widowControl/>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color w:val="FF0000"/>
          <w:spacing w:val="0"/>
          <w:w w:val="100"/>
          <w:sz w:val="24"/>
        </w:rPr>
      </w:pPr>
      <w:r>
        <w:rPr>
          <w:rFonts w:hint="eastAsia" w:ascii="宋体" w:hAnsi="宋体" w:cs="宋体"/>
          <w:b w:val="0"/>
          <w:i w:val="0"/>
          <w:caps w:val="0"/>
          <w:color w:val="FF0000"/>
          <w:spacing w:val="0"/>
          <w:w w:val="100"/>
          <w:kern w:val="0"/>
          <w:sz w:val="24"/>
          <w:lang w:bidi="ar"/>
        </w:rPr>
        <w:t xml:space="preserve">企业名称（盖章）： </w:t>
      </w:r>
    </w:p>
    <w:p w14:paraId="1ECEC22F">
      <w:pPr>
        <w:widowControl/>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color w:val="FF0000"/>
          <w:spacing w:val="0"/>
          <w:w w:val="100"/>
          <w:kern w:val="0"/>
          <w:sz w:val="24"/>
          <w:lang w:bidi="ar"/>
        </w:rPr>
      </w:pPr>
      <w:r>
        <w:rPr>
          <w:rFonts w:hint="eastAsia" w:ascii="宋体" w:hAnsi="宋体" w:cs="宋体"/>
          <w:b w:val="0"/>
          <w:i w:val="0"/>
          <w:caps w:val="0"/>
          <w:color w:val="FF0000"/>
          <w:spacing w:val="0"/>
          <w:w w:val="100"/>
          <w:kern w:val="0"/>
          <w:sz w:val="24"/>
          <w:lang w:bidi="ar"/>
        </w:rPr>
        <w:t xml:space="preserve">日 期： </w:t>
      </w:r>
    </w:p>
    <w:p w14:paraId="546F9154">
      <w:pPr>
        <w:widowControl/>
        <w:snapToGrid w:val="0"/>
        <w:spacing w:before="0" w:beforeAutospacing="0" w:after="0" w:afterAutospacing="0" w:line="360" w:lineRule="auto"/>
        <w:jc w:val="left"/>
        <w:textAlignment w:val="baseline"/>
        <w:rPr>
          <w:rFonts w:hint="eastAsia" w:ascii="宋体" w:hAnsi="宋体" w:cs="宋体"/>
          <w:b w:val="0"/>
          <w:i w:val="0"/>
          <w:caps w:val="0"/>
          <w:color w:val="FF0000"/>
          <w:spacing w:val="0"/>
          <w:w w:val="100"/>
          <w:kern w:val="0"/>
          <w:sz w:val="24"/>
          <w:lang w:bidi="ar"/>
        </w:rPr>
      </w:pPr>
    </w:p>
    <w:p w14:paraId="3C2E9730">
      <w:pPr>
        <w:widowControl/>
        <w:snapToGrid w:val="0"/>
        <w:spacing w:before="0" w:beforeAutospacing="0" w:after="0" w:afterAutospacing="0" w:line="360" w:lineRule="auto"/>
        <w:jc w:val="left"/>
        <w:textAlignment w:val="baseline"/>
        <w:rPr>
          <w:rFonts w:hint="eastAsia" w:ascii="宋体" w:hAnsi="宋体" w:cs="宋体"/>
          <w:b w:val="0"/>
          <w:i w:val="0"/>
          <w:caps w:val="0"/>
          <w:color w:val="FF0000"/>
          <w:spacing w:val="0"/>
          <w:w w:val="100"/>
          <w:sz w:val="24"/>
        </w:rPr>
      </w:pPr>
      <w:r>
        <w:rPr>
          <w:rFonts w:hint="eastAsia" w:ascii="宋体" w:hAnsi="宋体" w:cs="宋体"/>
          <w:b w:val="0"/>
          <w:i w:val="0"/>
          <w:caps w:val="0"/>
          <w:color w:val="FF0000"/>
          <w:spacing w:val="0"/>
          <w:w w:val="100"/>
          <w:kern w:val="0"/>
          <w:sz w:val="24"/>
          <w:lang w:bidi="ar"/>
        </w:rPr>
        <w:t>1:从业人员、营业收入、资产总额填报上一年度数据，无上一年度数据的新成立企业可不填报。</w:t>
      </w:r>
    </w:p>
    <w:p w14:paraId="035BBBC7">
      <w:pPr>
        <w:snapToGrid w:val="0"/>
        <w:spacing w:before="0" w:beforeAutospacing="0" w:after="0" w:afterAutospacing="0" w:line="400" w:lineRule="exact"/>
        <w:textAlignment w:val="baseline"/>
        <w:rPr>
          <w:rFonts w:ascii="ˎ̥" w:hAnsi="ˎ̥" w:cs="宋体"/>
          <w:b w:val="0"/>
          <w:i w:val="0"/>
          <w:caps w:val="0"/>
          <w:color w:val="000000"/>
          <w:spacing w:val="0"/>
          <w:w w:val="100"/>
          <w:sz w:val="24"/>
        </w:rPr>
      </w:pPr>
    </w:p>
    <w:p w14:paraId="612B0398">
      <w:pPr>
        <w:snapToGrid w:val="0"/>
        <w:spacing w:before="0" w:beforeAutospacing="0" w:after="0" w:afterAutospacing="0" w:line="400" w:lineRule="exact"/>
        <w:textAlignment w:val="baseline"/>
        <w:rPr>
          <w:rFonts w:ascii="黑体" w:hAnsi="黑体" w:eastAsia="黑体" w:cs="宋体"/>
          <w:b/>
          <w:i w:val="0"/>
          <w:caps w:val="0"/>
          <w:color w:val="FF0000"/>
          <w:spacing w:val="0"/>
          <w:w w:val="100"/>
          <w:sz w:val="24"/>
        </w:rPr>
      </w:pPr>
      <w:r>
        <w:rPr>
          <w:rFonts w:hint="eastAsia" w:ascii="ˎ̥" w:hAnsi="ˎ̥" w:cs="宋体"/>
          <w:b w:val="0"/>
          <w:i w:val="0"/>
          <w:caps w:val="0"/>
          <w:color w:val="000000"/>
          <w:spacing w:val="0"/>
          <w:w w:val="100"/>
          <w:sz w:val="24"/>
        </w:rPr>
        <w:t>　　</w:t>
      </w:r>
      <w:r>
        <w:rPr>
          <w:rFonts w:hint="eastAsia" w:ascii="黑体" w:hAnsi="黑体" w:eastAsia="黑体" w:cs="宋体"/>
          <w:b/>
          <w:i w:val="0"/>
          <w:caps w:val="0"/>
          <w:color w:val="FF0000"/>
          <w:spacing w:val="0"/>
          <w:w w:val="100"/>
          <w:sz w:val="24"/>
        </w:rPr>
        <w:t>本公司对上述声明的真实性负责。如有虚假，将依法承担相应责任。</w:t>
      </w:r>
    </w:p>
    <w:p w14:paraId="63C1FD3A">
      <w:pPr>
        <w:snapToGrid w:val="0"/>
        <w:spacing w:before="0" w:beforeAutospacing="0" w:after="0" w:afterAutospacing="0" w:line="400" w:lineRule="exact"/>
        <w:textAlignment w:val="baseline"/>
        <w:rPr>
          <w:rFonts w:ascii="ˎ̥" w:hAnsi="ˎ̥" w:cs="宋体"/>
          <w:b w:val="0"/>
          <w:i w:val="0"/>
          <w:caps w:val="0"/>
          <w:color w:val="000000"/>
          <w:spacing w:val="0"/>
          <w:w w:val="100"/>
          <w:sz w:val="24"/>
        </w:rPr>
      </w:pPr>
      <w:r>
        <w:rPr>
          <w:rFonts w:ascii="ˎ̥" w:hAnsi="ˎ̥" w:cs="宋体"/>
          <w:b w:val="0"/>
          <w:i w:val="0"/>
          <w:caps w:val="0"/>
          <w:color w:val="000000"/>
          <w:spacing w:val="0"/>
          <w:w w:val="100"/>
          <w:sz w:val="24"/>
        </w:rPr>
        <w:t> </w:t>
      </w:r>
    </w:p>
    <w:p w14:paraId="5F9C2E4F">
      <w:pPr>
        <w:snapToGrid w:val="0"/>
        <w:spacing w:before="0" w:beforeAutospacing="0" w:after="0" w:afterAutospacing="0" w:line="400" w:lineRule="exact"/>
        <w:textAlignment w:val="baseline"/>
        <w:rPr>
          <w:rFonts w:hint="eastAsia" w:ascii="ˎ̥" w:hAnsi="ˎ̥" w:cs="宋体"/>
          <w:b w:val="0"/>
          <w:i w:val="0"/>
          <w:caps w:val="0"/>
          <w:color w:val="000000"/>
          <w:spacing w:val="0"/>
          <w:w w:val="100"/>
          <w:sz w:val="24"/>
        </w:rPr>
      </w:pPr>
      <w:r>
        <w:rPr>
          <w:rFonts w:hint="eastAsia" w:ascii="ˎ̥" w:hAnsi="ˎ̥" w:cs="宋体"/>
          <w:b w:val="0"/>
          <w:i w:val="0"/>
          <w:caps w:val="0"/>
          <w:color w:val="000000"/>
          <w:spacing w:val="0"/>
          <w:w w:val="100"/>
          <w:sz w:val="24"/>
        </w:rPr>
        <w:t>　　</w:t>
      </w:r>
    </w:p>
    <w:p w14:paraId="3AD17161">
      <w:pPr>
        <w:snapToGrid w:val="0"/>
        <w:spacing w:before="0" w:beforeAutospacing="0" w:after="0" w:afterAutospacing="0" w:line="240" w:lineRule="auto"/>
        <w:textAlignment w:val="baseline"/>
        <w:rPr>
          <w:rFonts w:hint="eastAsia" w:hAnsi="宋体"/>
          <w:b/>
          <w:bCs/>
          <w:i w:val="0"/>
          <w:caps w:val="0"/>
          <w:color w:val="000000"/>
          <w:spacing w:val="0"/>
          <w:w w:val="100"/>
          <w:sz w:val="32"/>
          <w:szCs w:val="32"/>
        </w:rPr>
      </w:pPr>
      <w:r>
        <w:rPr>
          <w:rFonts w:hAnsi="宋体"/>
          <w:b w:val="0"/>
          <w:i w:val="0"/>
          <w:caps w:val="0"/>
          <w:color w:val="000000"/>
          <w:spacing w:val="0"/>
          <w:w w:val="100"/>
          <w:sz w:val="24"/>
        </w:rPr>
        <w:br w:type="page"/>
      </w:r>
    </w:p>
    <w:p w14:paraId="0FB57026">
      <w:pPr>
        <w:snapToGrid w:val="0"/>
        <w:spacing w:before="0" w:beforeAutospacing="0" w:after="0" w:afterAutospacing="0" w:line="240" w:lineRule="auto"/>
        <w:textAlignment w:val="baseline"/>
        <w:rPr>
          <w:rFonts w:hint="eastAsia" w:hAnsi="宋体"/>
          <w:b/>
          <w:i w:val="0"/>
          <w:caps w:val="0"/>
          <w:color w:val="000000"/>
          <w:spacing w:val="0"/>
          <w:w w:val="100"/>
          <w:sz w:val="32"/>
        </w:rPr>
      </w:pPr>
      <w:r>
        <w:rPr>
          <w:rFonts w:hint="eastAsia" w:hAnsi="宋体"/>
          <w:b w:val="0"/>
          <w:bCs/>
          <w:i w:val="0"/>
          <w:caps w:val="0"/>
          <w:spacing w:val="0"/>
          <w:w w:val="100"/>
          <w:sz w:val="34"/>
          <w:szCs w:val="21"/>
        </w:rPr>
        <w:t>附件11：残疾人福利性单位声明函</w:t>
      </w:r>
      <w:r>
        <w:rPr>
          <w:rFonts w:hAnsi="宋体"/>
          <w:b w:val="0"/>
          <w:bCs/>
          <w:i w:val="0"/>
          <w:caps w:val="0"/>
          <w:spacing w:val="0"/>
          <w:w w:val="100"/>
          <w:sz w:val="34"/>
          <w:szCs w:val="21"/>
        </w:rPr>
        <w:t>格式</w:t>
      </w:r>
      <w:r>
        <w:rPr>
          <w:rFonts w:hint="eastAsia" w:hAnsi="宋体"/>
          <w:b w:val="0"/>
          <w:bCs/>
          <w:i w:val="0"/>
          <w:caps w:val="0"/>
          <w:spacing w:val="0"/>
          <w:w w:val="100"/>
          <w:sz w:val="34"/>
          <w:szCs w:val="21"/>
        </w:rPr>
        <w:t>【</w:t>
      </w:r>
      <w:r>
        <w:rPr>
          <w:rFonts w:hint="eastAsia" w:hAnsi="宋体"/>
          <w:b w:val="0"/>
          <w:i w:val="0"/>
          <w:caps w:val="0"/>
          <w:spacing w:val="0"/>
          <w:w w:val="100"/>
          <w:sz w:val="34"/>
        </w:rPr>
        <w:t>资格性响应</w:t>
      </w:r>
      <w:r>
        <w:rPr>
          <w:rFonts w:hint="eastAsia" w:hAnsi="宋体"/>
          <w:b w:val="0"/>
          <w:bCs/>
          <w:i w:val="0"/>
          <w:caps w:val="0"/>
          <w:spacing w:val="0"/>
          <w:w w:val="100"/>
          <w:sz w:val="34"/>
          <w:szCs w:val="21"/>
        </w:rPr>
        <w:t>】</w:t>
      </w:r>
    </w:p>
    <w:p w14:paraId="12D557CC">
      <w:pPr>
        <w:snapToGrid w:val="0"/>
        <w:spacing w:before="0" w:beforeAutospacing="0" w:after="0" w:afterAutospacing="0" w:line="240" w:lineRule="auto"/>
        <w:jc w:val="center"/>
        <w:textAlignment w:val="baseline"/>
        <w:rPr>
          <w:rFonts w:hint="eastAsia" w:hAnsi="宋体"/>
          <w:b/>
          <w:bCs/>
          <w:i w:val="0"/>
          <w:caps w:val="0"/>
          <w:spacing w:val="0"/>
          <w:w w:val="100"/>
          <w:sz w:val="32"/>
          <w:szCs w:val="32"/>
        </w:rPr>
      </w:pPr>
    </w:p>
    <w:p w14:paraId="079C1FBA">
      <w:pPr>
        <w:snapToGrid w:val="0"/>
        <w:spacing w:before="0" w:beforeAutospacing="0" w:after="0" w:afterAutospacing="0" w:line="240" w:lineRule="auto"/>
        <w:jc w:val="center"/>
        <w:textAlignment w:val="baseline"/>
        <w:rPr>
          <w:rFonts w:hint="eastAsia" w:hAnsi="宋体"/>
          <w:b/>
          <w:bCs/>
          <w:i w:val="0"/>
          <w:caps w:val="0"/>
          <w:spacing w:val="0"/>
          <w:w w:val="100"/>
          <w:sz w:val="32"/>
          <w:szCs w:val="32"/>
        </w:rPr>
      </w:pPr>
      <w:r>
        <w:rPr>
          <w:rFonts w:hint="eastAsia" w:hAnsi="宋体"/>
          <w:b/>
          <w:bCs/>
          <w:i w:val="0"/>
          <w:caps w:val="0"/>
          <w:spacing w:val="0"/>
          <w:w w:val="100"/>
          <w:sz w:val="32"/>
          <w:szCs w:val="32"/>
        </w:rPr>
        <w:t>残疾人福利性单位声明函</w:t>
      </w:r>
    </w:p>
    <w:p w14:paraId="55626A75">
      <w:pPr>
        <w:snapToGrid w:val="0"/>
        <w:spacing w:before="0" w:beforeAutospacing="0" w:after="0" w:afterAutospacing="0" w:line="240" w:lineRule="auto"/>
        <w:jc w:val="center"/>
        <w:textAlignment w:val="baseline"/>
        <w:rPr>
          <w:rFonts w:hint="eastAsia" w:hAnsi="宋体"/>
          <w:b/>
          <w:bCs/>
          <w:i w:val="0"/>
          <w:caps w:val="0"/>
          <w:spacing w:val="0"/>
          <w:w w:val="100"/>
          <w:sz w:val="32"/>
          <w:szCs w:val="32"/>
        </w:rPr>
      </w:pPr>
    </w:p>
    <w:p w14:paraId="08F072AD">
      <w:pPr>
        <w:snapToGrid w:val="0"/>
        <w:spacing w:before="0" w:beforeAutospacing="0" w:after="0" w:afterAutospacing="0" w:line="400" w:lineRule="exact"/>
        <w:ind w:firstLine="504" w:firstLineChars="200"/>
        <w:textAlignment w:val="baseline"/>
        <w:rPr>
          <w:rFonts w:hAnsi="宋体"/>
          <w:b w:val="0"/>
          <w:i w:val="0"/>
          <w:caps w:val="0"/>
          <w:spacing w:val="6"/>
          <w:w w:val="100"/>
          <w:sz w:val="24"/>
        </w:rPr>
      </w:pPr>
      <w:r>
        <w:rPr>
          <w:rFonts w:hint="eastAsia" w:hAnsi="宋体"/>
          <w:b w:val="0"/>
          <w:i w:val="0"/>
          <w:caps w:val="0"/>
          <w:spacing w:val="6"/>
          <w:w w:val="100"/>
          <w:sz w:val="24"/>
        </w:rPr>
        <w:t>本单位郑重声明，根据《财政部</w:t>
      </w:r>
      <w:r>
        <w:rPr>
          <w:rFonts w:hAnsi="宋体"/>
          <w:b w:val="0"/>
          <w:i w:val="0"/>
          <w:caps w:val="0"/>
          <w:spacing w:val="6"/>
          <w:w w:val="100"/>
          <w:sz w:val="24"/>
        </w:rPr>
        <w:t xml:space="preserve"> </w:t>
      </w:r>
      <w:r>
        <w:rPr>
          <w:rFonts w:hint="eastAsia" w:hAnsi="宋体"/>
          <w:b w:val="0"/>
          <w:i w:val="0"/>
          <w:caps w:val="0"/>
          <w:spacing w:val="6"/>
          <w:w w:val="100"/>
          <w:sz w:val="24"/>
        </w:rPr>
        <w:t>民政部</w:t>
      </w:r>
      <w:r>
        <w:rPr>
          <w:rFonts w:hAnsi="宋体"/>
          <w:b w:val="0"/>
          <w:i w:val="0"/>
          <w:caps w:val="0"/>
          <w:spacing w:val="6"/>
          <w:w w:val="100"/>
          <w:sz w:val="24"/>
        </w:rPr>
        <w:t xml:space="preserve"> </w:t>
      </w:r>
      <w:r>
        <w:rPr>
          <w:rFonts w:hint="eastAsia" w:hAnsi="宋体"/>
          <w:b w:val="0"/>
          <w:i w:val="0"/>
          <w:caps w:val="0"/>
          <w:spacing w:val="6"/>
          <w:w w:val="100"/>
          <w:sz w:val="24"/>
        </w:rPr>
        <w:t>中国残疾人联合会关于促进残疾人就业政府采购政策的通知》（财库</w:t>
      </w:r>
      <w:r>
        <w:rPr>
          <w:rFonts w:hint="eastAsia" w:hAnsi="宋体"/>
          <w:b w:val="0"/>
          <w:i w:val="0"/>
          <w:caps w:val="0"/>
          <w:spacing w:val="0"/>
          <w:w w:val="100"/>
          <w:sz w:val="24"/>
        </w:rPr>
        <w:t>〔</w:t>
      </w:r>
      <w:r>
        <w:rPr>
          <w:rFonts w:hAnsi="宋体"/>
          <w:b w:val="0"/>
          <w:i w:val="0"/>
          <w:caps w:val="0"/>
          <w:spacing w:val="0"/>
          <w:w w:val="100"/>
          <w:sz w:val="24"/>
        </w:rPr>
        <w:t>2017</w:t>
      </w:r>
      <w:r>
        <w:rPr>
          <w:rFonts w:hint="eastAsia" w:hAnsi="宋体"/>
          <w:b w:val="0"/>
          <w:i w:val="0"/>
          <w:caps w:val="0"/>
          <w:spacing w:val="0"/>
          <w:w w:val="100"/>
          <w:sz w:val="24"/>
        </w:rPr>
        <w:t>〕</w:t>
      </w:r>
      <w:r>
        <w:rPr>
          <w:rFonts w:hAnsi="宋体"/>
          <w:b w:val="0"/>
          <w:i w:val="0"/>
          <w:caps w:val="0"/>
          <w:spacing w:val="0"/>
          <w:w w:val="100"/>
          <w:sz w:val="24"/>
        </w:rPr>
        <w:t xml:space="preserve"> 141</w:t>
      </w:r>
      <w:r>
        <w:rPr>
          <w:rFonts w:hint="eastAsia" w:hAnsi="宋体"/>
          <w:b w:val="0"/>
          <w:i w:val="0"/>
          <w:caps w:val="0"/>
          <w:spacing w:val="6"/>
          <w:w w:val="100"/>
          <w:sz w:val="24"/>
        </w:rPr>
        <w:t>号）的规定，本单位为符合条件的残疾人福利性单位，且本单位参加</w:t>
      </w:r>
      <w:r>
        <w:rPr>
          <w:rFonts w:hint="eastAsia" w:hAnsi="宋体"/>
          <w:b w:val="0"/>
          <w:i w:val="0"/>
          <w:caps w:val="0"/>
          <w:spacing w:val="6"/>
          <w:w w:val="100"/>
          <w:sz w:val="24"/>
          <w:u w:val="single" w:color="000000"/>
        </w:rPr>
        <w:t xml:space="preserve">        </w:t>
      </w:r>
      <w:r>
        <w:rPr>
          <w:rFonts w:hint="eastAsia" w:hAnsi="宋体"/>
          <w:b w:val="0"/>
          <w:i w:val="0"/>
          <w:caps w:val="0"/>
          <w:spacing w:val="6"/>
          <w:w w:val="100"/>
          <w:sz w:val="24"/>
        </w:rPr>
        <w:t>单位的</w:t>
      </w:r>
      <w:r>
        <w:rPr>
          <w:rFonts w:hint="eastAsia" w:hAnsi="宋体"/>
          <w:b w:val="0"/>
          <w:i w:val="0"/>
          <w:caps w:val="0"/>
          <w:spacing w:val="6"/>
          <w:w w:val="100"/>
          <w:sz w:val="24"/>
          <w:u w:val="single" w:color="000000"/>
        </w:rPr>
        <w:t xml:space="preserve">        </w:t>
      </w:r>
      <w:r>
        <w:rPr>
          <w:rFonts w:hint="eastAsia" w:hAnsi="宋体"/>
          <w:b w:val="0"/>
          <w:i w:val="0"/>
          <w:caps w:val="0"/>
          <w:spacing w:val="6"/>
          <w:w w:val="100"/>
          <w:sz w:val="24"/>
        </w:rPr>
        <w:t>项目采购活动提供本单位制造的货物（由本单位承担工程</w:t>
      </w:r>
      <w:r>
        <w:rPr>
          <w:rFonts w:hAnsi="宋体"/>
          <w:b w:val="0"/>
          <w:i w:val="0"/>
          <w:caps w:val="0"/>
          <w:spacing w:val="6"/>
          <w:w w:val="100"/>
          <w:sz w:val="24"/>
        </w:rPr>
        <w:t>/</w:t>
      </w:r>
      <w:r>
        <w:rPr>
          <w:rFonts w:hint="eastAsia" w:hAnsi="宋体"/>
          <w:b w:val="0"/>
          <w:i w:val="0"/>
          <w:caps w:val="0"/>
          <w:spacing w:val="6"/>
          <w:w w:val="100"/>
          <w:sz w:val="24"/>
        </w:rPr>
        <w:t>提供服务），或者提供其他残疾人福利性单位制造的货物（不包括使用非残疾人福利性单位注册商标的货物）。</w:t>
      </w:r>
    </w:p>
    <w:p w14:paraId="07013305">
      <w:pPr>
        <w:snapToGrid w:val="0"/>
        <w:spacing w:before="0" w:beforeAutospacing="0" w:after="0" w:afterAutospacing="0" w:line="400" w:lineRule="exact"/>
        <w:ind w:firstLine="506" w:firstLineChars="200"/>
        <w:textAlignment w:val="baseline"/>
        <w:rPr>
          <w:rFonts w:hint="eastAsia" w:ascii="黑体" w:hAnsi="黑体" w:eastAsia="黑体" w:cs="宋体"/>
          <w:b/>
          <w:i w:val="0"/>
          <w:caps w:val="0"/>
          <w:color w:val="FF0000"/>
          <w:spacing w:val="0"/>
          <w:w w:val="100"/>
          <w:sz w:val="24"/>
        </w:rPr>
      </w:pPr>
      <w:r>
        <w:rPr>
          <w:rFonts w:hint="eastAsia" w:ascii="黑体" w:hAnsi="黑体" w:eastAsia="黑体"/>
          <w:b/>
          <w:i w:val="0"/>
          <w:caps w:val="0"/>
          <w:color w:val="FF0000"/>
          <w:spacing w:val="6"/>
          <w:w w:val="100"/>
          <w:sz w:val="24"/>
        </w:rPr>
        <w:t>本单位对上述声明的真实性负责。如有虚假，将依法承担相应责任。</w:t>
      </w:r>
    </w:p>
    <w:p w14:paraId="41FAC143">
      <w:pPr>
        <w:snapToGrid w:val="0"/>
        <w:spacing w:before="0" w:beforeAutospacing="0" w:after="0" w:afterAutospacing="0" w:line="400" w:lineRule="exact"/>
        <w:textAlignment w:val="baseline"/>
        <w:rPr>
          <w:rFonts w:hint="eastAsia" w:ascii="ˎ̥" w:hAnsi="ˎ̥" w:cs="宋体"/>
          <w:b w:val="0"/>
          <w:i w:val="0"/>
          <w:caps w:val="0"/>
          <w:color w:val="000000"/>
          <w:spacing w:val="0"/>
          <w:w w:val="100"/>
          <w:sz w:val="24"/>
        </w:rPr>
      </w:pPr>
    </w:p>
    <w:p w14:paraId="5946C148">
      <w:pPr>
        <w:snapToGrid w:val="0"/>
        <w:spacing w:before="0" w:beforeAutospacing="0" w:after="0" w:afterAutospacing="0" w:line="400" w:lineRule="exact"/>
        <w:textAlignment w:val="baseline"/>
        <w:rPr>
          <w:rFonts w:hint="eastAsia" w:ascii="ˎ̥" w:hAnsi="ˎ̥" w:cs="宋体"/>
          <w:b w:val="0"/>
          <w:i w:val="0"/>
          <w:caps w:val="0"/>
          <w:color w:val="000000"/>
          <w:spacing w:val="0"/>
          <w:w w:val="100"/>
          <w:sz w:val="24"/>
        </w:rPr>
      </w:pPr>
    </w:p>
    <w:p w14:paraId="53DF6355">
      <w:pPr>
        <w:snapToGrid w:val="0"/>
        <w:spacing w:before="0" w:beforeAutospacing="0" w:after="0" w:afterAutospacing="0" w:line="400" w:lineRule="exact"/>
        <w:textAlignment w:val="baseline"/>
        <w:rPr>
          <w:rFonts w:hint="eastAsia" w:ascii="ˎ̥" w:hAnsi="ˎ̥" w:cs="宋体"/>
          <w:b w:val="0"/>
          <w:i w:val="0"/>
          <w:caps w:val="0"/>
          <w:color w:val="000000"/>
          <w:spacing w:val="0"/>
          <w:w w:val="100"/>
          <w:sz w:val="24"/>
        </w:rPr>
      </w:pPr>
    </w:p>
    <w:p w14:paraId="42C811A6">
      <w:pPr>
        <w:snapToGrid w:val="0"/>
        <w:spacing w:before="0" w:beforeAutospacing="0" w:after="0" w:afterAutospacing="0" w:line="400" w:lineRule="exact"/>
        <w:textAlignment w:val="baseline"/>
        <w:rPr>
          <w:rFonts w:hint="eastAsia" w:ascii="ˎ̥" w:hAnsi="ˎ̥" w:cs="宋体"/>
          <w:b w:val="0"/>
          <w:i w:val="0"/>
          <w:caps w:val="0"/>
          <w:color w:val="000000"/>
          <w:spacing w:val="0"/>
          <w:w w:val="100"/>
          <w:sz w:val="24"/>
        </w:rPr>
      </w:pPr>
    </w:p>
    <w:p w14:paraId="651C2DC1">
      <w:pPr>
        <w:snapToGrid w:val="0"/>
        <w:spacing w:before="0" w:beforeAutospacing="0" w:after="0" w:afterAutospacing="0" w:line="400" w:lineRule="exact"/>
        <w:textAlignment w:val="baseline"/>
        <w:rPr>
          <w:rFonts w:hint="eastAsia" w:ascii="ˎ̥" w:hAnsi="ˎ̥" w:cs="宋体"/>
          <w:b w:val="0"/>
          <w:i w:val="0"/>
          <w:caps w:val="0"/>
          <w:color w:val="000000"/>
          <w:spacing w:val="0"/>
          <w:w w:val="100"/>
          <w:sz w:val="24"/>
        </w:rPr>
      </w:pPr>
      <w:r>
        <w:rPr>
          <w:rFonts w:hint="eastAsia" w:ascii="ˎ̥" w:hAnsi="ˎ̥" w:cs="宋体"/>
          <w:b w:val="0"/>
          <w:i w:val="0"/>
          <w:caps w:val="0"/>
          <w:color w:val="000000"/>
          <w:spacing w:val="0"/>
          <w:w w:val="100"/>
          <w:sz w:val="24"/>
        </w:rPr>
        <w:t>　　</w:t>
      </w:r>
    </w:p>
    <w:p w14:paraId="2526FEB5">
      <w:pPr>
        <w:snapToGrid w:val="0"/>
        <w:spacing w:before="0" w:beforeAutospacing="0" w:after="0" w:afterAutospacing="0" w:line="480" w:lineRule="exact"/>
        <w:ind w:firstLine="708" w:firstLineChars="295"/>
        <w:textAlignment w:val="baseline"/>
        <w:rPr>
          <w:rFonts w:hint="eastAsia" w:hAnsi="宋体"/>
          <w:b w:val="0"/>
          <w:i w:val="0"/>
          <w:caps w:val="0"/>
          <w:spacing w:val="0"/>
          <w:w w:val="100"/>
          <w:sz w:val="24"/>
          <w:szCs w:val="24"/>
        </w:rPr>
      </w:pPr>
      <w:r>
        <w:rPr>
          <w:rFonts w:hint="eastAsia" w:hAnsi="宋体"/>
          <w:b w:val="0"/>
          <w:i w:val="0"/>
          <w:caps w:val="0"/>
          <w:spacing w:val="0"/>
          <w:w w:val="100"/>
          <w:sz w:val="24"/>
          <w:szCs w:val="24"/>
        </w:rPr>
        <w:t>投标人名称：</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（盖章）</w:t>
      </w:r>
    </w:p>
    <w:p w14:paraId="2A86B19A">
      <w:pPr>
        <w:snapToGrid w:val="0"/>
        <w:spacing w:before="0" w:beforeAutospacing="0" w:after="0" w:afterAutospacing="0" w:line="480" w:lineRule="exact"/>
        <w:ind w:firstLine="720" w:firstLineChars="300"/>
        <w:textAlignment w:val="baseline"/>
        <w:rPr>
          <w:rFonts w:hint="eastAsia" w:hAnsi="宋体"/>
          <w:b w:val="0"/>
          <w:i w:val="0"/>
          <w:caps w:val="0"/>
          <w:spacing w:val="0"/>
          <w:w w:val="100"/>
          <w:sz w:val="24"/>
          <w:szCs w:val="24"/>
        </w:rPr>
      </w:pPr>
      <w:r>
        <w:rPr>
          <w:rFonts w:hint="eastAsia" w:hAnsi="宋体"/>
          <w:b w:val="0"/>
          <w:i w:val="0"/>
          <w:caps w:val="0"/>
          <w:spacing w:val="0"/>
          <w:w w:val="100"/>
          <w:sz w:val="24"/>
          <w:szCs w:val="24"/>
        </w:rPr>
        <w:t>法定代表人或授权代表（签字或盖章）：</w:t>
      </w:r>
    </w:p>
    <w:p w14:paraId="0AC63853">
      <w:pPr>
        <w:snapToGrid w:val="0"/>
        <w:spacing w:before="0" w:beforeAutospacing="0" w:after="0" w:afterAutospacing="0" w:line="480" w:lineRule="exact"/>
        <w:ind w:firstLine="720" w:firstLineChars="300"/>
        <w:textAlignment w:val="baseline"/>
        <w:rPr>
          <w:rFonts w:hint="eastAsia" w:hAnsi="宋体"/>
          <w:b w:val="0"/>
          <w:i w:val="0"/>
          <w:caps w:val="0"/>
          <w:spacing w:val="0"/>
          <w:w w:val="100"/>
          <w:sz w:val="28"/>
        </w:rPr>
      </w:pPr>
      <w:r>
        <w:rPr>
          <w:rFonts w:hint="eastAsia" w:hAnsi="宋体"/>
          <w:b w:val="0"/>
          <w:i w:val="0"/>
          <w:caps w:val="0"/>
          <w:spacing w:val="0"/>
          <w:w w:val="100"/>
          <w:sz w:val="24"/>
          <w:szCs w:val="24"/>
        </w:rPr>
        <w:t>日期：      年    月    日</w:t>
      </w:r>
    </w:p>
    <w:p w14:paraId="13AF4668">
      <w:pPr>
        <w:snapToGrid/>
        <w:spacing w:before="0" w:beforeAutospacing="0" w:after="0" w:afterAutospacing="0" w:line="240" w:lineRule="auto"/>
        <w:textAlignment w:val="baseline"/>
        <w:rPr>
          <w:b w:val="0"/>
          <w:i w:val="0"/>
          <w:caps w:val="0"/>
          <w:spacing w:val="0"/>
          <w:w w:val="100"/>
          <w:sz w:val="20"/>
        </w:rPr>
      </w:pPr>
    </w:p>
    <w:sectPr>
      <w:headerReference r:id="rId6" w:type="default"/>
      <w:footerReference r:id="rId7" w:type="default"/>
      <w:type w:val="continuous"/>
      <w:pgSz w:w="11907" w:h="16840"/>
      <w:pgMar w:top="1361" w:right="1361" w:bottom="1417" w:left="147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F9C676-0E87-4ED2-AC6C-DF97885C8163}"/>
  </w:font>
  <w:font w:name="黑体">
    <w:panose1 w:val="02010609060101010101"/>
    <w:charset w:val="86"/>
    <w:family w:val="auto"/>
    <w:pitch w:val="default"/>
    <w:sig w:usb0="800002BF" w:usb1="38CF7CFA" w:usb2="00000016" w:usb3="00000000" w:csb0="00040001" w:csb1="00000000"/>
    <w:embedRegular r:id="rId2" w:fontKey="{001A4B10-EB30-4E7F-872D-8DC39C8959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3" w:fontKey="{073CEBF0-FA9C-4188-8B36-BF0AD1E637AB}"/>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8859D150-123A-4051-8688-B0850113C902}"/>
  </w:font>
  <w:font w:name="新宋体">
    <w:panose1 w:val="02010609030101010101"/>
    <w:charset w:val="86"/>
    <w:family w:val="modern"/>
    <w:pitch w:val="default"/>
    <w:sig w:usb0="00000203" w:usb1="288F0000" w:usb2="00000006" w:usb3="00000000" w:csb0="00040001" w:csb1="00000000"/>
    <w:embedRegular r:id="rId5" w:fontKey="{09E2F87E-064A-4F28-AD36-7DEAA5C5F258}"/>
  </w:font>
  <w:font w:name="楷体">
    <w:panose1 w:val="02010609060101010101"/>
    <w:charset w:val="86"/>
    <w:family w:val="auto"/>
    <w:pitch w:val="default"/>
    <w:sig w:usb0="800002BF" w:usb1="38CF7CFA" w:usb2="00000016" w:usb3="00000000" w:csb0="00040001" w:csb1="00000000"/>
    <w:embedRegular r:id="rId6" w:fontKey="{1C83DFF1-F6E9-4544-A2F7-EBA24F54989E}"/>
  </w:font>
  <w:font w:name="仿宋_GB2312">
    <w:panose1 w:val="02010609030101010101"/>
    <w:charset w:val="86"/>
    <w:family w:val="modern"/>
    <w:pitch w:val="default"/>
    <w:sig w:usb0="00000001" w:usb1="080E0000" w:usb2="00000000" w:usb3="00000000" w:csb0="00040000" w:csb1="00000000"/>
    <w:embedRegular r:id="rId7" w:fontKey="{494F5D1F-74FC-405B-832B-F2764EE3FD00}"/>
  </w:font>
  <w:font w:name="Wingdings 2">
    <w:altName w:val="Wingdings"/>
    <w:panose1 w:val="05020102010507070707"/>
    <w:charset w:val="02"/>
    <w:family w:val="roman"/>
    <w:pitch w:val="default"/>
    <w:sig w:usb0="00000000" w:usb1="00000000" w:usb2="00000000" w:usb3="00000000" w:csb0="80000000" w:csb1="00000000"/>
    <w:embedRegular r:id="rId8" w:fontKey="{09175C92-E68C-440E-92A1-9A1837853A2E}"/>
  </w:font>
  <w:font w:name="华文楷体">
    <w:altName w:val="宋体"/>
    <w:panose1 w:val="02010600040101010101"/>
    <w:charset w:val="86"/>
    <w:family w:val="auto"/>
    <w:pitch w:val="default"/>
    <w:sig w:usb0="00000000" w:usb1="00000000" w:usb2="00000010" w:usb3="00000000" w:csb0="0004009F" w:csb1="00000000"/>
    <w:embedRegular r:id="rId9" w:fontKey="{7CEE697E-5AA2-4F83-A9E9-835CC37A2DF8}"/>
  </w:font>
  <w:font w:name="ˎ̥">
    <w:altName w:val="Times New Roman"/>
    <w:panose1 w:val="00000000000000000000"/>
    <w:charset w:val="00"/>
    <w:family w:val="roman"/>
    <w:pitch w:val="default"/>
    <w:sig w:usb0="00000000" w:usb1="00000000" w:usb2="00000000" w:usb3="00000000" w:csb0="00040001" w:csb1="00000000"/>
    <w:embedRegular r:id="rId10" w:fontKey="{04AE5BB1-0E55-4A9C-8CBF-9E2EEB102642}"/>
  </w:font>
  <w:font w:name="WPSEMBED2">
    <w:panose1 w:val="02000000000000000000"/>
    <w:charset w:val="86"/>
    <w:family w:val="auto"/>
    <w:pitch w:val="default"/>
    <w:sig w:usb0="A00002BF" w:usb1="38CF7CFA" w:usb2="00082016" w:usb3="00000000" w:csb0="00040001" w:csb1="00000000"/>
  </w:font>
  <w:font w:name="WPSEMBED1">
    <w:panose1 w:val="02010600040101010101"/>
    <w:charset w:val="86"/>
    <w:family w:val="auto"/>
    <w:pitch w:val="default"/>
    <w:sig w:usb0="00000287" w:usb1="080F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A9A9">
    <w:pPr>
      <w:pStyle w:val="10"/>
      <w:jc w:val="center"/>
    </w:pPr>
    <w:r>
      <w:fldChar w:fldCharType="begin"/>
    </w:r>
    <w:r>
      <w:rPr>
        <w:rStyle w:val="18"/>
      </w:rPr>
      <w:instrText xml:space="preserve"> PAGE </w:instrText>
    </w:r>
    <w:r>
      <w:fldChar w:fldCharType="separate"/>
    </w:r>
    <w:r>
      <w:rPr>
        <w:rStyle w:val="18"/>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A3B6">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7</w:t>
    </w:r>
    <w:r>
      <w:fldChar w:fldCharType="end"/>
    </w:r>
  </w:p>
  <w:p w14:paraId="2DE4DCB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874E8">
    <w:pPr>
      <w:pStyle w:val="11"/>
      <w:pBdr>
        <w:bottom w:val="single" w:color="auto" w:sz="4"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7D3B">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2D35">
    <w:pPr>
      <w:pStyle w:val="11"/>
      <w:pBdr>
        <w:bottom w:val="single" w:color="auto" w:sz="4" w:space="1"/>
      </w:pBdr>
      <w:jc w:val="both"/>
    </w:pPr>
  </w:p>
  <w:p w14:paraId="3381550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CC541"/>
    <w:multiLevelType w:val="singleLevel"/>
    <w:tmpl w:val="D9ACC541"/>
    <w:lvl w:ilvl="0" w:tentative="0">
      <w:start w:val="2"/>
      <w:numFmt w:val="decimal"/>
      <w:suff w:val="nothing"/>
      <w:lvlText w:val="（%1）"/>
      <w:lvlJc w:val="left"/>
    </w:lvl>
  </w:abstractNum>
  <w:abstractNum w:abstractNumId="1">
    <w:nsid w:val="E0092055"/>
    <w:multiLevelType w:val="singleLevel"/>
    <w:tmpl w:val="E0092055"/>
    <w:lvl w:ilvl="0" w:tentative="0">
      <w:start w:val="3"/>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2"/>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vanish w:val="0"/>
        <w:spacing w:val="0"/>
        <w:kern w:val="0"/>
        <w:position w:val="0"/>
        <w:sz w:val="28"/>
        <w:szCs w:val="28"/>
        <w:u w:val="none"/>
        <w:vertAlign w:val="baseline"/>
      </w:rPr>
    </w:lvl>
    <w:lvl w:ilvl="4" w:tentative="0">
      <w:start w:val="1"/>
      <w:numFmt w:val="decimal"/>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lvlText w:val="%1.%2.%3.%4.%5.%6.%7.%8."/>
      <w:lvlJc w:val="left"/>
      <w:pPr>
        <w:tabs>
          <w:tab w:val="left" w:pos="5258"/>
        </w:tabs>
        <w:ind w:left="5258" w:hanging="1418"/>
      </w:pPr>
      <w:rPr>
        <w:rFonts w:hint="eastAsia"/>
      </w:rPr>
    </w:lvl>
    <w:lvl w:ilvl="8" w:tentative="0">
      <w:start w:val="1"/>
      <w:numFmt w:val="decimal"/>
      <w:lvlText w:val="%1.%2.%3.%4.%5.%6.%7.%8.%9."/>
      <w:lvlJc w:val="left"/>
      <w:pPr>
        <w:tabs>
          <w:tab w:val="left" w:pos="5399"/>
        </w:tabs>
        <w:ind w:left="5399" w:hanging="1559"/>
      </w:pPr>
      <w:rPr>
        <w:rFonts w:hint="eastAsia"/>
      </w:rPr>
    </w:lvl>
  </w:abstractNum>
  <w:abstractNum w:abstractNumId="3">
    <w:nsid w:val="1B3D3380"/>
    <w:multiLevelType w:val="multilevel"/>
    <w:tmpl w:val="1B3D3380"/>
    <w:lvl w:ilvl="0" w:tentative="0">
      <w:start w:val="1"/>
      <w:numFmt w:val="decimal"/>
      <w:lvlText w:val="%1、"/>
      <w:lvlJc w:val="left"/>
      <w:pPr>
        <w:ind w:left="1140" w:hanging="720"/>
      </w:pPr>
      <w:rPr>
        <w:rFonts w:hint="default" w:ascii="Times New Roman" w:hAnsi="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F296E61"/>
    <w:multiLevelType w:val="multilevel"/>
    <w:tmpl w:val="2F296E61"/>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369709A3"/>
    <w:multiLevelType w:val="multilevel"/>
    <w:tmpl w:val="369709A3"/>
    <w:lvl w:ilvl="0" w:tentative="0">
      <w:start w:val="1"/>
      <w:numFmt w:val="decimal"/>
      <w:pStyle w:val="26"/>
      <w:lvlText w:val="%1."/>
      <w:lvlJc w:val="left"/>
      <w:pPr>
        <w:tabs>
          <w:tab w:val="left" w:pos="420"/>
        </w:tabs>
        <w:ind w:left="430" w:hanging="430"/>
      </w:pPr>
      <w:rPr>
        <w:rFonts w:hint="eastAsia"/>
      </w:rPr>
    </w:lvl>
    <w:lvl w:ilvl="1" w:tentative="0">
      <w:start w:val="1"/>
      <w:numFmt w:val="decimal"/>
      <w:pStyle w:val="27"/>
      <w:lvlText w:val="%1.%2"/>
      <w:lvlJc w:val="left"/>
      <w:pPr>
        <w:tabs>
          <w:tab w:val="left" w:pos="700"/>
        </w:tabs>
        <w:ind w:left="700" w:hanging="700"/>
      </w:pPr>
      <w:rPr>
        <w:rFonts w:hint="eastAsia"/>
        <w:b w:val="0"/>
        <w:color w:val="000000"/>
        <w:sz w:val="24"/>
        <w:szCs w:val="24"/>
      </w:rPr>
    </w:lvl>
    <w:lvl w:ilvl="2" w:tentative="0">
      <w:start w:val="1"/>
      <w:numFmt w:val="decimal"/>
      <w:lvlText w:val="%1.%2.%3"/>
      <w:lvlJc w:val="left"/>
      <w:pPr>
        <w:tabs>
          <w:tab w:val="left" w:pos="1142"/>
        </w:tabs>
        <w:ind w:left="1142"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CF17845"/>
    <w:multiLevelType w:val="multilevel"/>
    <w:tmpl w:val="4CF17845"/>
    <w:lvl w:ilvl="0" w:tentative="0">
      <w:start w:val="1"/>
      <w:numFmt w:val="decimal"/>
      <w:lvlText w:val="%1."/>
      <w:lvlJc w:val="left"/>
      <w:pPr>
        <w:tabs>
          <w:tab w:val="left" w:pos="900"/>
        </w:tabs>
        <w:ind w:left="900" w:hanging="420"/>
      </w:pPr>
      <w:rPr>
        <w:rFonts w:hint="default"/>
      </w:rPr>
    </w:lvl>
    <w:lvl w:ilvl="1" w:tentative="0">
      <w:start w:val="1"/>
      <w:numFmt w:val="decimal"/>
      <w:lvlText w:val="（%2）"/>
      <w:lvlJc w:val="left"/>
      <w:pPr>
        <w:tabs>
          <w:tab w:val="left" w:pos="1980"/>
        </w:tabs>
        <w:ind w:left="1980" w:hanging="1080"/>
      </w:pPr>
      <w:rPr>
        <w:rFonts w:hint="default"/>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9155523"/>
    <w:multiLevelType w:val="singleLevel"/>
    <w:tmpl w:val="59155523"/>
    <w:lvl w:ilvl="0" w:tentative="0">
      <w:start w:val="4"/>
      <w:numFmt w:val="decimal"/>
      <w:suff w:val="nothing"/>
      <w:lvlText w:val="%1、"/>
      <w:lvlJc w:val="left"/>
    </w:lvl>
  </w:abstractNum>
  <w:num w:numId="1">
    <w:abstractNumId w:val="2"/>
  </w:num>
  <w:num w:numId="2">
    <w:abstractNumId w:val="5"/>
  </w:num>
  <w:num w:numId="3">
    <w:abstractNumId w:val="7"/>
  </w:num>
  <w:num w:numId="4">
    <w:abstractNumId w:val="0"/>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ZWY1ZWQ4ODM1ZmQ2NmQ4Nzg5MDU5NTg2ZTg0NGUifQ=="/>
  </w:docVars>
  <w:rsids>
    <w:rsidRoot w:val="5B9659F5"/>
    <w:rsid w:val="0004557B"/>
    <w:rsid w:val="000F3D5A"/>
    <w:rsid w:val="001219E4"/>
    <w:rsid w:val="003C2B23"/>
    <w:rsid w:val="00413133"/>
    <w:rsid w:val="00910958"/>
    <w:rsid w:val="00985DF6"/>
    <w:rsid w:val="00A84100"/>
    <w:rsid w:val="00B86EA0"/>
    <w:rsid w:val="00CA69F6"/>
    <w:rsid w:val="02497CA0"/>
    <w:rsid w:val="02822AA8"/>
    <w:rsid w:val="02EA7EB4"/>
    <w:rsid w:val="02EB58A7"/>
    <w:rsid w:val="03631A38"/>
    <w:rsid w:val="040A50B5"/>
    <w:rsid w:val="062958A9"/>
    <w:rsid w:val="07870499"/>
    <w:rsid w:val="088E0F6E"/>
    <w:rsid w:val="0960764F"/>
    <w:rsid w:val="09694A29"/>
    <w:rsid w:val="09C82E4A"/>
    <w:rsid w:val="0B8644C6"/>
    <w:rsid w:val="0CD10852"/>
    <w:rsid w:val="0D5A5B1A"/>
    <w:rsid w:val="0E1B7ECD"/>
    <w:rsid w:val="0FB33623"/>
    <w:rsid w:val="0FEF4286"/>
    <w:rsid w:val="10147E8D"/>
    <w:rsid w:val="151829DD"/>
    <w:rsid w:val="1B442132"/>
    <w:rsid w:val="1C3A7EE5"/>
    <w:rsid w:val="1EC301F4"/>
    <w:rsid w:val="20CC1CC7"/>
    <w:rsid w:val="220C2143"/>
    <w:rsid w:val="23E46569"/>
    <w:rsid w:val="251E2351"/>
    <w:rsid w:val="25395260"/>
    <w:rsid w:val="257022DE"/>
    <w:rsid w:val="26FB3515"/>
    <w:rsid w:val="28D00E49"/>
    <w:rsid w:val="296E5EF3"/>
    <w:rsid w:val="29D14D3A"/>
    <w:rsid w:val="2A647D9A"/>
    <w:rsid w:val="2AFC57B8"/>
    <w:rsid w:val="2B2D3D8A"/>
    <w:rsid w:val="2B9176D3"/>
    <w:rsid w:val="2BFC0FF0"/>
    <w:rsid w:val="2EA64951"/>
    <w:rsid w:val="2F65059F"/>
    <w:rsid w:val="30214DC2"/>
    <w:rsid w:val="309F4499"/>
    <w:rsid w:val="34180991"/>
    <w:rsid w:val="34DF4D14"/>
    <w:rsid w:val="3554762D"/>
    <w:rsid w:val="35E7719B"/>
    <w:rsid w:val="37D95C7D"/>
    <w:rsid w:val="37F45380"/>
    <w:rsid w:val="38033706"/>
    <w:rsid w:val="393C79A9"/>
    <w:rsid w:val="3A7160BD"/>
    <w:rsid w:val="3A7A7E53"/>
    <w:rsid w:val="3B6C668E"/>
    <w:rsid w:val="3C1A5933"/>
    <w:rsid w:val="3E976805"/>
    <w:rsid w:val="417567E6"/>
    <w:rsid w:val="41957045"/>
    <w:rsid w:val="41D32E9C"/>
    <w:rsid w:val="422A6D87"/>
    <w:rsid w:val="42C01F18"/>
    <w:rsid w:val="42C171E3"/>
    <w:rsid w:val="42E86363"/>
    <w:rsid w:val="432263B4"/>
    <w:rsid w:val="4556706A"/>
    <w:rsid w:val="45755C8C"/>
    <w:rsid w:val="484474C9"/>
    <w:rsid w:val="49683351"/>
    <w:rsid w:val="50496D46"/>
    <w:rsid w:val="51256043"/>
    <w:rsid w:val="57D75899"/>
    <w:rsid w:val="5B9659F5"/>
    <w:rsid w:val="5D244A97"/>
    <w:rsid w:val="5ED14757"/>
    <w:rsid w:val="603738AA"/>
    <w:rsid w:val="60A82036"/>
    <w:rsid w:val="62B13A97"/>
    <w:rsid w:val="62F47FC6"/>
    <w:rsid w:val="635B775B"/>
    <w:rsid w:val="635D233B"/>
    <w:rsid w:val="655922F4"/>
    <w:rsid w:val="689B1739"/>
    <w:rsid w:val="68FD5A9C"/>
    <w:rsid w:val="696C085C"/>
    <w:rsid w:val="6ACD66B6"/>
    <w:rsid w:val="6DBE0EBE"/>
    <w:rsid w:val="6F3B6D06"/>
    <w:rsid w:val="70D43078"/>
    <w:rsid w:val="7101452F"/>
    <w:rsid w:val="71E20D84"/>
    <w:rsid w:val="733A6A5C"/>
    <w:rsid w:val="73CD5DBE"/>
    <w:rsid w:val="73F039AC"/>
    <w:rsid w:val="74A1706E"/>
    <w:rsid w:val="759D76CD"/>
    <w:rsid w:val="75AE7B06"/>
    <w:rsid w:val="760E5ECE"/>
    <w:rsid w:val="77123168"/>
    <w:rsid w:val="7883171E"/>
    <w:rsid w:val="789B3B63"/>
    <w:rsid w:val="790740FD"/>
    <w:rsid w:val="79BF0A45"/>
    <w:rsid w:val="79EA166D"/>
    <w:rsid w:val="7A6F1133"/>
    <w:rsid w:val="7A8C12F7"/>
    <w:rsid w:val="7C8C47F7"/>
    <w:rsid w:val="7CB4080F"/>
    <w:rsid w:val="7CC454A2"/>
    <w:rsid w:val="7DC406A6"/>
    <w:rsid w:val="7DC4191F"/>
    <w:rsid w:val="7F4F24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Times New Roman"/>
      <w:sz w:val="34"/>
      <w:lang w:val="en-US" w:eastAsia="zh-CN" w:bidi="ar-SA"/>
    </w:rPr>
  </w:style>
  <w:style w:type="paragraph" w:styleId="2">
    <w:name w:val="heading 1"/>
    <w:basedOn w:val="1"/>
    <w:next w:val="1"/>
    <w:link w:val="23"/>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3">
    <w:name w:val="heading 2"/>
    <w:basedOn w:val="1"/>
    <w:next w:val="4"/>
    <w:qFormat/>
    <w:uiPriority w:val="0"/>
    <w:pPr>
      <w:keepNext/>
      <w:keepLines/>
      <w:widowControl w:val="0"/>
      <w:tabs>
        <w:tab w:val="left" w:pos="720"/>
      </w:tabs>
      <w:spacing w:line="360" w:lineRule="auto"/>
      <w:jc w:val="center"/>
      <w:outlineLvl w:val="1"/>
    </w:pPr>
    <w:rPr>
      <w:rFonts w:hAnsi="宋体" w:cs="Arial"/>
      <w:b/>
      <w:bCs/>
      <w:i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spacing w:line="360" w:lineRule="auto"/>
      <w:ind w:firstLine="420" w:firstLineChars="200"/>
      <w:jc w:val="both"/>
    </w:pPr>
    <w:rPr>
      <w:rFonts w:ascii="Times New Roman"/>
      <w:kern w:val="2"/>
      <w:sz w:val="21"/>
      <w:szCs w:val="24"/>
    </w:rPr>
  </w:style>
  <w:style w:type="paragraph" w:styleId="5">
    <w:name w:val="annotation text"/>
    <w:basedOn w:val="1"/>
    <w:qFormat/>
    <w:uiPriority w:val="0"/>
  </w:style>
  <w:style w:type="paragraph" w:styleId="6">
    <w:name w:val="Salutation"/>
    <w:basedOn w:val="1"/>
    <w:next w:val="1"/>
    <w:qFormat/>
    <w:uiPriority w:val="0"/>
  </w:style>
  <w:style w:type="paragraph" w:styleId="7">
    <w:name w:val="Body Text"/>
    <w:basedOn w:val="1"/>
    <w:next w:val="1"/>
    <w:qFormat/>
    <w:uiPriority w:val="0"/>
    <w:rPr>
      <w:rFonts w:ascii="Times New Roman"/>
      <w:sz w:val="24"/>
      <w:szCs w:val="24"/>
    </w:rPr>
  </w:style>
  <w:style w:type="paragraph" w:styleId="8">
    <w:name w:val="Body Text Indent"/>
    <w:basedOn w:val="1"/>
    <w:qFormat/>
    <w:uiPriority w:val="0"/>
    <w:pPr>
      <w:widowControl w:val="0"/>
      <w:autoSpaceDE w:val="0"/>
      <w:autoSpaceDN w:val="0"/>
      <w:adjustRightInd w:val="0"/>
      <w:spacing w:line="360" w:lineRule="auto"/>
      <w:ind w:firstLine="540" w:firstLineChars="180"/>
      <w:jc w:val="both"/>
    </w:pPr>
    <w:rPr>
      <w:sz w:val="30"/>
      <w:szCs w:val="24"/>
    </w:rPr>
  </w:style>
  <w:style w:type="paragraph" w:styleId="9">
    <w:name w:val="Plain Text"/>
    <w:basedOn w:val="1"/>
    <w:qFormat/>
    <w:uiPriority w:val="99"/>
    <w:pPr>
      <w:widowControl w:val="0"/>
      <w:autoSpaceDE w:val="0"/>
      <w:autoSpaceDN w:val="0"/>
      <w:adjustRightInd w:val="0"/>
      <w:jc w:val="both"/>
    </w:pPr>
    <w:rPr>
      <w:rFonts w:hint="eastAsia" w:hAnsi="Tms Rmn"/>
      <w:sz w:val="21"/>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sz w:val="18"/>
      <w:szCs w:val="18"/>
    </w:rPr>
  </w:style>
  <w:style w:type="paragraph" w:styleId="12">
    <w:name w:val="toc 1"/>
    <w:basedOn w:val="1"/>
    <w:next w:val="1"/>
    <w:qFormat/>
    <w:uiPriority w:val="39"/>
    <w:rPr>
      <w:b/>
      <w:bCs/>
      <w:caps/>
    </w:rPr>
  </w:style>
  <w:style w:type="paragraph" w:styleId="13">
    <w:name w:val="Subtitle"/>
    <w:basedOn w:val="1"/>
    <w:next w:val="1"/>
    <w:qFormat/>
    <w:uiPriority w:val="0"/>
    <w:pPr>
      <w:spacing w:before="240" w:after="60" w:line="312" w:lineRule="auto"/>
      <w:jc w:val="center"/>
      <w:outlineLvl w:val="1"/>
    </w:pPr>
    <w:rPr>
      <w:rFonts w:ascii="Arial" w:hAnsi="Arial"/>
      <w:b/>
      <w:bCs/>
      <w:kern w:val="28"/>
      <w:sz w:val="32"/>
      <w:szCs w:val="32"/>
    </w:rPr>
  </w:style>
  <w:style w:type="paragraph" w:styleId="14">
    <w:name w:val="Body Text 2"/>
    <w:basedOn w:val="1"/>
    <w:semiHidden/>
    <w:qFormat/>
    <w:uiPriority w:val="0"/>
    <w:pPr>
      <w:spacing w:after="120" w:line="480" w:lineRule="auto"/>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qFormat/>
    <w:uiPriority w:val="0"/>
    <w:rPr>
      <w:color w:val="800080"/>
      <w:u w:val="single"/>
    </w:rPr>
  </w:style>
  <w:style w:type="paragraph" w:customStyle="1" w:styleId="20">
    <w:name w:val="正文首行缩进两字符"/>
    <w:basedOn w:val="1"/>
    <w:qFormat/>
    <w:uiPriority w:val="0"/>
    <w:pPr>
      <w:widowControl w:val="0"/>
      <w:spacing w:line="360" w:lineRule="auto"/>
      <w:ind w:firstLine="200" w:firstLineChars="200"/>
      <w:jc w:val="both"/>
    </w:pPr>
    <w:rPr>
      <w:kern w:val="2"/>
      <w:sz w:val="21"/>
    </w:rPr>
  </w:style>
  <w:style w:type="paragraph" w:customStyle="1" w:styleId="2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22">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23">
    <w:name w:val="标题 1 Char"/>
    <w:link w:val="2"/>
    <w:qFormat/>
    <w:uiPriority w:val="0"/>
    <w:rPr>
      <w:rFonts w:ascii="华文中宋" w:hAnsi="华文中宋" w:eastAsia="华文中宋"/>
      <w:b/>
      <w:bCs/>
      <w:color w:val="000000"/>
      <w:kern w:val="44"/>
      <w:sz w:val="32"/>
      <w:szCs w:val="32"/>
    </w:rPr>
  </w:style>
  <w:style w:type="paragraph" w:styleId="24">
    <w:name w:val="List Paragraph"/>
    <w:basedOn w:val="1"/>
    <w:qFormat/>
    <w:uiPriority w:val="0"/>
    <w:pPr>
      <w:ind w:firstLine="420" w:firstLineChars="200"/>
    </w:pPr>
    <w:rPr>
      <w:sz w:val="18"/>
      <w:szCs w:val="18"/>
    </w:rPr>
  </w:style>
  <w:style w:type="character" w:customStyle="1" w:styleId="25">
    <w:name w:val="（符号）邀请函中一、"/>
    <w:qFormat/>
    <w:uiPriority w:val="0"/>
    <w:rPr>
      <w:rFonts w:ascii="黑体" w:hAnsi="黑体" w:eastAsia="黑体"/>
      <w:b/>
      <w:bCs/>
      <w:sz w:val="24"/>
    </w:rPr>
  </w:style>
  <w:style w:type="paragraph" w:customStyle="1" w:styleId="26">
    <w:name w:val="(符号)三标题1."/>
    <w:basedOn w:val="1"/>
    <w:qFormat/>
    <w:uiPriority w:val="0"/>
    <w:pPr>
      <w:widowControl w:val="0"/>
      <w:numPr>
        <w:ilvl w:val="0"/>
        <w:numId w:val="2"/>
      </w:numPr>
      <w:spacing w:before="140" w:after="140" w:line="500" w:lineRule="exact"/>
      <w:jc w:val="both"/>
      <w:outlineLvl w:val="2"/>
    </w:pPr>
    <w:rPr>
      <w:rFonts w:ascii="楷体_GB2312" w:hAnsi="宋体" w:eastAsia="楷体_GB2312" w:cs="宋体"/>
      <w:b/>
      <w:bCs/>
      <w:kern w:val="2"/>
      <w:sz w:val="28"/>
    </w:rPr>
  </w:style>
  <w:style w:type="paragraph" w:customStyle="1" w:styleId="27">
    <w:name w:val="(符号)四标题1.1"/>
    <w:basedOn w:val="1"/>
    <w:qFormat/>
    <w:uiPriority w:val="0"/>
    <w:pPr>
      <w:widowControl w:val="0"/>
      <w:numPr>
        <w:ilvl w:val="1"/>
        <w:numId w:val="2"/>
      </w:numPr>
      <w:spacing w:line="500" w:lineRule="exact"/>
      <w:jc w:val="both"/>
    </w:pPr>
    <w:rPr>
      <w:rFonts w:hAnsi="宋体" w:cs="宋体"/>
      <w:color w:val="000000"/>
      <w:sz w:val="24"/>
    </w:rPr>
  </w:style>
  <w:style w:type="paragraph" w:customStyle="1" w:styleId="28">
    <w:name w:val="（符号）目录2"/>
    <w:basedOn w:val="1"/>
    <w:qFormat/>
    <w:uiPriority w:val="0"/>
    <w:pPr>
      <w:widowControl w:val="0"/>
      <w:spacing w:line="500" w:lineRule="exact"/>
      <w:ind w:left="480"/>
      <w:jc w:val="both"/>
    </w:pPr>
    <w:rPr>
      <w:rFonts w:ascii="Times New Roman" w:cs="宋体"/>
      <w:kern w:val="2"/>
      <w:sz w:val="24"/>
    </w:rPr>
  </w:style>
  <w:style w:type="paragraph" w:customStyle="1" w:styleId="29">
    <w:name w:val="表格"/>
    <w:basedOn w:val="1"/>
    <w:qFormat/>
    <w:uiPriority w:val="0"/>
    <w:pPr>
      <w:widowControl w:val="0"/>
      <w:spacing w:line="400" w:lineRule="exact"/>
      <w:jc w:val="both"/>
    </w:pPr>
    <w:rPr>
      <w:rFonts w:ascii="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15142</Words>
  <Characters>15490</Characters>
  <Lines>126</Lines>
  <Paragraphs>35</Paragraphs>
  <TotalTime>11</TotalTime>
  <ScaleCrop>false</ScaleCrop>
  <LinksUpToDate>false</LinksUpToDate>
  <CharactersWithSpaces>17258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2021-03-23T07:18:00Z</dcterms:created>
  <dc:creator>伽侞</dc:creator>
  <cp:lastModifiedBy>ice</cp:lastModifiedBy>
  <cp:lastPrinted>2023-08-11T04:12:00Z</cp:lastPrinted>
  <dcterms:modified xsi:type="dcterms:W3CDTF">2026-01-12T01:16:44Z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0D653CB430844D54A402C0BD7F01C2C5_13</vt:lpwstr>
  </property>
  <property fmtid="{D5CDD505-2E9C-101B-9397-08002B2CF9AE}" pid="4" name="KSOTemplateDocerSaveRecord">
    <vt:lpwstr>eyJoZGlkIjoiMGQyMDdkZDIzZTc2MGExMjkzYjI4Y2I0Zjk0MjJmNzUiLCJ1c2VySWQiOiI3NjE1NzI5MjAifQ==</vt:lpwstr>
  </property>
</Properties>
</file>