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bookmarkEnd w:id="0"/>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 w:name="_Toc4274"/>
      <w:bookmarkStart w:id="2" w:name="_Toc11800"/>
      <w:bookmarkStart w:id="3" w:name="_Toc30445"/>
      <w:bookmarkStart w:id="4" w:name="_Toc2381"/>
      <w:r>
        <w:rPr>
          <w:rFonts w:hint="eastAsia" w:ascii="方正小标宋简体" w:hAnsi="方正小标宋简体" w:eastAsia="方正小标宋简体" w:cs="方正小标宋简体"/>
          <w:color w:val="auto"/>
          <w:sz w:val="72"/>
          <w:szCs w:val="72"/>
          <w:highlight w:val="none"/>
          <w:lang w:val="en-US" w:eastAsia="zh-CN"/>
        </w:rPr>
        <w:t>大</w:t>
      </w:r>
      <w:r>
        <w:rPr>
          <w:rFonts w:hint="eastAsia" w:ascii="方正小标宋简体" w:hAnsi="方正小标宋简体" w:eastAsia="方正小标宋简体" w:cs="方正小标宋简体"/>
          <w:b/>
          <w:bCs/>
          <w:color w:val="auto"/>
          <w:sz w:val="72"/>
          <w:szCs w:val="72"/>
          <w:highlight w:val="none"/>
          <w:lang w:val="en-US" w:eastAsia="zh-CN"/>
        </w:rPr>
        <w:t>竹</w:t>
      </w:r>
      <w:r>
        <w:rPr>
          <w:rFonts w:hint="eastAsia" w:ascii="方正小标宋简体" w:hAnsi="方正小标宋简体" w:eastAsia="方正小标宋简体" w:cs="方正小标宋简体"/>
          <w:color w:val="auto"/>
          <w:sz w:val="72"/>
          <w:szCs w:val="72"/>
          <w:highlight w:val="none"/>
          <w:lang w:val="en-US" w:eastAsia="zh-CN"/>
        </w:rPr>
        <w:t>县</w:t>
      </w:r>
      <w:r>
        <w:rPr>
          <w:rFonts w:hint="eastAsia" w:ascii="方正小标宋简体" w:hAnsi="方正小标宋简体" w:eastAsia="方正小标宋简体" w:cs="方正小标宋简体"/>
          <w:b/>
          <w:bCs/>
          <w:color w:val="auto"/>
          <w:sz w:val="72"/>
          <w:szCs w:val="72"/>
          <w:highlight w:val="none"/>
          <w:lang w:val="en-US" w:eastAsia="zh-CN"/>
        </w:rPr>
        <w:t>第八</w:t>
      </w:r>
      <w:r>
        <w:rPr>
          <w:rFonts w:hint="eastAsia" w:ascii="方正小标宋简体" w:hAnsi="方正小标宋简体" w:eastAsia="方正小标宋简体" w:cs="方正小标宋简体"/>
          <w:color w:val="auto"/>
          <w:sz w:val="72"/>
          <w:szCs w:val="72"/>
          <w:highlight w:val="none"/>
          <w:lang w:val="en-US" w:eastAsia="zh-CN"/>
        </w:rPr>
        <w:t>小学</w:t>
      </w:r>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pPr>
        <w:pStyle w:val="6"/>
        <w:rPr>
          <w:color w:val="auto"/>
        </w:rPr>
      </w:pPr>
    </w:p>
    <w:p>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0" w:num="1"/>
          <w:titlePg/>
          <w:rtlGutter w:val="0"/>
          <w:docGrid w:type="lines" w:linePitch="312" w:charSpace="0"/>
        </w:sectPr>
      </w:pPr>
    </w:p>
    <w:p>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pStyle w:val="11"/>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7066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88" w:name="_GoBack"/>
          <w:bookmarkEnd w:id="88"/>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sz w:val="24"/>
            </w:rPr>
            <w:t>主要职责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sz w:val="24"/>
            </w:rPr>
            <w:t>2023年度单位决算情况说明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_Toc3674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_Toc10613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_Toc25087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_Toc31790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_Toc21540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_Toc14740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_Toc4249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_Toc21621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_Toc6268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_Toc29111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_Toc25077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_Toc8538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_Toc11791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_Toc26267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r>
            <w:rPr>
              <w:rFonts w:hint="eastAsia" w:ascii="仿宋_GB2312" w:hAnsi="仿宋_GB2312" w:eastAsia="仿宋_GB2312" w:cs="仿宋_GB2312"/>
              <w:szCs w:val="28"/>
            </w:rPr>
            <w:fldChar w:fldCharType="end"/>
          </w:r>
        </w:p>
      </w:sdtContent>
    </w:sdt>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bookmarkStart w:id="5" w:name="_Toc1385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5"/>
    </w:p>
    <w:p>
      <w:pPr>
        <w:widowControl/>
        <w:jc w:val="left"/>
        <w:rPr>
          <w:rFonts w:ascii="黑体" w:eastAsia="黑体"/>
          <w:color w:val="auto"/>
          <w:sz w:val="32"/>
          <w:szCs w:val="32"/>
          <w:highlight w:val="none"/>
        </w:rPr>
      </w:pPr>
    </w:p>
    <w:p>
      <w:pPr>
        <w:pStyle w:val="4"/>
        <w:numPr>
          <w:ilvl w:val="0"/>
          <w:numId w:val="1"/>
        </w:numPr>
        <w:rPr>
          <w:rStyle w:val="26"/>
          <w:rFonts w:hint="eastAsia" w:ascii="黑体" w:hAnsi="黑体" w:eastAsia="黑体"/>
          <w:b w:val="0"/>
          <w:bCs w:val="0"/>
          <w:color w:val="auto"/>
          <w:highlight w:val="none"/>
          <w:lang w:eastAsia="zh-CN"/>
        </w:rPr>
      </w:pPr>
      <w:bookmarkStart w:id="6" w:name="_Toc28917"/>
      <w:bookmarkStart w:id="7" w:name="_Toc15377197"/>
      <w:bookmarkStart w:id="8" w:name="_Toc15396600"/>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bookmarkEnd w:id="6"/>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val="en-US" w:eastAsia="zh-CN"/>
        </w:rPr>
        <w:t>第八</w:t>
      </w:r>
      <w:r>
        <w:rPr>
          <w:rFonts w:hint="eastAsia" w:ascii="仿宋" w:hAnsi="仿宋" w:eastAsia="仿宋"/>
          <w:bCs/>
          <w:color w:val="auto"/>
          <w:kern w:val="0"/>
          <w:sz w:val="32"/>
          <w:szCs w:val="32"/>
        </w:rPr>
        <w:t>小学是大竹县教育局举办的一所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小学1-6年级教育教学职责</w:t>
      </w:r>
      <w:r>
        <w:rPr>
          <w:rFonts w:hint="eastAsia" w:ascii="仿宋" w:hAnsi="仿宋" w:eastAsia="仿宋"/>
          <w:bCs/>
          <w:color w:val="auto"/>
          <w:kern w:val="0"/>
          <w:sz w:val="32"/>
          <w:szCs w:val="32"/>
        </w:rPr>
        <w:t>，实施义务教育，促进基础教育发展及学历教育。</w:t>
      </w:r>
    </w:p>
    <w:p>
      <w:pPr>
        <w:pStyle w:val="4"/>
        <w:numPr>
          <w:ilvl w:val="0"/>
          <w:numId w:val="0"/>
        </w:numPr>
        <w:ind w:leftChars="0"/>
        <w:rPr>
          <w:rFonts w:hint="eastAsia" w:ascii="黑体" w:hAnsi="黑体" w:eastAsia="黑体"/>
          <w:b w:val="0"/>
          <w:color w:val="auto"/>
          <w:highlight w:val="none"/>
          <w:lang w:val="en-US" w:eastAsia="zh-CN"/>
        </w:rPr>
      </w:pPr>
      <w:bookmarkStart w:id="9" w:name="_Toc25859"/>
      <w:r>
        <w:rPr>
          <w:rFonts w:hint="eastAsia" w:ascii="黑体" w:hAnsi="黑体" w:eastAsia="黑体"/>
          <w:b w:val="0"/>
          <w:color w:val="auto"/>
          <w:highlight w:val="none"/>
          <w:lang w:val="en-US" w:eastAsia="zh-CN"/>
        </w:rPr>
        <w:t>二、</w:t>
      </w:r>
      <w:bookmarkEnd w:id="7"/>
      <w:bookmarkEnd w:id="8"/>
      <w:r>
        <w:rPr>
          <w:rFonts w:hint="eastAsia" w:ascii="黑体" w:hAnsi="黑体" w:eastAsia="黑体"/>
          <w:b w:val="0"/>
          <w:color w:val="auto"/>
          <w:highlight w:val="none"/>
          <w:lang w:val="en-US" w:eastAsia="zh-CN"/>
        </w:rPr>
        <w:t>机构设置</w:t>
      </w:r>
      <w:bookmarkEnd w:id="9"/>
    </w:p>
    <w:p>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val="en-US" w:eastAsia="zh-CN"/>
        </w:rPr>
        <w:t>第八</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rPr>
        <w:t>下属二级单位0个，其中行政单位0个，参照公务员法管理的事业单位0个，其他事业单位0个。</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val="en-US" w:eastAsia="zh-CN"/>
        </w:rPr>
        <w:t>第八</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w:t>
      </w:r>
    </w:p>
    <w:p>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pPr>
        <w:ind w:firstLine="420" w:firstLineChars="200"/>
        <w:rPr>
          <w:rFonts w:hint="eastAsia"/>
          <w:color w:val="auto"/>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10" w:name="_Toc15396602"/>
      <w:bookmarkStart w:id="11" w:name="_Toc31162"/>
      <w:bookmarkStart w:id="12"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0"/>
      <w:bookmarkEnd w:id="11"/>
      <w:bookmarkEnd w:id="12"/>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3" w:name="_Toc15377205"/>
      <w:bookmarkStart w:id="14" w:name="_Toc15396603"/>
      <w:bookmarkStart w:id="15" w:name="_Toc3488"/>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3"/>
      <w:bookmarkEnd w:id="14"/>
      <w:bookmarkEnd w:id="15"/>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sz w:val="32"/>
          <w:szCs w:val="32"/>
        </w:rPr>
        <w:t>2023年度收、支总计均为</w:t>
      </w:r>
      <w:r>
        <w:rPr>
          <w:rFonts w:hint="eastAsia" w:ascii="仿宋" w:hAnsi="仿宋" w:eastAsia="仿宋"/>
          <w:b/>
          <w:sz w:val="32"/>
          <w:szCs w:val="32"/>
        </w:rPr>
        <w:t>2132.2</w:t>
      </w:r>
      <w:r>
        <w:rPr>
          <w:rFonts w:hint="eastAsia" w:ascii="仿宋" w:hAnsi="仿宋" w:eastAsia="仿宋"/>
          <w:sz w:val="32"/>
          <w:szCs w:val="32"/>
        </w:rPr>
        <w:t>万元</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年相比，收、支总计各</w:t>
      </w:r>
      <w:r>
        <w:rPr>
          <w:rFonts w:hint="eastAsia" w:ascii="仿宋" w:hAnsi="仿宋" w:eastAsia="仿宋"/>
          <w:sz w:val="32"/>
          <w:szCs w:val="32"/>
        </w:rPr>
        <w:t>增加</w:t>
      </w:r>
      <w:r>
        <w:rPr>
          <w:rFonts w:hint="eastAsia" w:ascii="仿宋" w:hAnsi="仿宋" w:eastAsia="仿宋"/>
          <w:color w:val="auto"/>
          <w:sz w:val="32"/>
          <w:szCs w:val="32"/>
          <w:highlight w:val="none"/>
          <w:lang w:val="en-US" w:eastAsia="zh-CN"/>
        </w:rPr>
        <w:t>402.6</w:t>
      </w:r>
      <w:r>
        <w:rPr>
          <w:rFonts w:hint="eastAsia" w:ascii="仿宋" w:hAnsi="仿宋" w:eastAsia="仿宋"/>
          <w:color w:val="auto"/>
          <w:sz w:val="32"/>
          <w:szCs w:val="32"/>
          <w:highlight w:val="none"/>
        </w:rPr>
        <w:t>万元，</w:t>
      </w:r>
      <w:r>
        <w:rPr>
          <w:rFonts w:hint="eastAsia" w:ascii="仿宋" w:hAnsi="仿宋" w:eastAsia="仿宋"/>
          <w:sz w:val="32"/>
          <w:szCs w:val="32"/>
        </w:rPr>
        <w:t>增长</w:t>
      </w:r>
      <w:r>
        <w:rPr>
          <w:rFonts w:hint="eastAsia" w:ascii="仿宋" w:hAnsi="仿宋" w:eastAsia="仿宋"/>
          <w:color w:val="auto"/>
          <w:sz w:val="32"/>
          <w:szCs w:val="32"/>
          <w:highlight w:val="none"/>
          <w:lang w:val="en-US" w:eastAsia="zh-CN"/>
        </w:rPr>
        <w:t>24.41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项目支出增加。</w:t>
      </w:r>
    </w:p>
    <w:p>
      <w:pPr>
        <w:pStyle w:val="6"/>
        <w:rPr>
          <w:rFonts w:hint="eastAsia" w:ascii="仿宋" w:hAnsi="仿宋" w:eastAsia="仿宋"/>
          <w:color w:val="auto"/>
          <w:sz w:val="32"/>
          <w:szCs w:val="32"/>
          <w:highlight w:val="none"/>
          <w:lang w:val="en-US" w:eastAsia="zh-CN"/>
        </w:rPr>
      </w:pPr>
    </w:p>
    <w:p>
      <w:pPr>
        <w:pStyle w:val="6"/>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16510" b="41275"/>
            <wp:docPr id="1" name="图表 1" descr="7b0a202020202263686172745265734964223a202232303437363832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（图1：收、支决算总计变动情况图）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6" w:name="_Toc15396604"/>
      <w:bookmarkStart w:id="17" w:name="_Toc15377206"/>
      <w:bookmarkStart w:id="18" w:name="_Toc11707"/>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16"/>
      <w:bookmarkEnd w:id="17"/>
      <w:bookmarkEnd w:id="18"/>
    </w:p>
    <w:p>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2051.77</w:t>
      </w:r>
      <w:r>
        <w:rPr>
          <w:rFonts w:hint="eastAsia" w:ascii="仿宋" w:hAnsi="仿宋" w:eastAsia="仿宋"/>
          <w:sz w:val="32"/>
          <w:szCs w:val="32"/>
        </w:rPr>
        <w:t>万元，其中：一般公共预算财政拨款收入</w:t>
      </w:r>
      <w:r>
        <w:rPr>
          <w:rFonts w:ascii="仿宋" w:hAnsi="仿宋" w:eastAsia="仿宋"/>
          <w:b/>
          <w:sz w:val="32"/>
          <w:szCs w:val="32"/>
        </w:rPr>
        <w:t>2051.77</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90010" cy="2734310"/>
            <wp:effectExtent l="4445" t="5080" r="6985"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（图2：收入决算结构图）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9" w:name="_Toc15834"/>
      <w:bookmarkStart w:id="20" w:name="_Toc15377207"/>
      <w:bookmarkStart w:id="21"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19"/>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2132.2</w:t>
      </w:r>
      <w:r>
        <w:rPr>
          <w:rFonts w:hint="eastAsia" w:ascii="仿宋" w:hAnsi="仿宋" w:eastAsia="仿宋"/>
          <w:sz w:val="32"/>
          <w:szCs w:val="32"/>
        </w:rPr>
        <w:t>万元，其中：基本支出</w:t>
      </w:r>
      <w:r>
        <w:rPr>
          <w:rFonts w:ascii="仿宋" w:hAnsi="仿宋" w:eastAsia="仿宋"/>
          <w:b/>
          <w:sz w:val="32"/>
          <w:szCs w:val="32"/>
        </w:rPr>
        <w:t>1848.33</w:t>
      </w:r>
      <w:r>
        <w:rPr>
          <w:rFonts w:hint="eastAsia" w:ascii="仿宋" w:hAnsi="仿宋" w:eastAsia="仿宋"/>
          <w:sz w:val="32"/>
          <w:szCs w:val="32"/>
        </w:rPr>
        <w:t>万元，占</w:t>
      </w:r>
      <w:r>
        <w:rPr>
          <w:rFonts w:ascii="仿宋" w:hAnsi="仿宋" w:eastAsia="仿宋"/>
          <w:b/>
          <w:sz w:val="32"/>
          <w:szCs w:val="32"/>
        </w:rPr>
        <w:t>86.68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283.87</w:t>
      </w:r>
      <w:r>
        <w:rPr>
          <w:rFonts w:hint="eastAsia" w:ascii="仿宋" w:hAnsi="仿宋" w:eastAsia="仿宋"/>
          <w:sz w:val="32"/>
          <w:szCs w:val="32"/>
        </w:rPr>
        <w:t>万元，占</w:t>
      </w:r>
      <w:r>
        <w:rPr>
          <w:rFonts w:ascii="仿宋" w:hAnsi="仿宋" w:eastAsia="仿宋"/>
          <w:b/>
          <w:sz w:val="32"/>
          <w:szCs w:val="32"/>
        </w:rPr>
        <w:t>13.31</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3832225" cy="2905760"/>
            <wp:effectExtent l="4445" t="4445" r="19050" b="46355"/>
            <wp:docPr id="3" name="图表 3"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（图3：支出决算结构图）</w:t>
      </w:r>
    </w:p>
    <w:p>
      <w:pPr>
        <w:spacing w:line="600" w:lineRule="exact"/>
        <w:ind w:firstLine="640" w:firstLineChars="200"/>
        <w:outlineLvl w:val="1"/>
        <w:rPr>
          <w:rStyle w:val="26"/>
          <w:rFonts w:ascii="黑体" w:hAnsi="黑体" w:eastAsia="黑体"/>
          <w:b w:val="0"/>
          <w:color w:val="auto"/>
          <w:highlight w:val="none"/>
        </w:rPr>
      </w:pPr>
      <w:bookmarkStart w:id="22" w:name="_Toc15377208"/>
      <w:bookmarkStart w:id="23" w:name="_Toc3674"/>
      <w:bookmarkStart w:id="24"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olor w:val="auto"/>
          <w:sz w:val="32"/>
          <w:szCs w:val="32"/>
          <w:highlight w:val="none"/>
          <w:lang w:val="en-US" w:eastAsia="zh-CN"/>
        </w:rPr>
      </w:pPr>
      <w:r>
        <w:rPr>
          <w:rFonts w:hint="eastAsia" w:ascii="仿宋" w:hAnsi="仿宋" w:eastAsia="仿宋"/>
          <w:sz w:val="32"/>
          <w:szCs w:val="32"/>
        </w:rPr>
        <w:t>2023年度收、支总计均为</w:t>
      </w:r>
      <w:r>
        <w:rPr>
          <w:rFonts w:hint="eastAsia" w:ascii="仿宋" w:hAnsi="仿宋" w:eastAsia="仿宋"/>
          <w:b/>
          <w:sz w:val="32"/>
          <w:szCs w:val="32"/>
        </w:rPr>
        <w:t>2132.2</w:t>
      </w:r>
      <w:r>
        <w:rPr>
          <w:rFonts w:hint="eastAsia" w:ascii="仿宋" w:hAnsi="仿宋" w:eastAsia="仿宋"/>
          <w:sz w:val="32"/>
          <w:szCs w:val="32"/>
        </w:rPr>
        <w:t>万元</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年相比，收、支总计各</w:t>
      </w:r>
      <w:r>
        <w:rPr>
          <w:rFonts w:hint="eastAsia" w:ascii="仿宋" w:hAnsi="仿宋" w:eastAsia="仿宋"/>
          <w:sz w:val="32"/>
          <w:szCs w:val="32"/>
        </w:rPr>
        <w:t>增加</w:t>
      </w:r>
      <w:r>
        <w:rPr>
          <w:rFonts w:hint="eastAsia" w:ascii="仿宋" w:hAnsi="仿宋" w:eastAsia="仿宋"/>
          <w:color w:val="auto"/>
          <w:sz w:val="32"/>
          <w:szCs w:val="32"/>
          <w:highlight w:val="none"/>
          <w:lang w:val="en-US" w:eastAsia="zh-CN"/>
        </w:rPr>
        <w:t>402.6</w:t>
      </w:r>
      <w:r>
        <w:rPr>
          <w:rFonts w:hint="eastAsia" w:ascii="仿宋" w:hAnsi="仿宋" w:eastAsia="仿宋"/>
          <w:color w:val="auto"/>
          <w:sz w:val="32"/>
          <w:szCs w:val="32"/>
          <w:highlight w:val="none"/>
        </w:rPr>
        <w:t>万元，</w:t>
      </w:r>
      <w:r>
        <w:rPr>
          <w:rFonts w:hint="eastAsia" w:ascii="仿宋" w:hAnsi="仿宋" w:eastAsia="仿宋"/>
          <w:sz w:val="32"/>
          <w:szCs w:val="32"/>
        </w:rPr>
        <w:t>增长</w:t>
      </w:r>
      <w:r>
        <w:rPr>
          <w:rFonts w:hint="eastAsia" w:ascii="仿宋" w:hAnsi="仿宋" w:eastAsia="仿宋"/>
          <w:color w:val="auto"/>
          <w:sz w:val="32"/>
          <w:szCs w:val="32"/>
          <w:highlight w:val="none"/>
          <w:lang w:val="en-US" w:eastAsia="zh-CN"/>
        </w:rPr>
        <w:t>24.41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项目支出增加。</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16510" b="41275"/>
            <wp:docPr id="7" name="图表 7" descr="7b0a202020202263686172745265734964223a202232303437363832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6"/>
        <w:jc w:val="center"/>
        <w:rPr>
          <w:rFonts w:hint="eastAsia"/>
          <w:color w:val="auto"/>
        </w:rPr>
      </w:pPr>
      <w:r>
        <w:rPr>
          <w:rFonts w:hint="eastAsia"/>
          <w:color w:val="auto"/>
        </w:rPr>
        <w:t>（图4：财政拨款收、支决算总计变动情况）</w:t>
      </w:r>
    </w:p>
    <w:p>
      <w:pPr>
        <w:pStyle w:val="6"/>
        <w:jc w:val="center"/>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6"/>
          <w:rFonts w:ascii="黑体" w:hAnsi="黑体" w:eastAsia="黑体"/>
          <w:b w:val="0"/>
          <w:color w:val="auto"/>
          <w:highlight w:val="none"/>
        </w:rPr>
      </w:pPr>
      <w:bookmarkStart w:id="25" w:name="_Toc15377209"/>
      <w:bookmarkStart w:id="26" w:name="_Toc3224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5"/>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2132.2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sz w:val="32"/>
          <w:szCs w:val="32"/>
        </w:rPr>
        <w:t>增加</w:t>
      </w:r>
      <w:r>
        <w:rPr>
          <w:rFonts w:hint="eastAsia" w:ascii="仿宋" w:hAnsi="仿宋" w:eastAsia="仿宋"/>
          <w:color w:val="auto"/>
          <w:sz w:val="32"/>
          <w:szCs w:val="32"/>
          <w:highlight w:val="none"/>
          <w:lang w:val="en-US" w:eastAsia="zh-CN"/>
        </w:rPr>
        <w:t>402.6</w:t>
      </w:r>
      <w:r>
        <w:rPr>
          <w:rFonts w:hint="eastAsia" w:ascii="仿宋" w:hAnsi="仿宋" w:eastAsia="仿宋"/>
          <w:color w:val="auto"/>
          <w:sz w:val="32"/>
          <w:szCs w:val="32"/>
          <w:highlight w:val="none"/>
        </w:rPr>
        <w:t>万元，</w:t>
      </w:r>
      <w:r>
        <w:rPr>
          <w:rFonts w:hint="eastAsia" w:ascii="仿宋" w:hAnsi="仿宋" w:eastAsia="仿宋"/>
          <w:sz w:val="32"/>
          <w:szCs w:val="32"/>
        </w:rPr>
        <w:t>增长</w:t>
      </w:r>
      <w:r>
        <w:rPr>
          <w:rFonts w:hint="eastAsia" w:ascii="仿宋" w:hAnsi="仿宋" w:eastAsia="仿宋"/>
          <w:color w:val="auto"/>
          <w:sz w:val="32"/>
          <w:szCs w:val="32"/>
          <w:highlight w:val="none"/>
          <w:lang w:val="en-US" w:eastAsia="zh-CN"/>
        </w:rPr>
        <w:t>24.41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项目支出增加。</w:t>
      </w:r>
    </w:p>
    <w:p>
      <w:pPr>
        <w:spacing w:line="600" w:lineRule="exact"/>
        <w:ind w:firstLine="640" w:firstLineChars="200"/>
        <w:rPr>
          <w:rFonts w:ascii="仿宋" w:hAnsi="仿宋" w:eastAsia="仿宋"/>
          <w:color w:val="auto"/>
          <w:sz w:val="32"/>
          <w:szCs w:val="32"/>
          <w:highlight w:val="none"/>
        </w:rPr>
      </w:pPr>
    </w:p>
    <w:p>
      <w:pPr>
        <w:pStyle w:val="6"/>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375150" cy="1983740"/>
            <wp:effectExtent l="4445" t="4445" r="2095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6"/>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val="0"/>
          <w:bCs/>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2132.2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教育支出</w:t>
      </w:r>
      <w:r>
        <w:rPr>
          <w:rFonts w:hint="eastAsia" w:ascii="仿宋" w:hAnsi="仿宋" w:eastAsia="仿宋"/>
          <w:b w:val="0"/>
          <w:bCs/>
          <w:color w:val="auto"/>
          <w:sz w:val="32"/>
          <w:szCs w:val="32"/>
          <w:highlight w:val="none"/>
          <w:lang w:val="en-US" w:eastAsia="zh-CN"/>
        </w:rPr>
        <w:t>1632.2</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76.55</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320.71</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15.04</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56.07</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2.63</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123.15</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5.78</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46355"/>
            <wp:docPr id="6" name="图表 6" descr="7b0a202020202263686172745265734964223a202232303437353935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0" w:firstLineChars="200"/>
        <w:rPr>
          <w:rStyle w:val="15"/>
          <w:rFonts w:hint="eastAsia" w:ascii="仿宋" w:hAnsi="仿宋" w:eastAsia="仿宋"/>
          <w:b w:val="0"/>
          <w:bCs/>
          <w:color w:val="auto"/>
          <w:sz w:val="32"/>
          <w:szCs w:val="32"/>
          <w:lang w:eastAsia="zh-CN"/>
        </w:rPr>
      </w:pPr>
      <w:bookmarkStart w:id="31" w:name="_Toc15377213"/>
      <w:bookmarkStart w:id="32" w:name="_Toc15377444"/>
      <w:bookmarkStart w:id="33" w:name="_Toc15378460"/>
      <w:r>
        <w:rPr>
          <w:rStyle w:val="15"/>
          <w:rFonts w:hint="eastAsia" w:ascii="仿宋" w:hAnsi="仿宋" w:eastAsia="仿宋"/>
          <w:b w:val="0"/>
          <w:bCs/>
          <w:color w:val="auto"/>
          <w:sz w:val="32"/>
          <w:szCs w:val="32"/>
          <w:lang w:eastAsia="zh-CN"/>
        </w:rPr>
        <w:t>2023</w:t>
      </w:r>
      <w:r>
        <w:rPr>
          <w:rStyle w:val="15"/>
          <w:rFonts w:hint="eastAsia" w:ascii="仿宋" w:hAnsi="仿宋" w:eastAsia="仿宋"/>
          <w:b w:val="0"/>
          <w:bCs/>
          <w:color w:val="auto"/>
          <w:sz w:val="32"/>
          <w:szCs w:val="32"/>
        </w:rPr>
        <w:t>年</w:t>
      </w:r>
      <w:r>
        <w:rPr>
          <w:rStyle w:val="15"/>
          <w:rFonts w:hint="eastAsia" w:ascii="仿宋" w:hAnsi="仿宋" w:eastAsia="仿宋"/>
          <w:b w:val="0"/>
          <w:bCs/>
          <w:color w:val="auto"/>
          <w:sz w:val="32"/>
          <w:szCs w:val="32"/>
          <w:lang w:eastAsia="zh-CN"/>
        </w:rPr>
        <w:t>一</w:t>
      </w:r>
      <w:r>
        <w:rPr>
          <w:rStyle w:val="15"/>
          <w:rFonts w:hint="eastAsia" w:ascii="仿宋" w:hAnsi="仿宋" w:eastAsia="仿宋"/>
          <w:b w:val="0"/>
          <w:bCs/>
          <w:color w:val="auto"/>
          <w:sz w:val="32"/>
          <w:szCs w:val="32"/>
        </w:rPr>
        <w:t>般公共预算支出决算数为</w:t>
      </w:r>
      <w:r>
        <w:rPr>
          <w:rStyle w:val="15"/>
          <w:rFonts w:hint="eastAsia" w:ascii="仿宋" w:hAnsi="仿宋" w:eastAsia="仿宋"/>
          <w:b w:val="0"/>
          <w:bCs/>
          <w:color w:val="auto"/>
          <w:sz w:val="32"/>
          <w:szCs w:val="32"/>
          <w:lang w:val="en-US" w:eastAsia="zh-CN"/>
        </w:rPr>
        <w:t>2132.2万元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100</w:t>
      </w:r>
      <w:r>
        <w:rPr>
          <w:rStyle w:val="15"/>
          <w:rFonts w:hint="eastAsia" w:ascii="仿宋" w:hAnsi="仿宋" w:eastAsia="仿宋"/>
          <w:b w:val="0"/>
          <w:bCs/>
          <w:color w:val="auto"/>
          <w:sz w:val="32"/>
          <w:szCs w:val="32"/>
        </w:rPr>
        <w:t>%。其中：</w:t>
      </w:r>
      <w:bookmarkEnd w:id="31"/>
      <w:bookmarkEnd w:id="32"/>
      <w:bookmarkEnd w:id="33"/>
    </w:p>
    <w:p>
      <w:pPr>
        <w:spacing w:line="600" w:lineRule="exact"/>
        <w:ind w:firstLine="640" w:firstLineChars="200"/>
        <w:rPr>
          <w:rFonts w:hint="default" w:eastAsia="仿宋"/>
          <w:b/>
          <w:bCs w:val="0"/>
          <w:lang w:val="en-US" w:eastAsia="zh-CN"/>
        </w:rPr>
      </w:pPr>
      <w:r>
        <w:rPr>
          <w:rStyle w:val="15"/>
          <w:rFonts w:hint="eastAsia" w:ascii="仿宋" w:hAnsi="仿宋" w:eastAsia="仿宋"/>
          <w:b w:val="0"/>
          <w:bCs w:val="0"/>
          <w:color w:val="auto"/>
          <w:sz w:val="32"/>
          <w:szCs w:val="32"/>
          <w:lang w:val="en-US" w:eastAsia="zh-CN"/>
        </w:rPr>
        <w:t>1.</w:t>
      </w:r>
      <w:r>
        <w:rPr>
          <w:rStyle w:val="15"/>
          <w:rFonts w:hint="eastAsia" w:ascii="仿宋" w:hAnsi="仿宋" w:eastAsia="仿宋"/>
          <w:b w:val="0"/>
          <w:bCs w:val="0"/>
          <w:color w:val="auto"/>
          <w:sz w:val="32"/>
          <w:szCs w:val="32"/>
        </w:rPr>
        <w:t>教育（205）</w:t>
      </w:r>
      <w:r>
        <w:rPr>
          <w:rStyle w:val="15"/>
          <w:rFonts w:hint="eastAsia" w:ascii="仿宋" w:hAnsi="仿宋" w:eastAsia="仿宋"/>
          <w:b w:val="0"/>
          <w:bCs w:val="0"/>
          <w:color w:val="auto"/>
          <w:sz w:val="32"/>
          <w:szCs w:val="32"/>
          <w:lang w:val="en-US" w:eastAsia="zh-CN"/>
        </w:rPr>
        <w:t>普通</w:t>
      </w:r>
      <w:r>
        <w:rPr>
          <w:rStyle w:val="15"/>
          <w:rFonts w:hint="eastAsia" w:ascii="仿宋" w:hAnsi="仿宋" w:eastAsia="仿宋"/>
          <w:b w:val="0"/>
          <w:bCs w:val="0"/>
          <w:color w:val="auto"/>
          <w:sz w:val="32"/>
          <w:szCs w:val="32"/>
        </w:rPr>
        <w:t>教育（02）</w:t>
      </w:r>
      <w:r>
        <w:rPr>
          <w:rStyle w:val="15"/>
          <w:rFonts w:hint="eastAsia" w:ascii="仿宋" w:hAnsi="仿宋" w:eastAsia="仿宋"/>
          <w:b w:val="0"/>
          <w:bCs w:val="0"/>
          <w:color w:val="auto"/>
          <w:sz w:val="32"/>
          <w:szCs w:val="32"/>
          <w:lang w:val="en-US" w:eastAsia="zh-CN"/>
        </w:rPr>
        <w:t>学前</w:t>
      </w:r>
      <w:r>
        <w:rPr>
          <w:rStyle w:val="15"/>
          <w:rFonts w:hint="eastAsia" w:ascii="仿宋" w:hAnsi="仿宋" w:eastAsia="仿宋"/>
          <w:b w:val="0"/>
          <w:bCs w:val="0"/>
          <w:color w:val="auto"/>
          <w:sz w:val="32"/>
          <w:szCs w:val="32"/>
        </w:rPr>
        <w:t>教育（0</w:t>
      </w:r>
      <w:r>
        <w:rPr>
          <w:rStyle w:val="15"/>
          <w:rFonts w:hint="eastAsia" w:ascii="仿宋" w:hAnsi="仿宋" w:eastAsia="仿宋"/>
          <w:b w:val="0"/>
          <w:bCs w:val="0"/>
          <w:color w:val="auto"/>
          <w:sz w:val="32"/>
          <w:szCs w:val="32"/>
          <w:lang w:val="en-US" w:eastAsia="zh-CN"/>
        </w:rPr>
        <w:t>1</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23.86</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pPr>
        <w:spacing w:line="600" w:lineRule="exact"/>
        <w:ind w:firstLine="640" w:firstLineChars="200"/>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2.</w:t>
      </w:r>
      <w:r>
        <w:rPr>
          <w:rStyle w:val="15"/>
          <w:rFonts w:hint="eastAsia" w:ascii="仿宋" w:hAnsi="仿宋" w:eastAsia="仿宋"/>
          <w:b w:val="0"/>
          <w:bCs w:val="0"/>
          <w:color w:val="auto"/>
          <w:sz w:val="32"/>
          <w:szCs w:val="32"/>
        </w:rPr>
        <w:t>教育（205）</w:t>
      </w:r>
      <w:r>
        <w:rPr>
          <w:rStyle w:val="15"/>
          <w:rFonts w:hint="eastAsia" w:ascii="仿宋" w:hAnsi="仿宋" w:eastAsia="仿宋"/>
          <w:b w:val="0"/>
          <w:bCs w:val="0"/>
          <w:color w:val="auto"/>
          <w:sz w:val="32"/>
          <w:szCs w:val="32"/>
          <w:lang w:val="en-US" w:eastAsia="zh-CN"/>
        </w:rPr>
        <w:t>普通</w:t>
      </w:r>
      <w:r>
        <w:rPr>
          <w:rStyle w:val="15"/>
          <w:rFonts w:hint="eastAsia" w:ascii="仿宋" w:hAnsi="仿宋" w:eastAsia="仿宋"/>
          <w:b w:val="0"/>
          <w:bCs w:val="0"/>
          <w:color w:val="auto"/>
          <w:sz w:val="32"/>
          <w:szCs w:val="32"/>
        </w:rPr>
        <w:t>教育（02）</w:t>
      </w:r>
      <w:r>
        <w:rPr>
          <w:rStyle w:val="15"/>
          <w:rFonts w:hint="eastAsia" w:ascii="仿宋" w:hAnsi="仿宋" w:eastAsia="仿宋"/>
          <w:b w:val="0"/>
          <w:bCs w:val="0"/>
          <w:color w:val="auto"/>
          <w:sz w:val="32"/>
          <w:szCs w:val="32"/>
          <w:lang w:val="en-US" w:eastAsia="zh-CN"/>
        </w:rPr>
        <w:t>小学</w:t>
      </w:r>
      <w:r>
        <w:rPr>
          <w:rStyle w:val="15"/>
          <w:rFonts w:hint="eastAsia" w:ascii="仿宋" w:hAnsi="仿宋" w:eastAsia="仿宋"/>
          <w:b w:val="0"/>
          <w:bCs w:val="0"/>
          <w:color w:val="auto"/>
          <w:sz w:val="32"/>
          <w:szCs w:val="32"/>
        </w:rPr>
        <w:t>教育（0</w:t>
      </w:r>
      <w:r>
        <w:rPr>
          <w:rStyle w:val="15"/>
          <w:rFonts w:hint="eastAsia" w:ascii="仿宋" w:hAnsi="仿宋" w:eastAsia="仿宋"/>
          <w:b w:val="0"/>
          <w:bCs w:val="0"/>
          <w:color w:val="auto"/>
          <w:sz w:val="32"/>
          <w:szCs w:val="32"/>
          <w:lang w:val="en-US" w:eastAsia="zh-CN"/>
        </w:rPr>
        <w:t>2</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1462.43</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pPr>
        <w:spacing w:line="600" w:lineRule="exact"/>
        <w:ind w:firstLine="640" w:firstLineChars="200"/>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3.</w:t>
      </w:r>
      <w:r>
        <w:rPr>
          <w:rStyle w:val="15"/>
          <w:rFonts w:hint="eastAsia" w:ascii="仿宋" w:hAnsi="仿宋" w:eastAsia="仿宋"/>
          <w:b w:val="0"/>
          <w:bCs w:val="0"/>
          <w:color w:val="auto"/>
          <w:sz w:val="32"/>
          <w:szCs w:val="32"/>
        </w:rPr>
        <w:t>教育（205）</w:t>
      </w:r>
      <w:r>
        <w:rPr>
          <w:rStyle w:val="15"/>
          <w:rFonts w:hint="eastAsia" w:ascii="仿宋" w:hAnsi="仿宋" w:eastAsia="仿宋"/>
          <w:b w:val="0"/>
          <w:bCs w:val="0"/>
          <w:color w:val="auto"/>
          <w:sz w:val="32"/>
          <w:szCs w:val="32"/>
          <w:lang w:val="en-US" w:eastAsia="zh-CN"/>
        </w:rPr>
        <w:t>其他</w:t>
      </w:r>
      <w:r>
        <w:rPr>
          <w:rStyle w:val="15"/>
          <w:rFonts w:hint="eastAsia" w:ascii="仿宋" w:hAnsi="仿宋" w:eastAsia="仿宋"/>
          <w:b w:val="0"/>
          <w:bCs w:val="0"/>
          <w:color w:val="auto"/>
          <w:sz w:val="32"/>
          <w:szCs w:val="32"/>
        </w:rPr>
        <w:t>教育</w:t>
      </w:r>
      <w:r>
        <w:rPr>
          <w:rStyle w:val="15"/>
          <w:rFonts w:hint="eastAsia" w:ascii="仿宋" w:hAnsi="仿宋" w:eastAsia="仿宋"/>
          <w:b w:val="0"/>
          <w:bCs w:val="0"/>
          <w:color w:val="auto"/>
          <w:sz w:val="32"/>
          <w:szCs w:val="32"/>
          <w:lang w:val="en-US" w:eastAsia="zh-CN"/>
        </w:rPr>
        <w:t>支出</w:t>
      </w:r>
      <w:r>
        <w:rPr>
          <w:rStyle w:val="15"/>
          <w:rFonts w:hint="eastAsia"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99</w:t>
      </w:r>
      <w:r>
        <w:rPr>
          <w:rStyle w:val="15"/>
          <w:rFonts w:hint="eastAsia"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其他普通</w:t>
      </w:r>
      <w:r>
        <w:rPr>
          <w:rStyle w:val="15"/>
          <w:rFonts w:hint="eastAsia" w:ascii="仿宋" w:hAnsi="仿宋" w:eastAsia="仿宋"/>
          <w:b w:val="0"/>
          <w:bCs w:val="0"/>
          <w:color w:val="auto"/>
          <w:sz w:val="32"/>
          <w:szCs w:val="32"/>
        </w:rPr>
        <w:t>教育</w:t>
      </w:r>
      <w:r>
        <w:rPr>
          <w:rStyle w:val="15"/>
          <w:rFonts w:hint="eastAsia" w:ascii="仿宋" w:hAnsi="仿宋" w:eastAsia="仿宋"/>
          <w:b w:val="0"/>
          <w:bCs w:val="0"/>
          <w:color w:val="auto"/>
          <w:sz w:val="32"/>
          <w:szCs w:val="32"/>
          <w:lang w:val="en-US" w:eastAsia="zh-CN"/>
        </w:rPr>
        <w:t>支出</w:t>
      </w:r>
      <w:r>
        <w:rPr>
          <w:rStyle w:val="15"/>
          <w:rFonts w:hint="eastAsia"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99</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143.99</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pPr>
        <w:spacing w:line="600" w:lineRule="exact"/>
        <w:ind w:firstLine="640" w:firstLineChars="200"/>
        <w:rPr>
          <w:rFonts w:hint="eastAsia"/>
        </w:rPr>
      </w:pPr>
      <w:r>
        <w:rPr>
          <w:rStyle w:val="15"/>
          <w:rFonts w:hint="eastAsia" w:ascii="仿宋" w:hAnsi="仿宋" w:eastAsia="仿宋"/>
          <w:b w:val="0"/>
          <w:bCs w:val="0"/>
          <w:color w:val="auto"/>
          <w:sz w:val="32"/>
          <w:szCs w:val="32"/>
          <w:lang w:val="en-US" w:eastAsia="zh-CN"/>
        </w:rPr>
        <w:t>4.</w:t>
      </w:r>
      <w:r>
        <w:rPr>
          <w:rStyle w:val="15"/>
          <w:rFonts w:hint="eastAsia" w:ascii="仿宋" w:hAnsi="仿宋" w:eastAsia="仿宋"/>
          <w:b w:val="0"/>
          <w:bCs w:val="0"/>
          <w:color w:val="auto"/>
          <w:sz w:val="32"/>
          <w:szCs w:val="32"/>
        </w:rPr>
        <w:t>教育（205）</w:t>
      </w:r>
      <w:r>
        <w:rPr>
          <w:rStyle w:val="15"/>
          <w:rFonts w:hint="eastAsia" w:ascii="仿宋" w:hAnsi="仿宋" w:eastAsia="仿宋"/>
          <w:b w:val="0"/>
          <w:bCs w:val="0"/>
          <w:color w:val="auto"/>
          <w:sz w:val="32"/>
          <w:szCs w:val="32"/>
          <w:lang w:val="en-US" w:eastAsia="zh-CN"/>
        </w:rPr>
        <w:t>其他</w:t>
      </w:r>
      <w:r>
        <w:rPr>
          <w:rStyle w:val="15"/>
          <w:rFonts w:hint="eastAsia" w:ascii="仿宋" w:hAnsi="仿宋" w:eastAsia="仿宋"/>
          <w:b w:val="0"/>
          <w:bCs w:val="0"/>
          <w:color w:val="auto"/>
          <w:sz w:val="32"/>
          <w:szCs w:val="32"/>
        </w:rPr>
        <w:t>教育</w:t>
      </w:r>
      <w:r>
        <w:rPr>
          <w:rStyle w:val="15"/>
          <w:rFonts w:hint="eastAsia" w:ascii="仿宋" w:hAnsi="仿宋" w:eastAsia="仿宋"/>
          <w:b w:val="0"/>
          <w:bCs w:val="0"/>
          <w:color w:val="auto"/>
          <w:sz w:val="32"/>
          <w:szCs w:val="32"/>
          <w:lang w:val="en-US" w:eastAsia="zh-CN"/>
        </w:rPr>
        <w:t>支出</w:t>
      </w:r>
      <w:r>
        <w:rPr>
          <w:rStyle w:val="15"/>
          <w:rFonts w:hint="eastAsia"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99</w:t>
      </w:r>
      <w:r>
        <w:rPr>
          <w:rStyle w:val="15"/>
          <w:rFonts w:hint="eastAsia"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其他</w:t>
      </w:r>
      <w:r>
        <w:rPr>
          <w:rStyle w:val="15"/>
          <w:rFonts w:hint="eastAsia" w:ascii="仿宋" w:hAnsi="仿宋" w:eastAsia="仿宋"/>
          <w:b w:val="0"/>
          <w:bCs w:val="0"/>
          <w:color w:val="auto"/>
          <w:sz w:val="32"/>
          <w:szCs w:val="32"/>
        </w:rPr>
        <w:t>教育</w:t>
      </w:r>
      <w:r>
        <w:rPr>
          <w:rStyle w:val="15"/>
          <w:rFonts w:hint="eastAsia" w:ascii="仿宋" w:hAnsi="仿宋" w:eastAsia="仿宋"/>
          <w:b w:val="0"/>
          <w:bCs w:val="0"/>
          <w:color w:val="auto"/>
          <w:sz w:val="32"/>
          <w:szCs w:val="32"/>
          <w:lang w:val="en-US" w:eastAsia="zh-CN"/>
        </w:rPr>
        <w:t>支出</w:t>
      </w:r>
      <w:r>
        <w:rPr>
          <w:rStyle w:val="15"/>
          <w:rFonts w:hint="eastAsia"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99</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1.99</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pPr>
        <w:spacing w:line="600" w:lineRule="exact"/>
        <w:ind w:firstLine="640" w:firstLineChars="200"/>
        <w:rPr>
          <w:rFonts w:hint="eastAsia"/>
        </w:rPr>
      </w:pPr>
      <w:r>
        <w:rPr>
          <w:rStyle w:val="15"/>
          <w:rFonts w:hint="eastAsia" w:ascii="仿宋" w:hAnsi="仿宋" w:eastAsia="仿宋"/>
          <w:b w:val="0"/>
          <w:bCs w:val="0"/>
          <w:color w:val="auto"/>
          <w:sz w:val="32"/>
          <w:szCs w:val="32"/>
          <w:lang w:val="en-US" w:eastAsia="zh-CN"/>
        </w:rPr>
        <w:t>5.</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（05）事业单位</w:t>
      </w:r>
      <w:r>
        <w:rPr>
          <w:rStyle w:val="15"/>
          <w:rFonts w:hint="eastAsia" w:ascii="仿宋" w:hAnsi="仿宋" w:eastAsia="仿宋"/>
          <w:b w:val="0"/>
          <w:bCs w:val="0"/>
          <w:color w:val="auto"/>
          <w:sz w:val="32"/>
          <w:szCs w:val="32"/>
          <w:lang w:val="en-US" w:eastAsia="zh-CN"/>
        </w:rPr>
        <w:t>离退休</w:t>
      </w:r>
      <w:r>
        <w:rPr>
          <w:rStyle w:val="15"/>
          <w:rFonts w:hint="eastAsia" w:ascii="仿宋" w:hAnsi="仿宋" w:eastAsia="仿宋"/>
          <w:b w:val="0"/>
          <w:bCs w:val="0"/>
          <w:color w:val="auto"/>
          <w:sz w:val="32"/>
          <w:szCs w:val="32"/>
        </w:rPr>
        <w:t>（0</w:t>
      </w:r>
      <w:r>
        <w:rPr>
          <w:rStyle w:val="15"/>
          <w:rFonts w:hint="eastAsia" w:ascii="仿宋" w:hAnsi="仿宋" w:eastAsia="仿宋"/>
          <w:b w:val="0"/>
          <w:bCs w:val="0"/>
          <w:color w:val="auto"/>
          <w:sz w:val="32"/>
          <w:szCs w:val="32"/>
          <w:lang w:val="en-US" w:eastAsia="zh-CN"/>
        </w:rPr>
        <w:t>2</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22.1</w:t>
      </w:r>
      <w:r>
        <w:rPr>
          <w:rStyle w:val="15"/>
          <w:rFonts w:hint="eastAsia" w:ascii="仿宋" w:hAnsi="仿宋" w:eastAsia="仿宋"/>
          <w:b w:val="0"/>
          <w:bCs w:val="0"/>
          <w:color w:val="auto"/>
          <w:sz w:val="32"/>
          <w:szCs w:val="32"/>
        </w:rPr>
        <w:t>万元，完成预算</w:t>
      </w:r>
      <w:r>
        <w:rPr>
          <w:rStyle w:val="15"/>
          <w:rFonts w:hint="eastAsia" w:ascii="仿宋" w:hAnsi="仿宋" w:eastAsia="仿宋"/>
          <w:b w:val="0"/>
          <w:bCs w:val="0"/>
          <w:color w:val="auto"/>
          <w:sz w:val="32"/>
          <w:szCs w:val="32"/>
          <w:lang w:val="en-US" w:eastAsia="zh-CN"/>
        </w:rPr>
        <w:t>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pPr>
        <w:spacing w:line="600" w:lineRule="exact"/>
        <w:ind w:firstLine="640" w:firstLineChars="200"/>
        <w:rPr>
          <w:rStyle w:val="15"/>
          <w:rFonts w:hint="eastAsia" w:ascii="仿宋" w:hAnsi="仿宋" w:eastAsia="仿宋"/>
          <w:b w:val="0"/>
          <w:bCs w:val="0"/>
          <w:color w:val="auto"/>
          <w:sz w:val="32"/>
          <w:szCs w:val="32"/>
          <w:lang w:val="en-US" w:eastAsia="zh-CN"/>
        </w:rPr>
      </w:pPr>
      <w:r>
        <w:rPr>
          <w:rStyle w:val="15"/>
          <w:rFonts w:hint="eastAsia" w:ascii="仿宋" w:hAnsi="仿宋" w:eastAsia="仿宋"/>
          <w:b w:val="0"/>
          <w:bCs w:val="0"/>
          <w:color w:val="auto"/>
          <w:sz w:val="32"/>
          <w:szCs w:val="32"/>
          <w:lang w:val="en-US" w:eastAsia="zh-CN"/>
        </w:rPr>
        <w:t>6</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（05）机关事业单位基本养老保险缴费支出（05）:支出决算为</w:t>
      </w:r>
      <w:r>
        <w:rPr>
          <w:rStyle w:val="15"/>
          <w:rFonts w:hint="eastAsia" w:ascii="仿宋" w:hAnsi="仿宋" w:eastAsia="仿宋"/>
          <w:b w:val="0"/>
          <w:bCs w:val="0"/>
          <w:color w:val="auto"/>
          <w:sz w:val="32"/>
          <w:szCs w:val="32"/>
          <w:lang w:val="en-US" w:eastAsia="zh-CN"/>
        </w:rPr>
        <w:t>93.29</w:t>
      </w:r>
      <w:r>
        <w:rPr>
          <w:rStyle w:val="15"/>
          <w:rFonts w:hint="eastAsia" w:ascii="仿宋" w:hAnsi="仿宋" w:eastAsia="仿宋"/>
          <w:b w:val="0"/>
          <w:bCs w:val="0"/>
          <w:color w:val="auto"/>
          <w:sz w:val="32"/>
          <w:szCs w:val="32"/>
        </w:rPr>
        <w:t>万元，完成预算</w:t>
      </w:r>
      <w:r>
        <w:rPr>
          <w:rStyle w:val="15"/>
          <w:rFonts w:hint="eastAsia" w:ascii="仿宋" w:hAnsi="仿宋" w:eastAsia="仿宋"/>
          <w:b w:val="0"/>
          <w:bCs w:val="0"/>
          <w:color w:val="auto"/>
          <w:sz w:val="32"/>
          <w:szCs w:val="32"/>
          <w:lang w:val="en-US" w:eastAsia="zh-CN"/>
        </w:rPr>
        <w:t>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hint="eastAsia" w:ascii="仿宋" w:hAnsi="仿宋" w:eastAsia="仿宋"/>
          <w:b w:val="0"/>
          <w:bCs w:val="0"/>
          <w:color w:val="auto"/>
          <w:sz w:val="32"/>
          <w:szCs w:val="32"/>
          <w:lang w:val="en-US" w:eastAsia="zh-CN"/>
        </w:rPr>
      </w:pPr>
      <w:r>
        <w:rPr>
          <w:rStyle w:val="15"/>
          <w:rFonts w:hint="eastAsia" w:ascii="仿宋" w:hAnsi="仿宋" w:eastAsia="仿宋"/>
          <w:b w:val="0"/>
          <w:bCs w:val="0"/>
          <w:color w:val="auto"/>
          <w:sz w:val="32"/>
          <w:szCs w:val="32"/>
          <w:lang w:val="en-US" w:eastAsia="zh-CN"/>
        </w:rPr>
        <w:t>7.</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w:t>
      </w:r>
      <w:r>
        <w:rPr>
          <w:rStyle w:val="15"/>
          <w:rFonts w:hint="eastAsia" w:ascii="仿宋" w:hAnsi="仿宋" w:eastAsia="仿宋"/>
          <w:b w:val="0"/>
          <w:bCs w:val="0"/>
          <w:color w:val="auto"/>
          <w:sz w:val="32"/>
          <w:szCs w:val="32"/>
          <w:lang w:val="en-US" w:eastAsia="zh-CN"/>
        </w:rPr>
        <w:t>其他</w:t>
      </w:r>
      <w:r>
        <w:rPr>
          <w:rStyle w:val="15"/>
          <w:rFonts w:hint="eastAsia" w:ascii="仿宋" w:hAnsi="仿宋" w:eastAsia="仿宋"/>
          <w:b w:val="0"/>
          <w:bCs w:val="0"/>
          <w:color w:val="auto"/>
          <w:sz w:val="32"/>
          <w:szCs w:val="32"/>
        </w:rPr>
        <w:t>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lang w:eastAsia="zh-CN"/>
        </w:rPr>
        <w:t>（</w:t>
      </w:r>
      <w:r>
        <w:rPr>
          <w:rStyle w:val="15"/>
          <w:rFonts w:hint="eastAsia" w:ascii="仿宋" w:hAnsi="仿宋" w:eastAsia="仿宋"/>
          <w:b w:val="0"/>
          <w:bCs w:val="0"/>
          <w:color w:val="auto"/>
          <w:sz w:val="32"/>
          <w:szCs w:val="32"/>
          <w:lang w:val="en-US" w:eastAsia="zh-CN"/>
        </w:rPr>
        <w:t>99</w:t>
      </w:r>
      <w:r>
        <w:rPr>
          <w:rStyle w:val="15"/>
          <w:rFonts w:hint="eastAsia" w:ascii="仿宋" w:hAnsi="仿宋" w:eastAsia="仿宋"/>
          <w:b w:val="0"/>
          <w:bCs w:val="0"/>
          <w:color w:val="auto"/>
          <w:sz w:val="32"/>
          <w:szCs w:val="32"/>
          <w:lang w:eastAsia="zh-CN"/>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197.09万元，完成预算100%。</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hint="default" w:ascii="仿宋" w:hAnsi="仿宋" w:eastAsia="仿宋"/>
          <w:b w:val="0"/>
          <w:bCs w:val="0"/>
          <w:color w:val="auto"/>
          <w:sz w:val="32"/>
          <w:szCs w:val="32"/>
          <w:lang w:val="en-US" w:eastAsia="zh-CN"/>
        </w:rPr>
      </w:pPr>
      <w:r>
        <w:rPr>
          <w:rStyle w:val="15"/>
          <w:rFonts w:hint="eastAsia" w:ascii="仿宋" w:hAnsi="仿宋" w:eastAsia="仿宋"/>
          <w:b w:val="0"/>
          <w:bCs w:val="0"/>
          <w:color w:val="auto"/>
          <w:sz w:val="32"/>
          <w:szCs w:val="32"/>
          <w:lang w:val="en-US" w:eastAsia="zh-CN"/>
        </w:rPr>
        <w:t>8.</w:t>
      </w:r>
      <w:r>
        <w:rPr>
          <w:rStyle w:val="15"/>
          <w:rFonts w:hint="eastAsia" w:ascii="仿宋" w:hAnsi="仿宋" w:eastAsia="仿宋"/>
          <w:b w:val="0"/>
          <w:bCs w:val="0"/>
          <w:color w:val="auto"/>
          <w:sz w:val="32"/>
          <w:szCs w:val="32"/>
        </w:rPr>
        <w:t>社会保障和就业（208）</w:t>
      </w:r>
      <w:r>
        <w:rPr>
          <w:rStyle w:val="15"/>
          <w:rFonts w:hint="eastAsia" w:ascii="仿宋" w:hAnsi="仿宋" w:eastAsia="仿宋"/>
          <w:b w:val="0"/>
          <w:bCs w:val="0"/>
          <w:color w:val="auto"/>
          <w:sz w:val="32"/>
          <w:szCs w:val="32"/>
          <w:lang w:eastAsia="zh-CN"/>
        </w:rPr>
        <w:t>抚恤（</w:t>
      </w:r>
      <w:r>
        <w:rPr>
          <w:rStyle w:val="15"/>
          <w:rFonts w:hint="eastAsia" w:ascii="仿宋" w:hAnsi="仿宋" w:eastAsia="仿宋"/>
          <w:b w:val="0"/>
          <w:bCs w:val="0"/>
          <w:color w:val="auto"/>
          <w:sz w:val="32"/>
          <w:szCs w:val="32"/>
          <w:lang w:val="en-US" w:eastAsia="zh-CN"/>
        </w:rPr>
        <w:t>08）死亡抚恤（01）</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8.23万元，完成预算100%。</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9</w:t>
      </w:r>
      <w:r>
        <w:rPr>
          <w:rStyle w:val="15"/>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5"/>
          <w:rFonts w:hint="eastAsia" w:ascii="仿宋" w:hAnsi="仿宋" w:eastAsia="仿宋"/>
          <w:b w:val="0"/>
          <w:bCs w:val="0"/>
          <w:color w:val="auto"/>
          <w:sz w:val="32"/>
          <w:szCs w:val="32"/>
        </w:rPr>
        <w:t>（2</w:t>
      </w:r>
      <w:r>
        <w:rPr>
          <w:rStyle w:val="15"/>
          <w:rFonts w:ascii="仿宋" w:hAnsi="仿宋" w:eastAsia="仿宋"/>
          <w:b w:val="0"/>
          <w:bCs w:val="0"/>
          <w:color w:val="auto"/>
          <w:sz w:val="32"/>
          <w:szCs w:val="32"/>
        </w:rPr>
        <w:t>10</w:t>
      </w:r>
      <w:r>
        <w:rPr>
          <w:rStyle w:val="15"/>
          <w:rFonts w:hint="eastAsia" w:ascii="仿宋" w:hAnsi="仿宋" w:eastAsia="仿宋"/>
          <w:b w:val="0"/>
          <w:bCs w:val="0"/>
          <w:color w:val="auto"/>
          <w:sz w:val="32"/>
          <w:szCs w:val="32"/>
        </w:rPr>
        <w:t>）行政事业单位医疗（1</w:t>
      </w:r>
      <w:r>
        <w:rPr>
          <w:rStyle w:val="15"/>
          <w:rFonts w:ascii="仿宋" w:hAnsi="仿宋" w:eastAsia="仿宋"/>
          <w:b w:val="0"/>
          <w:bCs w:val="0"/>
          <w:color w:val="auto"/>
          <w:sz w:val="32"/>
          <w:szCs w:val="32"/>
        </w:rPr>
        <w:t>1</w:t>
      </w:r>
      <w:r>
        <w:rPr>
          <w:rStyle w:val="15"/>
          <w:rFonts w:hint="eastAsia" w:ascii="仿宋" w:hAnsi="仿宋" w:eastAsia="仿宋"/>
          <w:b w:val="0"/>
          <w:bCs w:val="0"/>
          <w:color w:val="auto"/>
          <w:sz w:val="32"/>
          <w:szCs w:val="32"/>
        </w:rPr>
        <w:t>）事业单位医疗（0</w:t>
      </w:r>
      <w:r>
        <w:rPr>
          <w:rStyle w:val="15"/>
          <w:rFonts w:ascii="仿宋" w:hAnsi="仿宋" w:eastAsia="仿宋"/>
          <w:b w:val="0"/>
          <w:bCs w:val="0"/>
          <w:color w:val="auto"/>
          <w:sz w:val="32"/>
          <w:szCs w:val="32"/>
        </w:rPr>
        <w:t>2</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56.07</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pPr>
        <w:spacing w:line="600" w:lineRule="exact"/>
        <w:ind w:firstLine="640" w:firstLineChars="200"/>
        <w:rPr>
          <w:rFonts w:ascii="仿宋" w:hAnsi="仿宋" w:eastAsia="仿宋"/>
          <w:color w:val="auto"/>
          <w:sz w:val="32"/>
          <w:szCs w:val="32"/>
        </w:rPr>
      </w:pPr>
      <w:r>
        <w:rPr>
          <w:rStyle w:val="15"/>
          <w:rFonts w:hint="eastAsia" w:ascii="仿宋" w:hAnsi="仿宋" w:eastAsia="仿宋"/>
          <w:b w:val="0"/>
          <w:bCs w:val="0"/>
          <w:color w:val="auto"/>
          <w:sz w:val="32"/>
          <w:szCs w:val="40"/>
          <w:lang w:val="en-US" w:eastAsia="zh-CN"/>
        </w:rPr>
        <w:t>10</w:t>
      </w:r>
      <w:r>
        <w:rPr>
          <w:rStyle w:val="15"/>
          <w:rFonts w:ascii="仿宋" w:hAnsi="仿宋" w:eastAsia="仿宋"/>
          <w:b w:val="0"/>
          <w:bCs w:val="0"/>
          <w:color w:val="auto"/>
          <w:sz w:val="32"/>
          <w:szCs w:val="40"/>
        </w:rPr>
        <w:t>.</w:t>
      </w:r>
      <w:r>
        <w:rPr>
          <w:rStyle w:val="15"/>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123.15</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pPr>
        <w:tabs>
          <w:tab w:val="right" w:pos="8306"/>
        </w:tabs>
        <w:spacing w:line="600" w:lineRule="exact"/>
        <w:ind w:firstLine="640"/>
        <w:outlineLvl w:val="1"/>
        <w:rPr>
          <w:rStyle w:val="26"/>
          <w:color w:val="auto"/>
          <w:highlight w:val="none"/>
        </w:rPr>
      </w:pPr>
      <w:bookmarkStart w:id="34" w:name="_Toc15396608"/>
      <w:bookmarkStart w:id="35" w:name="_Toc15377214"/>
      <w:bookmarkStart w:id="36" w:name="_Toc2148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bookmarkEnd w:id="36"/>
      <w:r>
        <w:rPr>
          <w:rStyle w:val="26"/>
          <w:rFonts w:ascii="黑体" w:hAnsi="黑体" w:eastAsia="黑体"/>
          <w:b w:val="0"/>
          <w:color w:val="auto"/>
          <w:highlight w:val="none"/>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1848.33</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1575.92</w:t>
      </w:r>
      <w:r>
        <w:rPr>
          <w:rFonts w:hint="eastAsia" w:ascii="仿宋" w:hAnsi="仿宋" w:eastAsia="仿宋"/>
          <w:sz w:val="32"/>
          <w:szCs w:val="32"/>
        </w:rPr>
        <w:t>万元，主要包括：基本工资</w:t>
      </w:r>
      <w:r>
        <w:rPr>
          <w:rFonts w:hint="eastAsia" w:ascii="仿宋" w:hAnsi="仿宋" w:eastAsia="仿宋"/>
          <w:sz w:val="32"/>
          <w:szCs w:val="32"/>
          <w:lang w:val="en-US" w:eastAsia="zh-CN"/>
        </w:rPr>
        <w:t>424.38万元</w:t>
      </w:r>
      <w:r>
        <w:rPr>
          <w:rFonts w:hint="eastAsia" w:ascii="仿宋" w:hAnsi="仿宋" w:eastAsia="仿宋"/>
          <w:sz w:val="32"/>
          <w:szCs w:val="32"/>
        </w:rPr>
        <w:t>、津贴补贴</w:t>
      </w:r>
      <w:r>
        <w:rPr>
          <w:rFonts w:hint="eastAsia" w:ascii="仿宋" w:hAnsi="仿宋" w:eastAsia="仿宋"/>
          <w:sz w:val="32"/>
          <w:szCs w:val="32"/>
          <w:lang w:val="en-US" w:eastAsia="zh-CN"/>
        </w:rPr>
        <w:t>119.25万元</w:t>
      </w:r>
      <w:r>
        <w:rPr>
          <w:rFonts w:hint="eastAsia" w:ascii="仿宋" w:hAnsi="仿宋" w:eastAsia="仿宋"/>
          <w:sz w:val="32"/>
          <w:szCs w:val="32"/>
        </w:rPr>
        <w:t>、绩效工资</w:t>
      </w:r>
      <w:r>
        <w:rPr>
          <w:rFonts w:hint="eastAsia" w:ascii="仿宋" w:hAnsi="仿宋" w:eastAsia="仿宋"/>
          <w:sz w:val="32"/>
          <w:szCs w:val="32"/>
          <w:lang w:val="en-US" w:eastAsia="zh-CN"/>
        </w:rPr>
        <w:t>522.49万元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93.29万元、职工基本医疗保险缴费56.07万元、</w:t>
      </w:r>
      <w:r>
        <w:rPr>
          <w:rFonts w:hint="eastAsia" w:ascii="仿宋" w:hAnsi="仿宋" w:eastAsia="仿宋"/>
          <w:sz w:val="32"/>
          <w:szCs w:val="32"/>
        </w:rPr>
        <w:t>住房公积金</w:t>
      </w:r>
      <w:r>
        <w:rPr>
          <w:rFonts w:hint="eastAsia" w:ascii="仿宋" w:hAnsi="仿宋" w:eastAsia="仿宋"/>
          <w:sz w:val="32"/>
          <w:szCs w:val="32"/>
          <w:lang w:val="en-US" w:eastAsia="zh-CN"/>
        </w:rPr>
        <w:t>123.15万元</w:t>
      </w:r>
      <w:r>
        <w:rPr>
          <w:rFonts w:hint="eastAsia" w:ascii="仿宋" w:hAnsi="仿宋" w:eastAsia="仿宋"/>
          <w:sz w:val="32"/>
          <w:szCs w:val="32"/>
        </w:rPr>
        <w:t>、医疗费</w:t>
      </w:r>
      <w:r>
        <w:rPr>
          <w:rFonts w:hint="eastAsia" w:ascii="仿宋" w:hAnsi="仿宋" w:eastAsia="仿宋"/>
          <w:sz w:val="32"/>
          <w:szCs w:val="32"/>
          <w:lang w:val="en-US" w:eastAsia="zh-CN"/>
        </w:rPr>
        <w:t>0.08万元</w:t>
      </w:r>
      <w:r>
        <w:rPr>
          <w:rFonts w:hint="eastAsia" w:ascii="仿宋" w:hAnsi="仿宋" w:eastAsia="仿宋"/>
          <w:sz w:val="32"/>
          <w:szCs w:val="32"/>
        </w:rPr>
        <w:t>、其他工资福利支出</w:t>
      </w:r>
      <w:r>
        <w:rPr>
          <w:rFonts w:hint="eastAsia" w:ascii="仿宋" w:hAnsi="仿宋" w:eastAsia="仿宋"/>
          <w:sz w:val="32"/>
          <w:szCs w:val="32"/>
          <w:lang w:val="en-US" w:eastAsia="zh-CN"/>
        </w:rPr>
        <w:t>5.82万元</w:t>
      </w:r>
      <w:r>
        <w:rPr>
          <w:rFonts w:hint="eastAsia" w:ascii="仿宋" w:hAnsi="仿宋" w:eastAsia="仿宋"/>
          <w:sz w:val="32"/>
          <w:szCs w:val="32"/>
        </w:rPr>
        <w:t>、退休费</w:t>
      </w:r>
      <w:r>
        <w:rPr>
          <w:rFonts w:hint="eastAsia" w:ascii="仿宋" w:hAnsi="仿宋" w:eastAsia="仿宋"/>
          <w:sz w:val="32"/>
          <w:szCs w:val="32"/>
          <w:lang w:val="en-US" w:eastAsia="zh-CN"/>
        </w:rPr>
        <w:t>22.1万元</w:t>
      </w:r>
      <w:r>
        <w:rPr>
          <w:rFonts w:hint="eastAsia" w:ascii="仿宋" w:hAnsi="仿宋" w:eastAsia="仿宋"/>
          <w:sz w:val="32"/>
          <w:szCs w:val="32"/>
        </w:rPr>
        <w:t>、抚恤金</w:t>
      </w:r>
      <w:r>
        <w:rPr>
          <w:rFonts w:hint="eastAsia" w:ascii="仿宋" w:hAnsi="仿宋" w:eastAsia="仿宋"/>
          <w:sz w:val="32"/>
          <w:szCs w:val="32"/>
          <w:lang w:val="en-US" w:eastAsia="zh-CN"/>
        </w:rPr>
        <w:t>8.23万元</w:t>
      </w:r>
      <w:r>
        <w:rPr>
          <w:rFonts w:hint="eastAsia" w:ascii="仿宋" w:hAnsi="仿宋" w:eastAsia="仿宋"/>
          <w:sz w:val="32"/>
          <w:szCs w:val="32"/>
        </w:rPr>
        <w:t>、生活补助</w:t>
      </w:r>
      <w:r>
        <w:rPr>
          <w:rFonts w:hint="eastAsia" w:ascii="仿宋" w:hAnsi="仿宋" w:eastAsia="仿宋"/>
          <w:sz w:val="32"/>
          <w:szCs w:val="32"/>
          <w:lang w:val="en-US" w:eastAsia="zh-CN"/>
        </w:rPr>
        <w:t>200.36万元、</w:t>
      </w:r>
      <w:r>
        <w:rPr>
          <w:rFonts w:hint="eastAsia" w:ascii="仿宋" w:hAnsi="仿宋" w:eastAsia="仿宋"/>
          <w:sz w:val="32"/>
          <w:szCs w:val="32"/>
        </w:rPr>
        <w:t>奖励金</w:t>
      </w:r>
      <w:r>
        <w:rPr>
          <w:rFonts w:hint="eastAsia" w:ascii="仿宋" w:hAnsi="仿宋" w:eastAsia="仿宋"/>
          <w:sz w:val="32"/>
          <w:szCs w:val="32"/>
          <w:lang w:val="en-US" w:eastAsia="zh-CN"/>
        </w:rPr>
        <w:t>0.09万元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0.6万元</w:t>
      </w:r>
      <w:r>
        <w:rPr>
          <w:rFonts w:hint="eastAsia" w:ascii="仿宋" w:hAnsi="仿宋" w:eastAsia="仿宋"/>
          <w:sz w:val="32"/>
          <w:szCs w:val="32"/>
        </w:rPr>
        <w:t>等。</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ascii="仿宋" w:hAnsi="仿宋" w:eastAsia="仿宋"/>
          <w:b/>
          <w:sz w:val="32"/>
          <w:szCs w:val="32"/>
        </w:rPr>
        <w:t>272.41</w:t>
      </w:r>
      <w:r>
        <w:rPr>
          <w:rFonts w:hint="eastAsia" w:ascii="仿宋" w:hAnsi="仿宋" w:eastAsia="仿宋"/>
          <w:sz w:val="32"/>
          <w:szCs w:val="32"/>
        </w:rPr>
        <w:t>万元，主要包括：办公费</w:t>
      </w:r>
      <w:r>
        <w:rPr>
          <w:rFonts w:hint="eastAsia" w:ascii="仿宋" w:hAnsi="仿宋" w:eastAsia="仿宋"/>
          <w:sz w:val="32"/>
          <w:szCs w:val="32"/>
          <w:lang w:val="en-US" w:eastAsia="zh-CN"/>
        </w:rPr>
        <w:t>142.87万元</w:t>
      </w:r>
      <w:r>
        <w:rPr>
          <w:rFonts w:hint="eastAsia" w:ascii="仿宋" w:hAnsi="仿宋" w:eastAsia="仿宋"/>
          <w:sz w:val="32"/>
          <w:szCs w:val="32"/>
        </w:rPr>
        <w:t>、印刷费</w:t>
      </w:r>
      <w:r>
        <w:rPr>
          <w:rFonts w:hint="eastAsia" w:ascii="仿宋" w:hAnsi="仿宋" w:eastAsia="仿宋"/>
          <w:sz w:val="32"/>
          <w:szCs w:val="32"/>
          <w:lang w:val="en-US" w:eastAsia="zh-CN"/>
        </w:rPr>
        <w:t>0.16万元</w:t>
      </w:r>
      <w:r>
        <w:rPr>
          <w:rFonts w:hint="eastAsia" w:ascii="仿宋" w:hAnsi="仿宋" w:eastAsia="仿宋"/>
          <w:sz w:val="32"/>
          <w:szCs w:val="32"/>
        </w:rPr>
        <w:t>、水费</w:t>
      </w:r>
      <w:r>
        <w:rPr>
          <w:rFonts w:hint="eastAsia" w:ascii="仿宋" w:hAnsi="仿宋" w:eastAsia="仿宋"/>
          <w:sz w:val="32"/>
          <w:szCs w:val="32"/>
          <w:lang w:val="en-US" w:eastAsia="zh-CN"/>
        </w:rPr>
        <w:t>1万元</w:t>
      </w:r>
      <w:r>
        <w:rPr>
          <w:rFonts w:hint="eastAsia" w:ascii="仿宋" w:hAnsi="仿宋" w:eastAsia="仿宋"/>
          <w:sz w:val="32"/>
          <w:szCs w:val="32"/>
        </w:rPr>
        <w:t>、电费</w:t>
      </w:r>
      <w:r>
        <w:rPr>
          <w:rFonts w:hint="eastAsia" w:ascii="仿宋" w:hAnsi="仿宋" w:eastAsia="仿宋"/>
          <w:sz w:val="32"/>
          <w:szCs w:val="32"/>
          <w:lang w:val="en-US" w:eastAsia="zh-CN"/>
        </w:rPr>
        <w:t>5.27万元</w:t>
      </w:r>
      <w:r>
        <w:rPr>
          <w:rFonts w:hint="eastAsia" w:ascii="仿宋" w:hAnsi="仿宋" w:eastAsia="仿宋"/>
          <w:sz w:val="32"/>
          <w:szCs w:val="32"/>
        </w:rPr>
        <w:t>、邮电费</w:t>
      </w:r>
      <w:r>
        <w:rPr>
          <w:rFonts w:hint="eastAsia" w:ascii="仿宋" w:hAnsi="仿宋" w:eastAsia="仿宋"/>
          <w:sz w:val="32"/>
          <w:szCs w:val="32"/>
          <w:lang w:val="en-US" w:eastAsia="zh-CN"/>
        </w:rPr>
        <w:t>4.74万元</w:t>
      </w:r>
      <w:r>
        <w:rPr>
          <w:rFonts w:hint="eastAsia" w:ascii="仿宋" w:hAnsi="仿宋" w:eastAsia="仿宋"/>
          <w:sz w:val="32"/>
          <w:szCs w:val="32"/>
        </w:rPr>
        <w:t>、物业管理费</w:t>
      </w:r>
      <w:r>
        <w:rPr>
          <w:rFonts w:hint="eastAsia" w:ascii="仿宋" w:hAnsi="仿宋" w:eastAsia="仿宋"/>
          <w:sz w:val="32"/>
          <w:szCs w:val="32"/>
          <w:lang w:val="en-US" w:eastAsia="zh-CN"/>
        </w:rPr>
        <w:t>15.59万元</w:t>
      </w:r>
      <w:r>
        <w:rPr>
          <w:rFonts w:hint="eastAsia" w:ascii="仿宋" w:hAnsi="仿宋" w:eastAsia="仿宋"/>
          <w:sz w:val="32"/>
          <w:szCs w:val="32"/>
        </w:rPr>
        <w:t>、差旅费</w:t>
      </w:r>
      <w:r>
        <w:rPr>
          <w:rFonts w:hint="eastAsia" w:ascii="仿宋" w:hAnsi="仿宋" w:eastAsia="仿宋"/>
          <w:sz w:val="32"/>
          <w:szCs w:val="32"/>
          <w:lang w:val="en-US" w:eastAsia="zh-CN"/>
        </w:rPr>
        <w:t>0.87万元</w:t>
      </w:r>
      <w:r>
        <w:rPr>
          <w:rFonts w:hint="eastAsia" w:ascii="仿宋" w:hAnsi="仿宋" w:eastAsia="仿宋"/>
          <w:sz w:val="32"/>
          <w:szCs w:val="32"/>
        </w:rPr>
        <w:t>、维修（护）费</w:t>
      </w:r>
      <w:r>
        <w:rPr>
          <w:rFonts w:hint="eastAsia" w:ascii="仿宋" w:hAnsi="仿宋" w:eastAsia="仿宋"/>
          <w:sz w:val="32"/>
          <w:szCs w:val="32"/>
          <w:lang w:val="en-US" w:eastAsia="zh-CN"/>
        </w:rPr>
        <w:t>14.09万元</w:t>
      </w:r>
      <w:r>
        <w:rPr>
          <w:rFonts w:hint="eastAsia" w:ascii="仿宋" w:hAnsi="仿宋" w:eastAsia="仿宋"/>
          <w:sz w:val="32"/>
          <w:szCs w:val="32"/>
        </w:rPr>
        <w:t>、租赁费</w:t>
      </w:r>
      <w:r>
        <w:rPr>
          <w:rFonts w:hint="eastAsia" w:ascii="仿宋" w:hAnsi="仿宋" w:eastAsia="仿宋"/>
          <w:sz w:val="32"/>
          <w:szCs w:val="32"/>
          <w:lang w:val="en-US" w:eastAsia="zh-CN"/>
        </w:rPr>
        <w:t>0.62万元</w:t>
      </w:r>
      <w:r>
        <w:rPr>
          <w:rFonts w:hint="eastAsia" w:ascii="仿宋" w:hAnsi="仿宋" w:eastAsia="仿宋"/>
          <w:sz w:val="32"/>
          <w:szCs w:val="32"/>
        </w:rPr>
        <w:t>、培训费</w:t>
      </w:r>
      <w:r>
        <w:rPr>
          <w:rFonts w:hint="eastAsia" w:ascii="仿宋" w:hAnsi="仿宋" w:eastAsia="仿宋"/>
          <w:sz w:val="32"/>
          <w:szCs w:val="32"/>
          <w:lang w:val="en-US" w:eastAsia="zh-CN"/>
        </w:rPr>
        <w:t>0.74万元</w:t>
      </w:r>
      <w:r>
        <w:rPr>
          <w:rFonts w:hint="eastAsia" w:ascii="仿宋" w:hAnsi="仿宋" w:eastAsia="仿宋"/>
          <w:sz w:val="32"/>
          <w:szCs w:val="32"/>
        </w:rPr>
        <w:t>、劳务费</w:t>
      </w:r>
      <w:r>
        <w:rPr>
          <w:rFonts w:hint="eastAsia" w:ascii="仿宋" w:hAnsi="仿宋" w:eastAsia="仿宋"/>
          <w:sz w:val="32"/>
          <w:szCs w:val="32"/>
          <w:lang w:val="en-US" w:eastAsia="zh-CN"/>
        </w:rPr>
        <w:t>1.62万元</w:t>
      </w:r>
      <w:r>
        <w:rPr>
          <w:rFonts w:hint="eastAsia" w:ascii="仿宋" w:hAnsi="仿宋" w:eastAsia="仿宋"/>
          <w:sz w:val="32"/>
          <w:szCs w:val="32"/>
        </w:rPr>
        <w:t>、委托业务费</w:t>
      </w:r>
      <w:r>
        <w:rPr>
          <w:rFonts w:hint="eastAsia" w:ascii="仿宋" w:hAnsi="仿宋" w:eastAsia="仿宋"/>
          <w:sz w:val="32"/>
          <w:szCs w:val="32"/>
          <w:lang w:val="en-US" w:eastAsia="zh-CN"/>
        </w:rPr>
        <w:t>13.69万元</w:t>
      </w:r>
      <w:r>
        <w:rPr>
          <w:rFonts w:hint="eastAsia" w:ascii="仿宋" w:hAnsi="仿宋" w:eastAsia="仿宋"/>
          <w:sz w:val="32"/>
          <w:szCs w:val="32"/>
        </w:rPr>
        <w:t>、工会经费</w:t>
      </w:r>
      <w:r>
        <w:rPr>
          <w:rFonts w:hint="eastAsia" w:ascii="仿宋" w:hAnsi="仿宋" w:eastAsia="仿宋"/>
          <w:sz w:val="32"/>
          <w:szCs w:val="32"/>
          <w:lang w:val="en-US" w:eastAsia="zh-CN"/>
        </w:rPr>
        <w:t>27.37万元</w:t>
      </w:r>
      <w:r>
        <w:rPr>
          <w:rFonts w:hint="eastAsia" w:ascii="仿宋" w:hAnsi="仿宋" w:eastAsia="仿宋"/>
          <w:sz w:val="32"/>
          <w:szCs w:val="32"/>
        </w:rPr>
        <w:t>、福利费</w:t>
      </w:r>
      <w:r>
        <w:rPr>
          <w:rFonts w:hint="eastAsia" w:ascii="仿宋" w:hAnsi="仿宋" w:eastAsia="仿宋"/>
          <w:sz w:val="32"/>
          <w:szCs w:val="32"/>
          <w:lang w:val="en-US" w:eastAsia="zh-CN"/>
        </w:rPr>
        <w:t>38.53万元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4.18万元</w:t>
      </w:r>
      <w:r>
        <w:rPr>
          <w:rFonts w:hint="eastAsia" w:ascii="仿宋" w:hAnsi="仿宋" w:eastAsia="仿宋"/>
          <w:sz w:val="32"/>
          <w:szCs w:val="32"/>
        </w:rPr>
        <w:t>、办公设备购置</w:t>
      </w:r>
      <w:r>
        <w:rPr>
          <w:rFonts w:hint="eastAsia" w:ascii="仿宋" w:hAnsi="仿宋" w:eastAsia="仿宋"/>
          <w:sz w:val="32"/>
          <w:szCs w:val="32"/>
          <w:lang w:val="en-US" w:eastAsia="zh-CN"/>
        </w:rPr>
        <w:t>1.09万元</w:t>
      </w:r>
      <w:r>
        <w:rPr>
          <w:rFonts w:hint="eastAsia" w:ascii="仿宋" w:hAnsi="仿宋" w:eastAsia="仿宋"/>
          <w:sz w:val="32"/>
          <w:szCs w:val="32"/>
        </w:rPr>
        <w:t>等。</w:t>
      </w:r>
    </w:p>
    <w:p>
      <w:pPr>
        <w:spacing w:line="600" w:lineRule="exact"/>
        <w:ind w:firstLine="640"/>
        <w:outlineLvl w:val="1"/>
        <w:rPr>
          <w:rStyle w:val="26"/>
          <w:rFonts w:ascii="黑体" w:hAnsi="黑体" w:eastAsia="黑体"/>
          <w:b w:val="0"/>
          <w:color w:val="auto"/>
          <w:highlight w:val="none"/>
        </w:rPr>
      </w:pPr>
      <w:bookmarkStart w:id="37" w:name="_Toc15396609"/>
      <w:bookmarkStart w:id="38" w:name="_Toc9808"/>
      <w:bookmarkStart w:id="39" w:name="_Toc15377215"/>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7"/>
      <w:bookmarkEnd w:id="38"/>
      <w:bookmarkEnd w:id="39"/>
    </w:p>
    <w:p>
      <w:pPr>
        <w:spacing w:line="600" w:lineRule="exact"/>
        <w:ind w:firstLine="640"/>
        <w:outlineLvl w:val="2"/>
        <w:rPr>
          <w:rFonts w:ascii="仿宋" w:hAnsi="仿宋" w:eastAsia="仿宋"/>
          <w:b/>
          <w:color w:val="auto"/>
          <w:sz w:val="32"/>
          <w:szCs w:val="32"/>
          <w:highlight w:val="none"/>
        </w:rPr>
      </w:pPr>
      <w:bookmarkStart w:id="40" w:name="_Toc15377216"/>
      <w:r>
        <w:rPr>
          <w:rFonts w:hint="eastAsia" w:ascii="仿宋" w:hAnsi="仿宋" w:eastAsia="仿宋"/>
          <w:b/>
          <w:color w:val="auto"/>
          <w:sz w:val="32"/>
          <w:szCs w:val="32"/>
          <w:highlight w:val="none"/>
        </w:rPr>
        <w:t>（一）“三公”经费财政拨款支出决算总体情况说明</w:t>
      </w:r>
      <w:bookmarkEnd w:id="40"/>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1" w:name="_Toc15377217"/>
      <w:r>
        <w:rPr>
          <w:rFonts w:hint="eastAsia" w:ascii="仿宋" w:hAnsi="仿宋" w:eastAsia="仿宋"/>
          <w:b/>
          <w:color w:val="auto"/>
          <w:sz w:val="32"/>
          <w:szCs w:val="32"/>
          <w:highlight w:val="none"/>
        </w:rPr>
        <w:t>（二）“三公”经费财政拨款支出决算具体情况说明</w:t>
      </w:r>
      <w:bookmarkEnd w:id="41"/>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rPr>
          <w:rStyle w:val="15"/>
          <w:rFonts w:hint="eastAsia" w:ascii="仿宋" w:hAnsi="仿宋" w:eastAsia="仿宋"/>
          <w:b w:val="0"/>
          <w:bCs/>
          <w:color w:val="auto"/>
          <w:sz w:val="32"/>
          <w:szCs w:val="32"/>
          <w:highlight w:val="none"/>
        </w:rPr>
      </w:pP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numPr>
          <w:ilvl w:val="0"/>
          <w:numId w:val="3"/>
        </w:num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6"/>
          <w:rFonts w:ascii="黑体" w:hAnsi="黑体" w:eastAsia="黑体"/>
          <w:color w:val="auto"/>
          <w:highlight w:val="none"/>
        </w:rPr>
      </w:pPr>
      <w:bookmarkStart w:id="42" w:name="_Toc15396610"/>
      <w:bookmarkStart w:id="43" w:name="_Toc15377218"/>
      <w:bookmarkStart w:id="44" w:name="_Toc10844"/>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2"/>
      <w:bookmarkEnd w:id="43"/>
      <w:bookmarkEnd w:id="44"/>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ascii="黑体" w:hAnsi="黑体" w:eastAsia="黑体"/>
          <w:b w:val="0"/>
          <w:color w:val="auto"/>
          <w:highlight w:val="none"/>
        </w:rPr>
      </w:pPr>
      <w:bookmarkStart w:id="45" w:name="_Toc15396611"/>
      <w:bookmarkStart w:id="46" w:name="_Toc15377219"/>
      <w:bookmarkStart w:id="47" w:name="_Toc1214"/>
      <w:r>
        <w:rPr>
          <w:rStyle w:val="26"/>
          <w:rFonts w:hint="eastAsia" w:ascii="黑体" w:hAnsi="黑体" w:eastAsia="黑体"/>
          <w:b w:val="0"/>
          <w:color w:val="auto"/>
          <w:highlight w:val="none"/>
        </w:rPr>
        <w:t>国有资本经营预算支出决算情况说明</w:t>
      </w:r>
      <w:bookmarkEnd w:id="45"/>
      <w:bookmarkEnd w:id="46"/>
      <w:bookmarkEnd w:id="47"/>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hint="eastAsia" w:ascii="黑体" w:hAnsi="黑体" w:eastAsia="黑体"/>
          <w:b w:val="0"/>
          <w:color w:val="auto"/>
          <w:highlight w:val="none"/>
        </w:rPr>
      </w:pPr>
      <w:bookmarkStart w:id="48" w:name="_Toc15396612"/>
      <w:bookmarkStart w:id="49" w:name="_Toc31091"/>
      <w:bookmarkStart w:id="50" w:name="_Toc15377221"/>
      <w:r>
        <w:rPr>
          <w:rStyle w:val="26"/>
          <w:rFonts w:hint="eastAsia" w:ascii="黑体" w:hAnsi="黑体" w:eastAsia="黑体"/>
          <w:b w:val="0"/>
          <w:color w:val="auto"/>
          <w:highlight w:val="none"/>
        </w:rPr>
        <w:t>其他重要事项的情况说明</w:t>
      </w:r>
      <w:bookmarkEnd w:id="48"/>
      <w:bookmarkEnd w:id="49"/>
      <w:bookmarkEnd w:id="50"/>
    </w:p>
    <w:p>
      <w:pPr>
        <w:spacing w:line="600" w:lineRule="exact"/>
        <w:ind w:firstLine="643" w:firstLineChars="200"/>
        <w:outlineLvl w:val="2"/>
        <w:rPr>
          <w:rFonts w:ascii="仿宋" w:hAnsi="仿宋" w:eastAsia="仿宋"/>
          <w:color w:val="auto"/>
          <w:sz w:val="32"/>
          <w:szCs w:val="32"/>
          <w:highlight w:val="none"/>
        </w:rPr>
      </w:pPr>
      <w:bookmarkStart w:id="51" w:name="_Toc15377222"/>
      <w:r>
        <w:rPr>
          <w:rFonts w:hint="eastAsia" w:ascii="仿宋" w:hAnsi="仿宋" w:eastAsia="仿宋"/>
          <w:b/>
          <w:color w:val="auto"/>
          <w:sz w:val="32"/>
          <w:szCs w:val="32"/>
          <w:highlight w:val="none"/>
        </w:rPr>
        <w:t>（一）机关运行经费支出情况</w:t>
      </w:r>
      <w:bookmarkEnd w:id="51"/>
    </w:p>
    <w:p>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2" w:name="_Toc15377223"/>
      <w:r>
        <w:rPr>
          <w:rFonts w:hint="eastAsia" w:ascii="仿宋" w:hAnsi="仿宋" w:eastAsia="仿宋"/>
          <w:b/>
          <w:color w:val="auto"/>
          <w:sz w:val="32"/>
          <w:szCs w:val="32"/>
          <w:highlight w:val="none"/>
        </w:rPr>
        <w:t>（二）政府采购支出情况</w:t>
      </w:r>
      <w:bookmarkEnd w:id="52"/>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第八</w:t>
      </w:r>
      <w:r>
        <w:rPr>
          <w:rFonts w:hint="eastAsia" w:ascii="仿宋_GB2312" w:eastAsia="仿宋_GB2312"/>
          <w:color w:val="auto"/>
          <w:sz w:val="32"/>
          <w:szCs w:val="32"/>
        </w:rPr>
        <w:t>小学政府采购支出总额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4"/>
      <w:r>
        <w:rPr>
          <w:rFonts w:hint="eastAsia" w:ascii="仿宋" w:hAnsi="仿宋" w:eastAsia="仿宋"/>
          <w:b/>
          <w:color w:val="auto"/>
          <w:sz w:val="32"/>
          <w:szCs w:val="32"/>
          <w:highlight w:val="none"/>
        </w:rPr>
        <w:t>（三）国有资产占有使用情况</w:t>
      </w:r>
      <w:bookmarkEnd w:id="53"/>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第八</w:t>
      </w:r>
      <w:r>
        <w:rPr>
          <w:rFonts w:hint="eastAsia" w:ascii="仿宋_GB2312" w:eastAsia="仿宋_GB2312"/>
          <w:color w:val="auto"/>
          <w:sz w:val="32"/>
          <w:szCs w:val="32"/>
        </w:rPr>
        <w:t>小学共有车辆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54" w:name="_Toc15377225"/>
      <w:bookmarkStart w:id="55" w:name="_Toc15396613"/>
      <w:bookmarkStart w:id="56" w:name="_Toc10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4"/>
      <w:bookmarkEnd w:id="55"/>
      <w:bookmarkEnd w:id="56"/>
    </w:p>
    <w:p>
      <w:pPr>
        <w:spacing w:line="600" w:lineRule="exact"/>
        <w:jc w:val="left"/>
        <w:rPr>
          <w:rFonts w:ascii="宋体"/>
          <w:b/>
          <w:color w:val="auto"/>
          <w:sz w:val="44"/>
          <w:szCs w:val="44"/>
          <w:highlight w:val="none"/>
        </w:rPr>
      </w:pP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96614"/>
      <w:bookmarkStart w:id="58" w:name="_Toc15377226"/>
    </w:p>
    <w:p>
      <w:pPr>
        <w:spacing w:line="600" w:lineRule="exact"/>
        <w:ind w:firstLine="640"/>
        <w:rPr>
          <w:rFonts w:hint="eastAsia" w:ascii="仿宋_GB2312" w:hAnsi="Calibri" w:eastAsia="仿宋_GB2312" w:cs="仿宋"/>
          <w:color w:val="auto"/>
          <w:kern w:val="0"/>
          <w:sz w:val="32"/>
          <w:szCs w:val="32"/>
        </w:rPr>
      </w:pPr>
    </w:p>
    <w:p>
      <w:pPr>
        <w:spacing w:line="600" w:lineRule="exact"/>
        <w:ind w:firstLine="640"/>
        <w:rPr>
          <w:rFonts w:hint="eastAsia" w:ascii="仿宋_GB2312" w:hAnsi="Calibri" w:eastAsia="仿宋_GB2312" w:cs="仿宋"/>
          <w:color w:val="auto"/>
          <w:kern w:val="0"/>
          <w:sz w:val="32"/>
          <w:szCs w:val="32"/>
        </w:rPr>
      </w:pPr>
    </w:p>
    <w:p>
      <w:pPr>
        <w:spacing w:line="600" w:lineRule="exact"/>
        <w:ind w:firstLine="640"/>
        <w:rPr>
          <w:rFonts w:hint="eastAsia" w:ascii="仿宋_GB2312" w:hAnsi="Calibri" w:eastAsia="仿宋_GB2312" w:cs="仿宋"/>
          <w:color w:val="auto"/>
          <w:kern w:val="0"/>
          <w:sz w:val="32"/>
          <w:szCs w:val="32"/>
        </w:rPr>
      </w:pPr>
    </w:p>
    <w:bookmarkEnd w:id="57"/>
    <w:p>
      <w:pPr>
        <w:jc w:val="center"/>
        <w:rPr>
          <w:rFonts w:hint="eastAsia" w:ascii="黑体" w:hAnsi="黑体" w:eastAsia="黑体"/>
          <w:color w:val="auto"/>
          <w:sz w:val="44"/>
          <w:szCs w:val="44"/>
          <w:highlight w:val="none"/>
        </w:rPr>
      </w:pPr>
      <w:bookmarkStart w:id="59" w:name="_Toc25087"/>
      <w:bookmarkStart w:id="60" w:name="_Toc15396618"/>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jc w:val="center"/>
        <w:rPr>
          <w:rStyle w:val="25"/>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8"/>
      <w:bookmarkEnd w:id="59"/>
      <w:bookmarkEnd w:id="60"/>
      <w:bookmarkStart w:id="61" w:name="_Toc31790"/>
    </w:p>
    <w:p>
      <w:pPr>
        <w:jc w:val="center"/>
        <w:rPr>
          <w:rFonts w:hint="eastAsia" w:ascii="黑体" w:hAnsi="宋体" w:eastAsia="黑体" w:cs="黑体"/>
          <w:i w:val="0"/>
          <w:iCs w:val="0"/>
          <w:color w:val="000000"/>
          <w:kern w:val="0"/>
          <w:sz w:val="30"/>
          <w:szCs w:val="30"/>
          <w:u w:val="none"/>
          <w:lang w:val="en-US" w:eastAsia="zh-CN" w:bidi="ar"/>
        </w:rPr>
      </w:pPr>
      <w:r>
        <w:rPr>
          <w:rStyle w:val="25"/>
          <w:rFonts w:hint="eastAsia" w:ascii="黑体" w:hAnsi="黑体" w:eastAsia="黑体"/>
          <w:b w:val="0"/>
          <w:color w:val="auto"/>
          <w:highlight w:val="none"/>
        </w:rPr>
        <w:br w:type="page"/>
      </w:r>
    </w:p>
    <w:tbl>
      <w:tblPr>
        <w:tblStyle w:val="13"/>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2" w:hRule="exact"/>
          <w:jc w:val="center"/>
        </w:trPr>
        <w:tc>
          <w:tcPr>
            <w:tcW w:w="10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bl>
    <w:p>
      <w:pPr>
        <w:jc w:val="center"/>
        <w:rPr>
          <w:rFonts w:hint="eastAsia" w:ascii="黑体" w:hAnsi="宋体" w:eastAsia="黑体" w:cs="黑体"/>
          <w:i w:val="0"/>
          <w:iCs w:val="0"/>
          <w:color w:val="000000"/>
          <w:kern w:val="0"/>
          <w:sz w:val="30"/>
          <w:szCs w:val="30"/>
          <w:u w:val="none"/>
          <w:lang w:val="en-US" w:eastAsia="zh-CN" w:bidi="ar"/>
        </w:rPr>
      </w:pPr>
    </w:p>
    <w:p>
      <w:pPr>
        <w:spacing w:before="24" w:line="193" w:lineRule="auto"/>
        <w:ind w:left="8045"/>
        <w:rPr>
          <w:rFonts w:ascii="宋体" w:hAnsi="宋体" w:eastAsia="宋体" w:cs="宋体"/>
          <w:sz w:val="12"/>
          <w:szCs w:val="12"/>
        </w:rPr>
      </w:pPr>
      <w:r>
        <w:rPr>
          <w:rFonts w:ascii="宋体" w:hAnsi="宋体" w:eastAsia="宋体" w:cs="宋体"/>
          <w:sz w:val="12"/>
          <w:szCs w:val="12"/>
        </w:rPr>
        <w:t>单位：万元</w:t>
      </w:r>
    </w:p>
    <w:tbl>
      <w:tblPr>
        <w:tblStyle w:val="35"/>
        <w:tblW w:w="101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952"/>
        <w:gridCol w:w="834"/>
        <w:gridCol w:w="2105"/>
        <w:gridCol w:w="1131"/>
        <w:gridCol w:w="1132"/>
        <w:gridCol w:w="1132"/>
        <w:gridCol w:w="1132"/>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334" w:type="dxa"/>
            <w:gridSpan w:val="3"/>
            <w:vAlign w:val="top"/>
          </w:tcPr>
          <w:p>
            <w:pPr>
              <w:pStyle w:val="34"/>
              <w:spacing w:before="133" w:line="222" w:lineRule="auto"/>
              <w:ind w:left="929"/>
            </w:pPr>
            <w:r>
              <w:t>部门名称</w:t>
            </w:r>
          </w:p>
        </w:tc>
        <w:tc>
          <w:tcPr>
            <w:tcW w:w="7769" w:type="dxa"/>
            <w:gridSpan w:val="6"/>
            <w:vAlign w:val="top"/>
          </w:tcPr>
          <w:p>
            <w:pPr>
              <w:pStyle w:val="34"/>
              <w:spacing w:before="133" w:line="222" w:lineRule="auto"/>
              <w:ind w:left="3345"/>
            </w:pPr>
            <w:r>
              <w:rPr>
                <w:spacing w:val="1"/>
              </w:rPr>
              <w:t>大竹县第八小学部门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48" w:type="dxa"/>
            <w:vMerge w:val="restart"/>
            <w:tcBorders>
              <w:bottom w:val="nil"/>
            </w:tcBorders>
            <w:vAlign w:val="top"/>
          </w:tcPr>
          <w:p>
            <w:pPr>
              <w:pStyle w:val="34"/>
              <w:spacing w:before="58" w:line="222" w:lineRule="auto"/>
              <w:ind w:left="95"/>
            </w:pPr>
            <w:r>
              <w:t>年度部</w:t>
            </w:r>
          </w:p>
          <w:p>
            <w:pPr>
              <w:pStyle w:val="34"/>
              <w:spacing w:before="64" w:line="223" w:lineRule="auto"/>
              <w:ind w:left="109"/>
            </w:pPr>
            <w:r>
              <w:rPr>
                <w:spacing w:val="-4"/>
              </w:rPr>
              <w:t>门整体</w:t>
            </w:r>
          </w:p>
          <w:p>
            <w:pPr>
              <w:pStyle w:val="34"/>
              <w:spacing w:before="66" w:line="223" w:lineRule="auto"/>
              <w:ind w:left="95"/>
            </w:pPr>
            <w:r>
              <w:t>支出预</w:t>
            </w:r>
          </w:p>
          <w:p>
            <w:pPr>
              <w:pStyle w:val="34"/>
              <w:spacing w:before="63" w:line="222" w:lineRule="auto"/>
              <w:ind w:left="216"/>
            </w:pPr>
            <w:r>
              <w:t>算</w:t>
            </w:r>
          </w:p>
        </w:tc>
        <w:tc>
          <w:tcPr>
            <w:tcW w:w="1786" w:type="dxa"/>
            <w:gridSpan w:val="2"/>
            <w:vAlign w:val="top"/>
          </w:tcPr>
          <w:p>
            <w:pPr>
              <w:pStyle w:val="34"/>
              <w:spacing w:before="132" w:line="222" w:lineRule="auto"/>
              <w:ind w:left="659"/>
            </w:pPr>
            <w:r>
              <w:rPr>
                <w:spacing w:val="-1"/>
              </w:rPr>
              <w:t>资金总额</w:t>
            </w:r>
          </w:p>
        </w:tc>
        <w:tc>
          <w:tcPr>
            <w:tcW w:w="3236" w:type="dxa"/>
            <w:gridSpan w:val="2"/>
            <w:vAlign w:val="top"/>
          </w:tcPr>
          <w:p>
            <w:pPr>
              <w:pStyle w:val="34"/>
              <w:spacing w:before="132" w:line="222" w:lineRule="auto"/>
              <w:ind w:left="1381"/>
            </w:pPr>
            <w:r>
              <w:t>财政拨款</w:t>
            </w:r>
          </w:p>
        </w:tc>
        <w:tc>
          <w:tcPr>
            <w:tcW w:w="4533" w:type="dxa"/>
            <w:gridSpan w:val="4"/>
            <w:vAlign w:val="top"/>
          </w:tcPr>
          <w:p>
            <w:pPr>
              <w:pStyle w:val="34"/>
              <w:spacing w:before="132" w:line="223" w:lineRule="auto"/>
              <w:ind w:left="2031"/>
            </w:pPr>
            <w:r>
              <w:t>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48" w:type="dxa"/>
            <w:vMerge w:val="continue"/>
            <w:tcBorders>
              <w:top w:val="nil"/>
            </w:tcBorders>
            <w:vAlign w:val="top"/>
          </w:tcPr>
          <w:p>
            <w:pPr>
              <w:rPr>
                <w:rFonts w:ascii="Arial"/>
                <w:sz w:val="21"/>
              </w:rPr>
            </w:pPr>
          </w:p>
        </w:tc>
        <w:tc>
          <w:tcPr>
            <w:tcW w:w="1786" w:type="dxa"/>
            <w:gridSpan w:val="2"/>
            <w:vAlign w:val="top"/>
          </w:tcPr>
          <w:p>
            <w:pPr>
              <w:pStyle w:val="34"/>
              <w:spacing w:before="194" w:line="186" w:lineRule="auto"/>
              <w:ind w:left="783"/>
            </w:pPr>
            <w:r>
              <w:rPr>
                <w:spacing w:val="-2"/>
              </w:rPr>
              <w:t>1640</w:t>
            </w:r>
          </w:p>
        </w:tc>
        <w:tc>
          <w:tcPr>
            <w:tcW w:w="3236" w:type="dxa"/>
            <w:gridSpan w:val="2"/>
            <w:vAlign w:val="top"/>
          </w:tcPr>
          <w:p>
            <w:pPr>
              <w:pStyle w:val="34"/>
              <w:spacing w:before="194" w:line="186" w:lineRule="auto"/>
              <w:ind w:left="1509"/>
            </w:pPr>
            <w:r>
              <w:rPr>
                <w:spacing w:val="-2"/>
              </w:rPr>
              <w:t>1640</w:t>
            </w:r>
          </w:p>
        </w:tc>
        <w:tc>
          <w:tcPr>
            <w:tcW w:w="4533" w:type="dxa"/>
            <w:gridSpan w:val="4"/>
            <w:vAlign w:val="top"/>
          </w:tcPr>
          <w:p>
            <w:pPr>
              <w:pStyle w:val="34"/>
              <w:spacing w:before="195" w:line="185" w:lineRule="auto"/>
              <w:ind w:left="2151"/>
            </w:pPr>
            <w: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548" w:type="dxa"/>
            <w:vAlign w:val="top"/>
          </w:tcPr>
          <w:p>
            <w:pPr>
              <w:pStyle w:val="34"/>
              <w:spacing w:before="215" w:line="312" w:lineRule="auto"/>
              <w:ind w:left="95" w:right="80"/>
            </w:pPr>
            <w:r>
              <w:t>年度总 体目标</w:t>
            </w:r>
          </w:p>
        </w:tc>
        <w:tc>
          <w:tcPr>
            <w:tcW w:w="9555" w:type="dxa"/>
            <w:gridSpan w:val="8"/>
            <w:vAlign w:val="top"/>
          </w:tcPr>
          <w:p>
            <w:pPr>
              <w:pStyle w:val="34"/>
              <w:spacing w:before="215" w:line="222" w:lineRule="auto"/>
              <w:ind w:left="40"/>
            </w:pPr>
            <w:r>
              <w:t>目标 1：保障学校在职人员 109 人、退休人员88 人，遗属人员4 人的正常办公、生活秩序；</w:t>
            </w:r>
            <w:r>
              <w:rPr>
                <w:spacing w:val="30"/>
              </w:rPr>
              <w:t xml:space="preserve"> </w:t>
            </w:r>
            <w:r>
              <w:t>目标 2：坚决执行党和国家的教育方</w:t>
            </w:r>
            <w:r>
              <w:rPr>
                <w:spacing w:val="-1"/>
              </w:rPr>
              <w:t>针政策；</w:t>
            </w:r>
            <w:r>
              <w:rPr>
                <w:spacing w:val="30"/>
                <w:w w:val="101"/>
              </w:rPr>
              <w:t xml:space="preserve"> </w:t>
            </w:r>
            <w:r>
              <w:rPr>
                <w:spacing w:val="-1"/>
              </w:rPr>
              <w:t>目标 3：管好用好国家的教育</w:t>
            </w:r>
          </w:p>
          <w:p>
            <w:pPr>
              <w:pStyle w:val="34"/>
              <w:spacing w:before="67" w:line="221" w:lineRule="auto"/>
              <w:ind w:left="22"/>
            </w:pPr>
            <w:r>
              <w:t>资金，改善和优化农村的办学条件；</w:t>
            </w:r>
            <w:r>
              <w:rPr>
                <w:spacing w:val="39"/>
              </w:rPr>
              <w:t xml:space="preserve"> </w:t>
            </w:r>
            <w:r>
              <w:t>目标 4：把教育教学质量放在首位，提高教师从教的幸福感、获得感、办为人民满意的教育。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48"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34"/>
              <w:spacing w:before="39" w:line="307" w:lineRule="auto"/>
              <w:ind w:left="95" w:right="80"/>
            </w:pPr>
            <w:r>
              <w:t>年度主 要任务</w:t>
            </w:r>
          </w:p>
        </w:tc>
        <w:tc>
          <w:tcPr>
            <w:tcW w:w="1786" w:type="dxa"/>
            <w:gridSpan w:val="2"/>
            <w:vAlign w:val="top"/>
          </w:tcPr>
          <w:p>
            <w:pPr>
              <w:pStyle w:val="34"/>
              <w:spacing w:before="130" w:line="222" w:lineRule="auto"/>
              <w:ind w:left="653"/>
            </w:pPr>
            <w:r>
              <w:rPr>
                <w:spacing w:val="1"/>
              </w:rPr>
              <w:t>任务名称</w:t>
            </w:r>
          </w:p>
        </w:tc>
        <w:tc>
          <w:tcPr>
            <w:tcW w:w="7769" w:type="dxa"/>
            <w:gridSpan w:val="6"/>
            <w:vAlign w:val="top"/>
          </w:tcPr>
          <w:p>
            <w:pPr>
              <w:pStyle w:val="34"/>
              <w:spacing w:before="130" w:line="222" w:lineRule="auto"/>
              <w:ind w:left="3647"/>
            </w:pPr>
            <w: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48" w:type="dxa"/>
            <w:vMerge w:val="continue"/>
            <w:tcBorders>
              <w:top w:val="nil"/>
              <w:bottom w:val="nil"/>
            </w:tcBorders>
            <w:vAlign w:val="top"/>
          </w:tcPr>
          <w:p>
            <w:pPr>
              <w:rPr>
                <w:rFonts w:ascii="Arial"/>
                <w:sz w:val="21"/>
              </w:rPr>
            </w:pPr>
          </w:p>
        </w:tc>
        <w:tc>
          <w:tcPr>
            <w:tcW w:w="1786" w:type="dxa"/>
            <w:gridSpan w:val="2"/>
            <w:vAlign w:val="top"/>
          </w:tcPr>
          <w:p>
            <w:pPr>
              <w:pStyle w:val="34"/>
              <w:spacing w:before="131" w:line="222" w:lineRule="auto"/>
              <w:ind w:left="19"/>
            </w:pPr>
            <w:r>
              <w:rPr>
                <w:spacing w:val="1"/>
              </w:rPr>
              <w:t>教师队伍建设</w:t>
            </w:r>
          </w:p>
        </w:tc>
        <w:tc>
          <w:tcPr>
            <w:tcW w:w="7769" w:type="dxa"/>
            <w:gridSpan w:val="6"/>
            <w:vAlign w:val="top"/>
          </w:tcPr>
          <w:p>
            <w:pPr>
              <w:pStyle w:val="34"/>
              <w:spacing w:before="131" w:line="222" w:lineRule="auto"/>
              <w:ind w:left="19"/>
            </w:pPr>
            <w:r>
              <w:rPr>
                <w:spacing w:val="1"/>
              </w:rPr>
              <w:t>切实加强学校教师队伍建设，制定业务培训计划和教研计划，提高教学水平；不定期进行</w:t>
            </w:r>
            <w:r>
              <w:t>师德教育，全面提高教师形象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48" w:type="dxa"/>
            <w:vMerge w:val="continue"/>
            <w:tcBorders>
              <w:top w:val="nil"/>
              <w:bottom w:val="nil"/>
            </w:tcBorders>
            <w:vAlign w:val="top"/>
          </w:tcPr>
          <w:p>
            <w:pPr>
              <w:rPr>
                <w:rFonts w:ascii="Arial"/>
                <w:sz w:val="21"/>
              </w:rPr>
            </w:pPr>
          </w:p>
        </w:tc>
        <w:tc>
          <w:tcPr>
            <w:tcW w:w="1786" w:type="dxa"/>
            <w:gridSpan w:val="2"/>
            <w:vAlign w:val="top"/>
          </w:tcPr>
          <w:p>
            <w:pPr>
              <w:pStyle w:val="34"/>
              <w:spacing w:before="168" w:line="223" w:lineRule="auto"/>
              <w:ind w:left="20"/>
            </w:pPr>
            <w:r>
              <w:t>学校建设</w:t>
            </w:r>
          </w:p>
        </w:tc>
        <w:tc>
          <w:tcPr>
            <w:tcW w:w="7769" w:type="dxa"/>
            <w:gridSpan w:val="6"/>
            <w:vAlign w:val="top"/>
          </w:tcPr>
          <w:p>
            <w:pPr>
              <w:pStyle w:val="34"/>
              <w:spacing w:before="64" w:line="287" w:lineRule="auto"/>
              <w:ind w:left="19" w:right="729"/>
            </w:pPr>
            <w:r>
              <w:rPr>
                <w:spacing w:val="1"/>
              </w:rPr>
              <w:t>全面落实党的教育方针以及省市有关教育的政策和法律、法规、规章，履行中小学校各项教育管理职责，完成</w:t>
            </w:r>
            <w:r>
              <w:t xml:space="preserve">教育主管部门和同级政 </w:t>
            </w:r>
            <w:r>
              <w:rPr>
                <w:spacing w:val="1"/>
              </w:rPr>
              <w:t>府部门下达的工作目标任务，确保中小学校各项工作的顺利开展。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8" w:type="dxa"/>
            <w:vMerge w:val="continue"/>
            <w:tcBorders>
              <w:top w:val="nil"/>
              <w:bottom w:val="nil"/>
            </w:tcBorders>
            <w:vAlign w:val="top"/>
          </w:tcPr>
          <w:p>
            <w:pPr>
              <w:rPr>
                <w:rFonts w:ascii="Arial"/>
                <w:sz w:val="21"/>
              </w:rPr>
            </w:pPr>
          </w:p>
        </w:tc>
        <w:tc>
          <w:tcPr>
            <w:tcW w:w="1786" w:type="dxa"/>
            <w:gridSpan w:val="2"/>
            <w:vAlign w:val="top"/>
          </w:tcPr>
          <w:p>
            <w:pPr>
              <w:pStyle w:val="34"/>
              <w:spacing w:before="132" w:line="223" w:lineRule="auto"/>
              <w:ind w:left="20"/>
            </w:pPr>
            <w:r>
              <w:rPr>
                <w:spacing w:val="1"/>
              </w:rPr>
              <w:t>学生全面发展</w:t>
            </w:r>
          </w:p>
        </w:tc>
        <w:tc>
          <w:tcPr>
            <w:tcW w:w="7769" w:type="dxa"/>
            <w:gridSpan w:val="6"/>
            <w:vAlign w:val="top"/>
          </w:tcPr>
          <w:p>
            <w:pPr>
              <w:pStyle w:val="34"/>
              <w:spacing w:before="132" w:line="221" w:lineRule="auto"/>
              <w:ind w:left="20"/>
            </w:pPr>
            <w:r>
              <w:t>促进学生德、智、体、美全面健康发展。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8" w:type="dxa"/>
            <w:vMerge w:val="continue"/>
            <w:tcBorders>
              <w:top w:val="nil"/>
            </w:tcBorders>
            <w:vAlign w:val="top"/>
          </w:tcPr>
          <w:p>
            <w:pPr>
              <w:rPr>
                <w:rFonts w:ascii="Arial"/>
                <w:sz w:val="21"/>
              </w:rPr>
            </w:pPr>
          </w:p>
        </w:tc>
        <w:tc>
          <w:tcPr>
            <w:tcW w:w="1786" w:type="dxa"/>
            <w:gridSpan w:val="2"/>
            <w:vAlign w:val="top"/>
          </w:tcPr>
          <w:p>
            <w:pPr>
              <w:pStyle w:val="34"/>
              <w:spacing w:before="132" w:line="222" w:lineRule="auto"/>
              <w:ind w:left="18"/>
            </w:pPr>
            <w:r>
              <w:rPr>
                <w:spacing w:val="1"/>
              </w:rPr>
              <w:t>完成教育教学工作</w:t>
            </w:r>
          </w:p>
        </w:tc>
        <w:tc>
          <w:tcPr>
            <w:tcW w:w="7769" w:type="dxa"/>
            <w:gridSpan w:val="6"/>
            <w:vAlign w:val="top"/>
          </w:tcPr>
          <w:p>
            <w:pPr>
              <w:pStyle w:val="34"/>
              <w:spacing w:before="132" w:line="222" w:lineRule="auto"/>
              <w:ind w:left="21"/>
            </w:pPr>
            <w:r>
              <w:rPr>
                <w:spacing w:val="1"/>
              </w:rPr>
              <w:t>指导协调和监督教师教育教学工作。指导管理资助困难学生工作，完成年</w:t>
            </w:r>
            <w:r>
              <w:t>度教育教学任务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8" w:type="dxa"/>
            <w:vMerge w:val="restart"/>
            <w:tcBorders>
              <w:bottom w:val="nil"/>
            </w:tcBorders>
            <w:vAlign w:val="top"/>
          </w:tcPr>
          <w:p>
            <w:pPr>
              <w:spacing w:line="304" w:lineRule="auto"/>
              <w:rPr>
                <w:rFonts w:ascii="Arial"/>
                <w:sz w:val="21"/>
              </w:rPr>
            </w:pPr>
          </w:p>
          <w:p>
            <w:pPr>
              <w:spacing w:line="304" w:lineRule="auto"/>
              <w:rPr>
                <w:rFonts w:ascii="Arial"/>
                <w:sz w:val="21"/>
              </w:rPr>
            </w:pPr>
          </w:p>
          <w:p>
            <w:pPr>
              <w:pStyle w:val="34"/>
              <w:spacing w:before="39" w:line="308" w:lineRule="auto"/>
              <w:ind w:left="97" w:right="80" w:hanging="2"/>
            </w:pPr>
            <w:r>
              <w:t xml:space="preserve">年度绩 </w:t>
            </w:r>
            <w:r>
              <w:rPr>
                <w:spacing w:val="-1"/>
              </w:rPr>
              <w:t>效指标</w:t>
            </w:r>
          </w:p>
        </w:tc>
        <w:tc>
          <w:tcPr>
            <w:tcW w:w="952" w:type="dxa"/>
            <w:vAlign w:val="top"/>
          </w:tcPr>
          <w:p>
            <w:pPr>
              <w:pStyle w:val="34"/>
              <w:spacing w:before="156" w:line="223" w:lineRule="auto"/>
              <w:ind w:left="236"/>
            </w:pPr>
            <w:r>
              <w:t>一级指标</w:t>
            </w:r>
          </w:p>
        </w:tc>
        <w:tc>
          <w:tcPr>
            <w:tcW w:w="834" w:type="dxa"/>
            <w:vAlign w:val="top"/>
          </w:tcPr>
          <w:p>
            <w:pPr>
              <w:pStyle w:val="34"/>
              <w:spacing w:before="156" w:line="223" w:lineRule="auto"/>
              <w:ind w:left="195"/>
            </w:pPr>
            <w:r>
              <w:t>二级指标</w:t>
            </w:r>
          </w:p>
        </w:tc>
        <w:tc>
          <w:tcPr>
            <w:tcW w:w="2105" w:type="dxa"/>
            <w:vAlign w:val="top"/>
          </w:tcPr>
          <w:p>
            <w:pPr>
              <w:pStyle w:val="34"/>
              <w:spacing w:before="156" w:line="223" w:lineRule="auto"/>
              <w:ind w:left="814"/>
            </w:pPr>
            <w:r>
              <w:rPr>
                <w:spacing w:val="1"/>
              </w:rPr>
              <w:t>三级指标</w:t>
            </w:r>
          </w:p>
        </w:tc>
        <w:tc>
          <w:tcPr>
            <w:tcW w:w="1131" w:type="dxa"/>
            <w:vAlign w:val="top"/>
          </w:tcPr>
          <w:p>
            <w:pPr>
              <w:pStyle w:val="34"/>
              <w:spacing w:before="156" w:line="223" w:lineRule="auto"/>
              <w:ind w:left="211"/>
            </w:pPr>
            <w:r>
              <w:rPr>
                <w:spacing w:val="1"/>
              </w:rPr>
              <w:t>绩效指标性质</w:t>
            </w:r>
          </w:p>
        </w:tc>
        <w:tc>
          <w:tcPr>
            <w:tcW w:w="1132" w:type="dxa"/>
            <w:vAlign w:val="top"/>
          </w:tcPr>
          <w:p>
            <w:pPr>
              <w:pStyle w:val="34"/>
              <w:spacing w:before="156" w:line="222" w:lineRule="auto"/>
              <w:ind w:left="273"/>
            </w:pPr>
            <w:r>
              <w:t>绩效指标值</w:t>
            </w:r>
          </w:p>
        </w:tc>
        <w:tc>
          <w:tcPr>
            <w:tcW w:w="1132" w:type="dxa"/>
            <w:vAlign w:val="top"/>
          </w:tcPr>
          <w:p>
            <w:pPr>
              <w:pStyle w:val="34"/>
              <w:spacing w:before="156" w:line="223" w:lineRule="auto"/>
              <w:ind w:left="213"/>
            </w:pPr>
            <w:r>
              <w:rPr>
                <w:spacing w:val="1"/>
              </w:rPr>
              <w:t>绩效度量单位</w:t>
            </w:r>
          </w:p>
        </w:tc>
        <w:tc>
          <w:tcPr>
            <w:tcW w:w="1132" w:type="dxa"/>
            <w:vAlign w:val="top"/>
          </w:tcPr>
          <w:p>
            <w:pPr>
              <w:pStyle w:val="34"/>
              <w:spacing w:before="156" w:line="222" w:lineRule="auto"/>
              <w:ind w:left="452"/>
            </w:pPr>
            <w:r>
              <w:rPr>
                <w:spacing w:val="-1"/>
              </w:rPr>
              <w:t>权重</w:t>
            </w:r>
          </w:p>
        </w:tc>
        <w:tc>
          <w:tcPr>
            <w:tcW w:w="1137" w:type="dxa"/>
            <w:vAlign w:val="top"/>
          </w:tcPr>
          <w:p>
            <w:pPr>
              <w:pStyle w:val="34"/>
              <w:spacing w:before="51" w:line="275" w:lineRule="auto"/>
              <w:ind w:left="203" w:right="378" w:firstLine="63"/>
            </w:pPr>
            <w:r>
              <w:t>实际完成 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8" w:type="dxa"/>
            <w:vMerge w:val="continue"/>
            <w:tcBorders>
              <w:top w:val="nil"/>
              <w:bottom w:val="nil"/>
            </w:tcBorders>
            <w:vAlign w:val="top"/>
          </w:tcPr>
          <w:p>
            <w:pPr>
              <w:rPr>
                <w:rFonts w:ascii="Arial"/>
                <w:sz w:val="21"/>
              </w:rPr>
            </w:pPr>
          </w:p>
        </w:tc>
        <w:tc>
          <w:tcPr>
            <w:tcW w:w="952" w:type="dxa"/>
            <w:vMerge w:val="restart"/>
            <w:tcBorders>
              <w:bottom w:val="nil"/>
            </w:tcBorders>
            <w:vAlign w:val="top"/>
          </w:tcPr>
          <w:p>
            <w:pPr>
              <w:spacing w:line="249" w:lineRule="auto"/>
              <w:rPr>
                <w:rFonts w:ascii="Arial"/>
                <w:sz w:val="21"/>
              </w:rPr>
            </w:pPr>
          </w:p>
          <w:p>
            <w:pPr>
              <w:spacing w:line="250" w:lineRule="auto"/>
              <w:rPr>
                <w:rFonts w:ascii="Arial"/>
                <w:sz w:val="21"/>
              </w:rPr>
            </w:pPr>
          </w:p>
          <w:p>
            <w:pPr>
              <w:pStyle w:val="34"/>
              <w:spacing w:before="39" w:line="222" w:lineRule="auto"/>
              <w:ind w:left="17"/>
            </w:pPr>
            <w:r>
              <w:rPr>
                <w:spacing w:val="1"/>
              </w:rPr>
              <w:t>产出指标</w:t>
            </w:r>
          </w:p>
        </w:tc>
        <w:tc>
          <w:tcPr>
            <w:tcW w:w="834" w:type="dxa"/>
            <w:vMerge w:val="restart"/>
            <w:tcBorders>
              <w:bottom w:val="nil"/>
            </w:tcBorders>
            <w:vAlign w:val="top"/>
          </w:tcPr>
          <w:p>
            <w:pPr>
              <w:spacing w:line="249" w:lineRule="auto"/>
              <w:rPr>
                <w:rFonts w:ascii="Arial"/>
                <w:sz w:val="21"/>
              </w:rPr>
            </w:pPr>
          </w:p>
          <w:p>
            <w:pPr>
              <w:spacing w:line="250" w:lineRule="auto"/>
              <w:rPr>
                <w:rFonts w:ascii="Arial"/>
                <w:sz w:val="21"/>
              </w:rPr>
            </w:pPr>
          </w:p>
          <w:p>
            <w:pPr>
              <w:pStyle w:val="34"/>
              <w:spacing w:before="39" w:line="222" w:lineRule="auto"/>
              <w:ind w:left="20"/>
            </w:pPr>
            <w:r>
              <w:t>数量指标</w:t>
            </w:r>
          </w:p>
        </w:tc>
        <w:tc>
          <w:tcPr>
            <w:tcW w:w="2105" w:type="dxa"/>
            <w:vAlign w:val="top"/>
          </w:tcPr>
          <w:p>
            <w:pPr>
              <w:pStyle w:val="34"/>
              <w:spacing w:before="51" w:line="275" w:lineRule="auto"/>
              <w:ind w:left="19" w:right="246" w:firstLine="4"/>
            </w:pPr>
            <w:r>
              <w:rPr>
                <w:spacing w:val="1"/>
              </w:rPr>
              <w:t>"   定期开展留守学生亲情交流和</w:t>
            </w:r>
            <w:r>
              <w:rPr>
                <w:spacing w:val="6"/>
              </w:rPr>
              <w:t xml:space="preserve"> </w:t>
            </w:r>
            <w:r>
              <w:t>课外活动"</w:t>
            </w:r>
          </w:p>
        </w:tc>
        <w:tc>
          <w:tcPr>
            <w:tcW w:w="1131" w:type="dxa"/>
            <w:vAlign w:val="top"/>
          </w:tcPr>
          <w:p>
            <w:pPr>
              <w:pStyle w:val="34"/>
              <w:spacing w:before="156"/>
              <w:ind w:left="521"/>
            </w:pPr>
            <w:r>
              <w:t>≥</w:t>
            </w:r>
          </w:p>
        </w:tc>
        <w:tc>
          <w:tcPr>
            <w:tcW w:w="1132" w:type="dxa"/>
            <w:vAlign w:val="top"/>
          </w:tcPr>
          <w:p>
            <w:pPr>
              <w:pStyle w:val="34"/>
              <w:spacing w:before="175" w:line="186" w:lineRule="auto"/>
              <w:ind w:left="522"/>
            </w:pPr>
            <w:r>
              <w:rPr>
                <w:spacing w:val="-6"/>
              </w:rPr>
              <w:t>10</w:t>
            </w:r>
          </w:p>
        </w:tc>
        <w:tc>
          <w:tcPr>
            <w:tcW w:w="1132" w:type="dxa"/>
            <w:vAlign w:val="top"/>
          </w:tcPr>
          <w:p>
            <w:pPr>
              <w:pStyle w:val="34"/>
              <w:spacing w:before="156" w:line="222" w:lineRule="auto"/>
              <w:ind w:left="423"/>
            </w:pPr>
            <w:r>
              <w:rPr>
                <w:spacing w:val="-2"/>
              </w:rPr>
              <w:t>人/次</w:t>
            </w:r>
          </w:p>
        </w:tc>
        <w:tc>
          <w:tcPr>
            <w:tcW w:w="1132" w:type="dxa"/>
            <w:vAlign w:val="top"/>
          </w:tcPr>
          <w:p>
            <w:pPr>
              <w:pStyle w:val="34"/>
              <w:spacing w:before="176" w:line="184" w:lineRule="auto"/>
              <w:ind w:left="546"/>
            </w:pPr>
            <w:r>
              <w:t>5</w:t>
            </w:r>
          </w:p>
        </w:tc>
        <w:tc>
          <w:tcPr>
            <w:tcW w:w="1137" w:type="dxa"/>
            <w:vAlign w:val="top"/>
          </w:tcPr>
          <w:p>
            <w:pPr>
              <w:pStyle w:val="34"/>
              <w:spacing w:before="175" w:line="186" w:lineRule="auto"/>
              <w:ind w:left="522"/>
            </w:pPr>
            <w:r>
              <w:rPr>
                <w:spacing w:val="-6"/>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8" w:type="dxa"/>
            <w:vMerge w:val="continue"/>
            <w:tcBorders>
              <w:top w:val="nil"/>
              <w:bottom w:val="nil"/>
            </w:tcBorders>
            <w:vAlign w:val="top"/>
          </w:tcPr>
          <w:p>
            <w:pPr>
              <w:rPr>
                <w:rFonts w:ascii="Arial"/>
                <w:sz w:val="21"/>
              </w:rPr>
            </w:pPr>
          </w:p>
        </w:tc>
        <w:tc>
          <w:tcPr>
            <w:tcW w:w="952" w:type="dxa"/>
            <w:vMerge w:val="continue"/>
            <w:tcBorders>
              <w:top w:val="nil"/>
              <w:bottom w:val="nil"/>
            </w:tcBorders>
            <w:vAlign w:val="top"/>
          </w:tcPr>
          <w:p>
            <w:pPr>
              <w:rPr>
                <w:rFonts w:ascii="Arial"/>
                <w:sz w:val="21"/>
              </w:rPr>
            </w:pPr>
          </w:p>
        </w:tc>
        <w:tc>
          <w:tcPr>
            <w:tcW w:w="834" w:type="dxa"/>
            <w:vMerge w:val="continue"/>
            <w:tcBorders>
              <w:top w:val="nil"/>
              <w:bottom w:val="nil"/>
            </w:tcBorders>
            <w:vAlign w:val="top"/>
          </w:tcPr>
          <w:p>
            <w:pPr>
              <w:rPr>
                <w:rFonts w:ascii="Arial"/>
                <w:sz w:val="21"/>
              </w:rPr>
            </w:pPr>
          </w:p>
        </w:tc>
        <w:tc>
          <w:tcPr>
            <w:tcW w:w="2105" w:type="dxa"/>
            <w:vAlign w:val="top"/>
          </w:tcPr>
          <w:p>
            <w:pPr>
              <w:pStyle w:val="34"/>
              <w:spacing w:before="133" w:line="222" w:lineRule="auto"/>
              <w:ind w:left="21"/>
            </w:pPr>
            <w:r>
              <w:rPr>
                <w:spacing w:val="1"/>
              </w:rPr>
              <w:t>教职工培训合格率</w:t>
            </w:r>
          </w:p>
        </w:tc>
        <w:tc>
          <w:tcPr>
            <w:tcW w:w="1131" w:type="dxa"/>
            <w:vAlign w:val="top"/>
          </w:tcPr>
          <w:p>
            <w:pPr>
              <w:pStyle w:val="34"/>
              <w:spacing w:before="134"/>
              <w:ind w:left="521"/>
            </w:pPr>
            <w:r>
              <w:t>≥</w:t>
            </w:r>
          </w:p>
        </w:tc>
        <w:tc>
          <w:tcPr>
            <w:tcW w:w="1132" w:type="dxa"/>
            <w:vAlign w:val="top"/>
          </w:tcPr>
          <w:p>
            <w:pPr>
              <w:pStyle w:val="34"/>
              <w:spacing w:before="153" w:line="185" w:lineRule="auto"/>
              <w:ind w:left="514"/>
            </w:pPr>
            <w:r>
              <w:rPr>
                <w:spacing w:val="-2"/>
              </w:rPr>
              <w:t>99</w:t>
            </w:r>
          </w:p>
        </w:tc>
        <w:tc>
          <w:tcPr>
            <w:tcW w:w="1132" w:type="dxa"/>
            <w:vAlign w:val="top"/>
          </w:tcPr>
          <w:p>
            <w:pPr>
              <w:pStyle w:val="34"/>
              <w:spacing w:before="134" w:line="242" w:lineRule="auto"/>
              <w:ind w:left="539"/>
            </w:pPr>
            <w:r>
              <w:t>%</w:t>
            </w:r>
          </w:p>
        </w:tc>
        <w:tc>
          <w:tcPr>
            <w:tcW w:w="1132" w:type="dxa"/>
            <w:vAlign w:val="top"/>
          </w:tcPr>
          <w:p>
            <w:pPr>
              <w:pStyle w:val="34"/>
              <w:spacing w:before="153" w:line="184" w:lineRule="auto"/>
              <w:ind w:left="546"/>
            </w:pPr>
            <w:r>
              <w:t>5</w:t>
            </w:r>
          </w:p>
        </w:tc>
        <w:tc>
          <w:tcPr>
            <w:tcW w:w="1137" w:type="dxa"/>
            <w:vAlign w:val="top"/>
          </w:tcPr>
          <w:p>
            <w:pPr>
              <w:pStyle w:val="34"/>
              <w:spacing w:before="152" w:line="186" w:lineRule="auto"/>
              <w:ind w:left="493"/>
            </w:pPr>
            <w:r>
              <w:rPr>
                <w:spacing w:val="-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48" w:type="dxa"/>
            <w:vMerge w:val="continue"/>
            <w:tcBorders>
              <w:top w:val="nil"/>
            </w:tcBorders>
            <w:vAlign w:val="top"/>
          </w:tcPr>
          <w:p>
            <w:pPr>
              <w:rPr>
                <w:rFonts w:ascii="Arial"/>
                <w:sz w:val="21"/>
              </w:rPr>
            </w:pPr>
          </w:p>
        </w:tc>
        <w:tc>
          <w:tcPr>
            <w:tcW w:w="952" w:type="dxa"/>
            <w:vMerge w:val="continue"/>
            <w:tcBorders>
              <w:top w:val="nil"/>
              <w:bottom w:val="nil"/>
            </w:tcBorders>
            <w:vAlign w:val="top"/>
          </w:tcPr>
          <w:p>
            <w:pPr>
              <w:rPr>
                <w:rFonts w:ascii="Arial"/>
                <w:sz w:val="21"/>
              </w:rPr>
            </w:pPr>
          </w:p>
        </w:tc>
        <w:tc>
          <w:tcPr>
            <w:tcW w:w="834" w:type="dxa"/>
            <w:vMerge w:val="continue"/>
            <w:tcBorders>
              <w:top w:val="nil"/>
              <w:bottom w:val="nil"/>
            </w:tcBorders>
            <w:vAlign w:val="top"/>
          </w:tcPr>
          <w:p>
            <w:pPr>
              <w:rPr>
                <w:rFonts w:ascii="Arial"/>
                <w:sz w:val="21"/>
              </w:rPr>
            </w:pPr>
          </w:p>
        </w:tc>
        <w:tc>
          <w:tcPr>
            <w:tcW w:w="2105" w:type="dxa"/>
            <w:vAlign w:val="top"/>
          </w:tcPr>
          <w:p>
            <w:pPr>
              <w:pStyle w:val="34"/>
              <w:spacing w:before="134" w:line="221" w:lineRule="auto"/>
              <w:ind w:left="20"/>
            </w:pPr>
            <w:r>
              <w:rPr>
                <w:spacing w:val="1"/>
              </w:rPr>
              <w:t>开展法治宣传和思政教育讲座</w:t>
            </w:r>
          </w:p>
        </w:tc>
        <w:tc>
          <w:tcPr>
            <w:tcW w:w="1131" w:type="dxa"/>
            <w:vAlign w:val="top"/>
          </w:tcPr>
          <w:p>
            <w:pPr>
              <w:pStyle w:val="34"/>
              <w:spacing w:before="179" w:line="93" w:lineRule="exact"/>
              <w:ind w:left="539"/>
            </w:pPr>
            <w:r>
              <w:rPr>
                <w:position w:val="-2"/>
              </w:rPr>
              <w:t>=</w:t>
            </w:r>
          </w:p>
        </w:tc>
        <w:tc>
          <w:tcPr>
            <w:tcW w:w="1132" w:type="dxa"/>
            <w:vAlign w:val="top"/>
          </w:tcPr>
          <w:p>
            <w:pPr>
              <w:pStyle w:val="34"/>
              <w:spacing w:before="153" w:line="185" w:lineRule="auto"/>
              <w:ind w:left="542"/>
            </w:pPr>
            <w:r>
              <w:t>4</w:t>
            </w:r>
          </w:p>
        </w:tc>
        <w:tc>
          <w:tcPr>
            <w:tcW w:w="1132" w:type="dxa"/>
            <w:vAlign w:val="top"/>
          </w:tcPr>
          <w:p>
            <w:pPr>
              <w:pStyle w:val="34"/>
              <w:spacing w:before="133" w:line="222" w:lineRule="auto"/>
              <w:ind w:left="517"/>
            </w:pPr>
            <w:r>
              <w:t>次</w:t>
            </w:r>
          </w:p>
        </w:tc>
        <w:tc>
          <w:tcPr>
            <w:tcW w:w="1132" w:type="dxa"/>
            <w:vAlign w:val="top"/>
          </w:tcPr>
          <w:p>
            <w:pPr>
              <w:pStyle w:val="34"/>
              <w:spacing w:before="153" w:line="184" w:lineRule="auto"/>
              <w:ind w:left="546"/>
            </w:pPr>
            <w:r>
              <w:t>5</w:t>
            </w:r>
          </w:p>
        </w:tc>
        <w:tc>
          <w:tcPr>
            <w:tcW w:w="1137" w:type="dxa"/>
            <w:vAlign w:val="top"/>
          </w:tcPr>
          <w:p>
            <w:pPr>
              <w:pStyle w:val="34"/>
              <w:spacing w:before="153" w:line="185" w:lineRule="auto"/>
              <w:ind w:left="544"/>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48" w:type="dxa"/>
            <w:vMerge w:val="restart"/>
            <w:tcBorders>
              <w:bottom w:val="nil"/>
            </w:tcBorders>
            <w:vAlign w:val="top"/>
          </w:tcPr>
          <w:p>
            <w:pPr>
              <w:rPr>
                <w:rFonts w:ascii="Arial"/>
                <w:sz w:val="21"/>
              </w:rPr>
            </w:pPr>
          </w:p>
        </w:tc>
        <w:tc>
          <w:tcPr>
            <w:tcW w:w="952" w:type="dxa"/>
            <w:vMerge w:val="continue"/>
            <w:tcBorders>
              <w:top w:val="nil"/>
              <w:bottom w:val="nil"/>
            </w:tcBorders>
            <w:vAlign w:val="top"/>
          </w:tcPr>
          <w:p>
            <w:pPr>
              <w:rPr>
                <w:rFonts w:ascii="Arial"/>
                <w:sz w:val="21"/>
              </w:rPr>
            </w:pPr>
          </w:p>
        </w:tc>
        <w:tc>
          <w:tcPr>
            <w:tcW w:w="834" w:type="dxa"/>
            <w:vMerge w:val="continue"/>
            <w:tcBorders>
              <w:top w:val="nil"/>
              <w:bottom w:val="nil"/>
            </w:tcBorders>
            <w:vAlign w:val="top"/>
          </w:tcPr>
          <w:p>
            <w:pPr>
              <w:rPr>
                <w:rFonts w:ascii="Arial"/>
                <w:sz w:val="21"/>
              </w:rPr>
            </w:pPr>
          </w:p>
        </w:tc>
        <w:tc>
          <w:tcPr>
            <w:tcW w:w="2105" w:type="dxa"/>
            <w:vAlign w:val="top"/>
          </w:tcPr>
          <w:p>
            <w:pPr>
              <w:pStyle w:val="34"/>
              <w:spacing w:before="134" w:line="222" w:lineRule="auto"/>
              <w:ind w:left="19"/>
            </w:pPr>
            <w:r>
              <w:t>控辍保学（辍学率）</w:t>
            </w:r>
          </w:p>
        </w:tc>
        <w:tc>
          <w:tcPr>
            <w:tcW w:w="1131" w:type="dxa"/>
            <w:vAlign w:val="top"/>
          </w:tcPr>
          <w:p>
            <w:pPr>
              <w:pStyle w:val="34"/>
              <w:spacing w:before="180" w:line="93" w:lineRule="exact"/>
              <w:ind w:left="539"/>
            </w:pPr>
            <w:r>
              <w:rPr>
                <w:position w:val="-2"/>
              </w:rPr>
              <w:t>=</w:t>
            </w:r>
          </w:p>
        </w:tc>
        <w:tc>
          <w:tcPr>
            <w:tcW w:w="1132" w:type="dxa"/>
            <w:vAlign w:val="top"/>
          </w:tcPr>
          <w:p>
            <w:pPr>
              <w:pStyle w:val="34"/>
              <w:spacing w:before="152" w:line="186" w:lineRule="auto"/>
              <w:ind w:left="491"/>
            </w:pPr>
            <w:r>
              <w:rPr>
                <w:spacing w:val="-4"/>
              </w:rPr>
              <w:t>100</w:t>
            </w:r>
          </w:p>
        </w:tc>
        <w:tc>
          <w:tcPr>
            <w:tcW w:w="1132" w:type="dxa"/>
            <w:vAlign w:val="top"/>
          </w:tcPr>
          <w:p>
            <w:pPr>
              <w:pStyle w:val="34"/>
              <w:spacing w:before="134" w:line="242" w:lineRule="auto"/>
              <w:ind w:left="539"/>
            </w:pPr>
            <w:r>
              <w:t>%</w:t>
            </w:r>
          </w:p>
        </w:tc>
        <w:tc>
          <w:tcPr>
            <w:tcW w:w="1132" w:type="dxa"/>
            <w:vAlign w:val="top"/>
          </w:tcPr>
          <w:p>
            <w:pPr>
              <w:pStyle w:val="34"/>
              <w:spacing w:before="152" w:line="186" w:lineRule="auto"/>
              <w:ind w:left="522"/>
            </w:pPr>
            <w:r>
              <w:rPr>
                <w:spacing w:val="-6"/>
              </w:rPr>
              <w:t>10</w:t>
            </w:r>
          </w:p>
        </w:tc>
        <w:tc>
          <w:tcPr>
            <w:tcW w:w="1137" w:type="dxa"/>
            <w:vAlign w:val="top"/>
          </w:tcPr>
          <w:p>
            <w:pPr>
              <w:pStyle w:val="34"/>
              <w:spacing w:before="152" w:line="186" w:lineRule="auto"/>
              <w:ind w:left="493"/>
            </w:pPr>
            <w:r>
              <w:rPr>
                <w:spacing w:val="-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8" w:type="dxa"/>
            <w:vMerge w:val="continue"/>
            <w:tcBorders>
              <w:top w:val="nil"/>
              <w:bottom w:val="nil"/>
            </w:tcBorders>
            <w:vAlign w:val="top"/>
          </w:tcPr>
          <w:p>
            <w:pPr>
              <w:rPr>
                <w:rFonts w:ascii="Arial"/>
                <w:sz w:val="21"/>
              </w:rPr>
            </w:pPr>
          </w:p>
        </w:tc>
        <w:tc>
          <w:tcPr>
            <w:tcW w:w="952" w:type="dxa"/>
            <w:vMerge w:val="continue"/>
            <w:tcBorders>
              <w:top w:val="nil"/>
              <w:bottom w:val="nil"/>
            </w:tcBorders>
            <w:vAlign w:val="top"/>
          </w:tcPr>
          <w:p>
            <w:pPr>
              <w:rPr>
                <w:rFonts w:ascii="Arial"/>
                <w:sz w:val="21"/>
              </w:rPr>
            </w:pPr>
          </w:p>
        </w:tc>
        <w:tc>
          <w:tcPr>
            <w:tcW w:w="834" w:type="dxa"/>
            <w:vMerge w:val="continue"/>
            <w:tcBorders>
              <w:top w:val="nil"/>
            </w:tcBorders>
            <w:vAlign w:val="top"/>
          </w:tcPr>
          <w:p>
            <w:pPr>
              <w:rPr>
                <w:rFonts w:ascii="Arial"/>
                <w:sz w:val="21"/>
              </w:rPr>
            </w:pPr>
          </w:p>
        </w:tc>
        <w:tc>
          <w:tcPr>
            <w:tcW w:w="2105" w:type="dxa"/>
            <w:vAlign w:val="top"/>
          </w:tcPr>
          <w:p>
            <w:pPr>
              <w:pStyle w:val="34"/>
              <w:spacing w:before="134" w:line="223" w:lineRule="auto"/>
              <w:ind w:left="20"/>
            </w:pPr>
            <w:r>
              <w:rPr>
                <w:spacing w:val="1"/>
              </w:rPr>
              <w:t>校园安全，严控安全事故发生</w:t>
            </w:r>
          </w:p>
        </w:tc>
        <w:tc>
          <w:tcPr>
            <w:tcW w:w="1131" w:type="dxa"/>
            <w:vAlign w:val="top"/>
          </w:tcPr>
          <w:p>
            <w:pPr>
              <w:pStyle w:val="34"/>
              <w:spacing w:before="180" w:line="93" w:lineRule="exact"/>
              <w:ind w:left="539"/>
            </w:pPr>
            <w:r>
              <w:rPr>
                <w:position w:val="-2"/>
              </w:rPr>
              <w:t>=</w:t>
            </w:r>
          </w:p>
        </w:tc>
        <w:tc>
          <w:tcPr>
            <w:tcW w:w="1132" w:type="dxa"/>
            <w:vAlign w:val="top"/>
          </w:tcPr>
          <w:p>
            <w:pPr>
              <w:pStyle w:val="34"/>
              <w:spacing w:before="153" w:line="185" w:lineRule="auto"/>
              <w:ind w:left="543"/>
            </w:pPr>
            <w:r>
              <w:t>0</w:t>
            </w:r>
          </w:p>
        </w:tc>
        <w:tc>
          <w:tcPr>
            <w:tcW w:w="1132" w:type="dxa"/>
            <w:vAlign w:val="top"/>
          </w:tcPr>
          <w:p>
            <w:pPr>
              <w:pStyle w:val="34"/>
              <w:spacing w:before="134" w:line="222" w:lineRule="auto"/>
              <w:ind w:left="513"/>
            </w:pPr>
            <w:r>
              <w:t>件</w:t>
            </w:r>
          </w:p>
        </w:tc>
        <w:tc>
          <w:tcPr>
            <w:tcW w:w="1132" w:type="dxa"/>
            <w:vAlign w:val="top"/>
          </w:tcPr>
          <w:p>
            <w:pPr>
              <w:pStyle w:val="34"/>
              <w:spacing w:before="152" w:line="186" w:lineRule="auto"/>
              <w:ind w:left="522"/>
            </w:pPr>
            <w:r>
              <w:rPr>
                <w:spacing w:val="-6"/>
              </w:rPr>
              <w:t>10</w:t>
            </w:r>
          </w:p>
        </w:tc>
        <w:tc>
          <w:tcPr>
            <w:tcW w:w="1137" w:type="dxa"/>
            <w:vAlign w:val="top"/>
          </w:tcPr>
          <w:p>
            <w:pPr>
              <w:pStyle w:val="34"/>
              <w:spacing w:before="153" w:line="185" w:lineRule="auto"/>
              <w:ind w:left="545"/>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48" w:type="dxa"/>
            <w:vMerge w:val="continue"/>
            <w:tcBorders>
              <w:top w:val="nil"/>
              <w:bottom w:val="nil"/>
            </w:tcBorders>
            <w:vAlign w:val="top"/>
          </w:tcPr>
          <w:p>
            <w:pPr>
              <w:rPr>
                <w:rFonts w:ascii="Arial"/>
                <w:sz w:val="21"/>
              </w:rPr>
            </w:pPr>
          </w:p>
        </w:tc>
        <w:tc>
          <w:tcPr>
            <w:tcW w:w="952" w:type="dxa"/>
            <w:vMerge w:val="continue"/>
            <w:tcBorders>
              <w:top w:val="nil"/>
            </w:tcBorders>
            <w:vAlign w:val="top"/>
          </w:tcPr>
          <w:p>
            <w:pPr>
              <w:rPr>
                <w:rFonts w:ascii="Arial"/>
                <w:sz w:val="21"/>
              </w:rPr>
            </w:pPr>
          </w:p>
        </w:tc>
        <w:tc>
          <w:tcPr>
            <w:tcW w:w="834" w:type="dxa"/>
            <w:vAlign w:val="top"/>
          </w:tcPr>
          <w:p>
            <w:pPr>
              <w:pStyle w:val="34"/>
              <w:spacing w:before="134" w:line="223" w:lineRule="auto"/>
              <w:ind w:left="24"/>
            </w:pPr>
            <w:r>
              <w:rPr>
                <w:spacing w:val="-1"/>
              </w:rPr>
              <w:t>时效指标</w:t>
            </w:r>
          </w:p>
        </w:tc>
        <w:tc>
          <w:tcPr>
            <w:tcW w:w="2105" w:type="dxa"/>
            <w:vAlign w:val="top"/>
          </w:tcPr>
          <w:p>
            <w:pPr>
              <w:pStyle w:val="34"/>
              <w:spacing w:before="134" w:line="223" w:lineRule="auto"/>
              <w:ind w:left="20"/>
            </w:pPr>
            <w:r>
              <w:rPr>
                <w:spacing w:val="1"/>
              </w:rPr>
              <w:t>贫困学生资助及时发放</w:t>
            </w:r>
          </w:p>
        </w:tc>
        <w:tc>
          <w:tcPr>
            <w:tcW w:w="1131" w:type="dxa"/>
            <w:vAlign w:val="top"/>
          </w:tcPr>
          <w:p>
            <w:pPr>
              <w:pStyle w:val="34"/>
              <w:spacing w:before="134" w:line="239" w:lineRule="auto"/>
              <w:ind w:left="517"/>
            </w:pPr>
            <w:r>
              <w:t>≤</w:t>
            </w:r>
          </w:p>
        </w:tc>
        <w:tc>
          <w:tcPr>
            <w:tcW w:w="1132" w:type="dxa"/>
            <w:vAlign w:val="top"/>
          </w:tcPr>
          <w:p>
            <w:pPr>
              <w:pStyle w:val="34"/>
              <w:spacing w:before="153" w:line="186" w:lineRule="auto"/>
              <w:ind w:left="522"/>
            </w:pPr>
            <w:r>
              <w:rPr>
                <w:spacing w:val="-6"/>
              </w:rPr>
              <w:t>12</w:t>
            </w:r>
          </w:p>
        </w:tc>
        <w:tc>
          <w:tcPr>
            <w:tcW w:w="1132" w:type="dxa"/>
            <w:vAlign w:val="top"/>
          </w:tcPr>
          <w:p>
            <w:pPr>
              <w:pStyle w:val="34"/>
              <w:spacing w:before="134" w:line="222" w:lineRule="auto"/>
              <w:ind w:left="516"/>
            </w:pPr>
            <w:r>
              <w:t>月</w:t>
            </w:r>
          </w:p>
        </w:tc>
        <w:tc>
          <w:tcPr>
            <w:tcW w:w="1132" w:type="dxa"/>
            <w:vAlign w:val="top"/>
          </w:tcPr>
          <w:p>
            <w:pPr>
              <w:pStyle w:val="34"/>
              <w:spacing w:before="154" w:line="184" w:lineRule="auto"/>
              <w:ind w:left="546"/>
            </w:pPr>
            <w:r>
              <w:t>5</w:t>
            </w:r>
          </w:p>
        </w:tc>
        <w:tc>
          <w:tcPr>
            <w:tcW w:w="1137" w:type="dxa"/>
            <w:vAlign w:val="top"/>
          </w:tcPr>
          <w:p>
            <w:pPr>
              <w:pStyle w:val="34"/>
              <w:spacing w:before="153" w:line="186" w:lineRule="auto"/>
              <w:ind w:left="522"/>
            </w:pPr>
            <w:r>
              <w:rPr>
                <w:spacing w:val="-6"/>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8" w:type="dxa"/>
            <w:vMerge w:val="continue"/>
            <w:tcBorders>
              <w:top w:val="nil"/>
              <w:bottom w:val="nil"/>
            </w:tcBorders>
            <w:vAlign w:val="top"/>
          </w:tcPr>
          <w:p>
            <w:pPr>
              <w:rPr>
                <w:rFonts w:ascii="Arial"/>
                <w:sz w:val="21"/>
              </w:rPr>
            </w:pPr>
          </w:p>
        </w:tc>
        <w:tc>
          <w:tcPr>
            <w:tcW w:w="952" w:type="dxa"/>
            <w:vMerge w:val="restart"/>
            <w:tcBorders>
              <w:bottom w:val="nil"/>
            </w:tcBorders>
            <w:vAlign w:val="top"/>
          </w:tcPr>
          <w:p>
            <w:pPr>
              <w:spacing w:line="331" w:lineRule="auto"/>
              <w:rPr>
                <w:rFonts w:ascii="Arial"/>
                <w:sz w:val="21"/>
              </w:rPr>
            </w:pPr>
          </w:p>
          <w:p>
            <w:pPr>
              <w:pStyle w:val="34"/>
              <w:spacing w:before="39" w:line="223" w:lineRule="auto"/>
              <w:ind w:left="20"/>
            </w:pPr>
            <w:r>
              <w:t>效益指标</w:t>
            </w:r>
          </w:p>
        </w:tc>
        <w:tc>
          <w:tcPr>
            <w:tcW w:w="834" w:type="dxa"/>
            <w:vAlign w:val="top"/>
          </w:tcPr>
          <w:p>
            <w:pPr>
              <w:pStyle w:val="34"/>
              <w:spacing w:before="54" w:line="273" w:lineRule="auto"/>
              <w:ind w:left="19" w:right="198"/>
            </w:pPr>
            <w:r>
              <w:rPr>
                <w:spacing w:val="1"/>
              </w:rPr>
              <w:t>社会效益指</w:t>
            </w:r>
            <w:r>
              <w:t xml:space="preserve"> 标</w:t>
            </w:r>
          </w:p>
        </w:tc>
        <w:tc>
          <w:tcPr>
            <w:tcW w:w="2105" w:type="dxa"/>
            <w:vAlign w:val="top"/>
          </w:tcPr>
          <w:p>
            <w:pPr>
              <w:pStyle w:val="34"/>
              <w:spacing w:before="160" w:line="222" w:lineRule="auto"/>
              <w:ind w:left="22"/>
            </w:pPr>
            <w:r>
              <w:t>学生、家长满意度</w:t>
            </w:r>
          </w:p>
        </w:tc>
        <w:tc>
          <w:tcPr>
            <w:tcW w:w="1131" w:type="dxa"/>
            <w:vAlign w:val="top"/>
          </w:tcPr>
          <w:p>
            <w:pPr>
              <w:pStyle w:val="34"/>
              <w:spacing w:before="160"/>
              <w:ind w:left="521"/>
            </w:pPr>
            <w:r>
              <w:t>≥</w:t>
            </w:r>
          </w:p>
        </w:tc>
        <w:tc>
          <w:tcPr>
            <w:tcW w:w="1132" w:type="dxa"/>
            <w:vAlign w:val="top"/>
          </w:tcPr>
          <w:p>
            <w:pPr>
              <w:pStyle w:val="34"/>
              <w:spacing w:before="179" w:line="185" w:lineRule="auto"/>
              <w:ind w:left="514"/>
            </w:pPr>
            <w:r>
              <w:rPr>
                <w:spacing w:val="-2"/>
              </w:rPr>
              <w:t>98</w:t>
            </w:r>
          </w:p>
        </w:tc>
        <w:tc>
          <w:tcPr>
            <w:tcW w:w="1132" w:type="dxa"/>
            <w:vAlign w:val="top"/>
          </w:tcPr>
          <w:p>
            <w:pPr>
              <w:pStyle w:val="34"/>
              <w:spacing w:before="160" w:line="242" w:lineRule="auto"/>
              <w:ind w:left="539"/>
            </w:pPr>
            <w:r>
              <w:t>%</w:t>
            </w:r>
          </w:p>
        </w:tc>
        <w:tc>
          <w:tcPr>
            <w:tcW w:w="1132" w:type="dxa"/>
            <w:vAlign w:val="top"/>
          </w:tcPr>
          <w:p>
            <w:pPr>
              <w:pStyle w:val="34"/>
              <w:spacing w:before="178" w:line="186" w:lineRule="auto"/>
              <w:ind w:left="522"/>
            </w:pPr>
            <w:r>
              <w:rPr>
                <w:spacing w:val="-6"/>
              </w:rPr>
              <w:t>10</w:t>
            </w:r>
          </w:p>
        </w:tc>
        <w:tc>
          <w:tcPr>
            <w:tcW w:w="1137" w:type="dxa"/>
            <w:vAlign w:val="top"/>
          </w:tcPr>
          <w:p>
            <w:pPr>
              <w:pStyle w:val="34"/>
              <w:spacing w:before="179" w:line="185" w:lineRule="auto"/>
              <w:ind w:left="513"/>
            </w:pPr>
            <w:r>
              <w:rPr>
                <w:spacing w:val="-2"/>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8" w:type="dxa"/>
            <w:vMerge w:val="continue"/>
            <w:tcBorders>
              <w:top w:val="nil"/>
              <w:bottom w:val="nil"/>
            </w:tcBorders>
            <w:vAlign w:val="top"/>
          </w:tcPr>
          <w:p>
            <w:pPr>
              <w:rPr>
                <w:rFonts w:ascii="Arial"/>
                <w:sz w:val="21"/>
              </w:rPr>
            </w:pPr>
          </w:p>
        </w:tc>
        <w:tc>
          <w:tcPr>
            <w:tcW w:w="952" w:type="dxa"/>
            <w:vMerge w:val="continue"/>
            <w:tcBorders>
              <w:top w:val="nil"/>
            </w:tcBorders>
            <w:vAlign w:val="top"/>
          </w:tcPr>
          <w:p>
            <w:pPr>
              <w:rPr>
                <w:rFonts w:ascii="Arial"/>
                <w:sz w:val="21"/>
              </w:rPr>
            </w:pPr>
          </w:p>
        </w:tc>
        <w:tc>
          <w:tcPr>
            <w:tcW w:w="834" w:type="dxa"/>
            <w:vAlign w:val="top"/>
          </w:tcPr>
          <w:p>
            <w:pPr>
              <w:pStyle w:val="34"/>
              <w:spacing w:before="54" w:line="273" w:lineRule="auto"/>
              <w:ind w:left="20" w:right="198"/>
            </w:pPr>
            <w:r>
              <w:rPr>
                <w:spacing w:val="1"/>
              </w:rPr>
              <w:t>可持续发展</w:t>
            </w:r>
            <w:r>
              <w:t xml:space="preserve"> </w:t>
            </w:r>
            <w:r>
              <w:rPr>
                <w:spacing w:val="-2"/>
              </w:rPr>
              <w:t>指标</w:t>
            </w:r>
          </w:p>
        </w:tc>
        <w:tc>
          <w:tcPr>
            <w:tcW w:w="2105" w:type="dxa"/>
            <w:vAlign w:val="top"/>
          </w:tcPr>
          <w:p>
            <w:pPr>
              <w:pStyle w:val="34"/>
              <w:spacing w:before="160" w:line="222" w:lineRule="auto"/>
              <w:ind w:left="21"/>
            </w:pPr>
            <w:r>
              <w:rPr>
                <w:spacing w:val="1"/>
              </w:rPr>
              <w:t>教学教学质量稳步上升</w:t>
            </w:r>
          </w:p>
        </w:tc>
        <w:tc>
          <w:tcPr>
            <w:tcW w:w="1131" w:type="dxa"/>
            <w:vAlign w:val="top"/>
          </w:tcPr>
          <w:p>
            <w:pPr>
              <w:pStyle w:val="34"/>
              <w:spacing w:before="160" w:line="223" w:lineRule="auto"/>
              <w:ind w:left="452"/>
            </w:pPr>
            <w:r>
              <w:rPr>
                <w:spacing w:val="-2"/>
              </w:rPr>
              <w:t>定性</w:t>
            </w:r>
          </w:p>
        </w:tc>
        <w:tc>
          <w:tcPr>
            <w:tcW w:w="1132" w:type="dxa"/>
            <w:vAlign w:val="top"/>
          </w:tcPr>
          <w:p>
            <w:pPr>
              <w:pStyle w:val="34"/>
              <w:spacing w:before="160" w:line="222" w:lineRule="auto"/>
              <w:ind w:left="270"/>
            </w:pPr>
            <w:r>
              <w:rPr>
                <w:spacing w:val="1"/>
              </w:rPr>
              <w:t>优良中低差</w:t>
            </w:r>
          </w:p>
        </w:tc>
        <w:tc>
          <w:tcPr>
            <w:tcW w:w="1132" w:type="dxa"/>
            <w:vAlign w:val="top"/>
          </w:tcPr>
          <w:p>
            <w:pPr>
              <w:rPr>
                <w:rFonts w:ascii="Arial"/>
                <w:sz w:val="21"/>
              </w:rPr>
            </w:pPr>
          </w:p>
        </w:tc>
        <w:tc>
          <w:tcPr>
            <w:tcW w:w="1132" w:type="dxa"/>
            <w:vAlign w:val="top"/>
          </w:tcPr>
          <w:p>
            <w:pPr>
              <w:pStyle w:val="34"/>
              <w:spacing w:before="178" w:line="186" w:lineRule="auto"/>
              <w:ind w:left="522"/>
            </w:pPr>
            <w:r>
              <w:rPr>
                <w:spacing w:val="-6"/>
              </w:rPr>
              <w:t>15</w:t>
            </w:r>
          </w:p>
        </w:tc>
        <w:tc>
          <w:tcPr>
            <w:tcW w:w="1137" w:type="dxa"/>
            <w:vAlign w:val="top"/>
          </w:tcPr>
          <w:p>
            <w:pPr>
              <w:pStyle w:val="34"/>
              <w:spacing w:before="160" w:line="222" w:lineRule="auto"/>
              <w:ind w:left="512"/>
            </w:pPr>
            <w: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8" w:type="dxa"/>
            <w:vMerge w:val="continue"/>
            <w:tcBorders>
              <w:top w:val="nil"/>
              <w:bottom w:val="nil"/>
            </w:tcBorders>
            <w:vAlign w:val="top"/>
          </w:tcPr>
          <w:p>
            <w:pPr>
              <w:rPr>
                <w:rFonts w:ascii="Arial"/>
                <w:sz w:val="21"/>
              </w:rPr>
            </w:pPr>
          </w:p>
        </w:tc>
        <w:tc>
          <w:tcPr>
            <w:tcW w:w="952" w:type="dxa"/>
            <w:vMerge w:val="restart"/>
            <w:tcBorders>
              <w:bottom w:val="nil"/>
            </w:tcBorders>
            <w:vAlign w:val="top"/>
          </w:tcPr>
          <w:p>
            <w:pPr>
              <w:spacing w:line="314" w:lineRule="auto"/>
              <w:rPr>
                <w:rFonts w:ascii="Arial"/>
                <w:sz w:val="21"/>
              </w:rPr>
            </w:pPr>
          </w:p>
          <w:p>
            <w:pPr>
              <w:pStyle w:val="34"/>
              <w:spacing w:before="39" w:line="222" w:lineRule="auto"/>
              <w:ind w:left="17"/>
            </w:pPr>
            <w:r>
              <w:rPr>
                <w:spacing w:val="1"/>
              </w:rPr>
              <w:t>满意度指标</w:t>
            </w:r>
          </w:p>
        </w:tc>
        <w:tc>
          <w:tcPr>
            <w:tcW w:w="834" w:type="dxa"/>
            <w:vMerge w:val="restart"/>
            <w:tcBorders>
              <w:bottom w:val="nil"/>
            </w:tcBorders>
            <w:vAlign w:val="top"/>
          </w:tcPr>
          <w:p>
            <w:pPr>
              <w:pStyle w:val="34"/>
              <w:spacing w:before="249" w:line="312" w:lineRule="auto"/>
              <w:ind w:left="22" w:right="198" w:hanging="3"/>
            </w:pPr>
            <w:r>
              <w:rPr>
                <w:spacing w:val="1"/>
              </w:rPr>
              <w:t>服务对象满</w:t>
            </w:r>
            <w:r>
              <w:t xml:space="preserve"> 意度指标</w:t>
            </w:r>
          </w:p>
        </w:tc>
        <w:tc>
          <w:tcPr>
            <w:tcW w:w="2105" w:type="dxa"/>
            <w:vAlign w:val="top"/>
          </w:tcPr>
          <w:p>
            <w:pPr>
              <w:pStyle w:val="34"/>
              <w:spacing w:before="137" w:line="221" w:lineRule="auto"/>
              <w:ind w:left="20"/>
            </w:pPr>
            <w:r>
              <w:rPr>
                <w:spacing w:val="1"/>
              </w:rPr>
              <w:t>社会满意度</w:t>
            </w:r>
          </w:p>
        </w:tc>
        <w:tc>
          <w:tcPr>
            <w:tcW w:w="1131" w:type="dxa"/>
            <w:vAlign w:val="top"/>
          </w:tcPr>
          <w:p>
            <w:pPr>
              <w:pStyle w:val="34"/>
              <w:spacing w:before="136"/>
              <w:ind w:left="521"/>
            </w:pPr>
            <w:r>
              <w:t>≥</w:t>
            </w:r>
          </w:p>
        </w:tc>
        <w:tc>
          <w:tcPr>
            <w:tcW w:w="1132" w:type="dxa"/>
            <w:vAlign w:val="top"/>
          </w:tcPr>
          <w:p>
            <w:pPr>
              <w:pStyle w:val="34"/>
              <w:spacing w:before="156" w:line="185" w:lineRule="auto"/>
              <w:ind w:left="514"/>
            </w:pPr>
            <w:r>
              <w:rPr>
                <w:spacing w:val="-2"/>
              </w:rPr>
              <w:t>95</w:t>
            </w:r>
          </w:p>
        </w:tc>
        <w:tc>
          <w:tcPr>
            <w:tcW w:w="1132" w:type="dxa"/>
            <w:vAlign w:val="top"/>
          </w:tcPr>
          <w:p>
            <w:pPr>
              <w:pStyle w:val="34"/>
              <w:spacing w:before="136" w:line="242" w:lineRule="auto"/>
              <w:ind w:left="539"/>
            </w:pPr>
            <w:r>
              <w:t>%</w:t>
            </w:r>
          </w:p>
        </w:tc>
        <w:tc>
          <w:tcPr>
            <w:tcW w:w="1132" w:type="dxa"/>
            <w:vAlign w:val="top"/>
          </w:tcPr>
          <w:p>
            <w:pPr>
              <w:pStyle w:val="34"/>
              <w:spacing w:before="155" w:line="186" w:lineRule="auto"/>
              <w:ind w:left="522"/>
            </w:pPr>
            <w:r>
              <w:rPr>
                <w:spacing w:val="-6"/>
              </w:rPr>
              <w:t>10</w:t>
            </w:r>
          </w:p>
        </w:tc>
        <w:tc>
          <w:tcPr>
            <w:tcW w:w="1137" w:type="dxa"/>
            <w:vAlign w:val="top"/>
          </w:tcPr>
          <w:p>
            <w:pPr>
              <w:pStyle w:val="34"/>
              <w:spacing w:before="156" w:line="185" w:lineRule="auto"/>
              <w:ind w:left="513"/>
            </w:pPr>
            <w:r>
              <w:rPr>
                <w:spacing w:val="-2"/>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48" w:type="dxa"/>
            <w:vMerge w:val="continue"/>
            <w:tcBorders>
              <w:top w:val="nil"/>
            </w:tcBorders>
            <w:vAlign w:val="top"/>
          </w:tcPr>
          <w:p>
            <w:pPr>
              <w:rPr>
                <w:rFonts w:ascii="Arial"/>
                <w:sz w:val="21"/>
              </w:rPr>
            </w:pPr>
          </w:p>
        </w:tc>
        <w:tc>
          <w:tcPr>
            <w:tcW w:w="952" w:type="dxa"/>
            <w:vMerge w:val="continue"/>
            <w:tcBorders>
              <w:top w:val="nil"/>
            </w:tcBorders>
            <w:vAlign w:val="top"/>
          </w:tcPr>
          <w:p>
            <w:pPr>
              <w:rPr>
                <w:rFonts w:ascii="Arial"/>
                <w:sz w:val="21"/>
              </w:rPr>
            </w:pPr>
          </w:p>
        </w:tc>
        <w:tc>
          <w:tcPr>
            <w:tcW w:w="834" w:type="dxa"/>
            <w:vMerge w:val="continue"/>
            <w:tcBorders>
              <w:top w:val="nil"/>
            </w:tcBorders>
            <w:vAlign w:val="top"/>
          </w:tcPr>
          <w:p>
            <w:pPr>
              <w:rPr>
                <w:rFonts w:ascii="Arial"/>
                <w:sz w:val="21"/>
              </w:rPr>
            </w:pPr>
          </w:p>
        </w:tc>
        <w:tc>
          <w:tcPr>
            <w:tcW w:w="2105" w:type="dxa"/>
            <w:vAlign w:val="top"/>
          </w:tcPr>
          <w:p>
            <w:pPr>
              <w:pStyle w:val="34"/>
              <w:spacing w:before="163" w:line="222" w:lineRule="auto"/>
              <w:ind w:left="22"/>
            </w:pPr>
            <w:r>
              <w:t>学生满意度</w:t>
            </w:r>
          </w:p>
        </w:tc>
        <w:tc>
          <w:tcPr>
            <w:tcW w:w="1131" w:type="dxa"/>
            <w:vAlign w:val="top"/>
          </w:tcPr>
          <w:p>
            <w:pPr>
              <w:pStyle w:val="34"/>
              <w:spacing w:before="163"/>
              <w:ind w:left="521"/>
            </w:pPr>
            <w:r>
              <w:t>≥</w:t>
            </w:r>
          </w:p>
        </w:tc>
        <w:tc>
          <w:tcPr>
            <w:tcW w:w="1132" w:type="dxa"/>
            <w:vAlign w:val="top"/>
          </w:tcPr>
          <w:p>
            <w:pPr>
              <w:pStyle w:val="34"/>
              <w:spacing w:before="182" w:line="185" w:lineRule="auto"/>
              <w:ind w:left="514"/>
            </w:pPr>
            <w:r>
              <w:rPr>
                <w:spacing w:val="-2"/>
              </w:rPr>
              <w:t>95</w:t>
            </w:r>
          </w:p>
        </w:tc>
        <w:tc>
          <w:tcPr>
            <w:tcW w:w="1132" w:type="dxa"/>
            <w:vAlign w:val="top"/>
          </w:tcPr>
          <w:p>
            <w:pPr>
              <w:pStyle w:val="34"/>
              <w:spacing w:before="163" w:line="242" w:lineRule="auto"/>
              <w:ind w:left="539"/>
            </w:pPr>
            <w:r>
              <w:t>%</w:t>
            </w:r>
          </w:p>
        </w:tc>
        <w:tc>
          <w:tcPr>
            <w:tcW w:w="1132" w:type="dxa"/>
            <w:vAlign w:val="top"/>
          </w:tcPr>
          <w:p>
            <w:pPr>
              <w:pStyle w:val="34"/>
              <w:spacing w:before="182" w:line="186" w:lineRule="auto"/>
              <w:ind w:left="522"/>
            </w:pPr>
            <w:r>
              <w:rPr>
                <w:spacing w:val="-6"/>
              </w:rPr>
              <w:t>10</w:t>
            </w:r>
          </w:p>
        </w:tc>
        <w:tc>
          <w:tcPr>
            <w:tcW w:w="1137" w:type="dxa"/>
            <w:vAlign w:val="top"/>
          </w:tcPr>
          <w:p>
            <w:pPr>
              <w:pStyle w:val="34"/>
              <w:spacing w:before="182" w:line="185" w:lineRule="auto"/>
              <w:ind w:left="513"/>
            </w:pPr>
            <w:r>
              <w:rPr>
                <w:spacing w:val="-2"/>
              </w:rPr>
              <w:t>96</w:t>
            </w:r>
          </w:p>
        </w:tc>
      </w:tr>
    </w:tbl>
    <w:p>
      <w:pPr>
        <w:jc w:val="center"/>
        <w:rPr>
          <w:rFonts w:hint="eastAsia" w:ascii="黑体" w:hAnsi="宋体" w:eastAsia="黑体" w:cs="黑体"/>
          <w:i w:val="0"/>
          <w:iCs w:val="0"/>
          <w:color w:val="000000"/>
          <w:kern w:val="0"/>
          <w:sz w:val="30"/>
          <w:szCs w:val="30"/>
          <w:u w:val="none"/>
          <w:lang w:val="en-US" w:eastAsia="zh-CN" w:bidi="ar"/>
        </w:rPr>
        <w:sectPr>
          <w:pgSz w:w="11909" w:h="16834"/>
          <w:pgMar w:top="847" w:right="886" w:bottom="0" w:left="870" w:header="0" w:footer="0" w:gutter="0"/>
          <w:cols w:space="720" w:num="1"/>
        </w:sectPr>
      </w:pPr>
    </w:p>
    <w:p>
      <w:pPr>
        <w:spacing w:before="96" w:line="217" w:lineRule="auto"/>
        <w:ind w:left="48"/>
        <w:rPr>
          <w:rFonts w:ascii="宋体" w:hAnsi="宋体" w:eastAsia="宋体" w:cs="宋体"/>
          <w:sz w:val="16"/>
          <w:szCs w:val="16"/>
        </w:rPr>
      </w:pPr>
      <w:r>
        <w:rPr>
          <w:rFonts w:ascii="宋体" w:hAnsi="宋体" w:eastAsia="宋体" w:cs="宋体"/>
          <w:color w:val="C0C0C0"/>
          <w:spacing w:val="2"/>
          <w:sz w:val="16"/>
          <w:szCs w:val="16"/>
        </w:rPr>
        <w:t>报表编号：510000_0013</w:t>
      </w:r>
      <w:r>
        <w:rPr>
          <w:rFonts w:ascii="宋体" w:hAnsi="宋体" w:eastAsia="宋体" w:cs="宋体"/>
          <w:color w:val="C0C0C0"/>
          <w:sz w:val="16"/>
          <w:szCs w:val="16"/>
        </w:rPr>
        <w:t>zp</w:t>
      </w:r>
    </w:p>
    <w:p>
      <w:pPr>
        <w:spacing w:line="33" w:lineRule="exact"/>
      </w:pPr>
    </w:p>
    <w:tbl>
      <w:tblPr>
        <w:tblStyle w:val="35"/>
        <w:tblW w:w="106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546"/>
        <w:gridCol w:w="1338"/>
        <w:gridCol w:w="1710"/>
        <w:gridCol w:w="391"/>
        <w:gridCol w:w="1266"/>
        <w:gridCol w:w="391"/>
        <w:gridCol w:w="825"/>
        <w:gridCol w:w="381"/>
        <w:gridCol w:w="343"/>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0646" w:type="dxa"/>
            <w:gridSpan w:val="11"/>
            <w:vAlign w:val="top"/>
          </w:tcPr>
          <w:p>
            <w:pPr>
              <w:spacing w:before="235" w:line="226" w:lineRule="auto"/>
              <w:ind w:left="2962"/>
              <w:rPr>
                <w:rFonts w:ascii="黑体" w:hAnsi="黑体" w:eastAsia="黑体" w:cs="黑体"/>
                <w:sz w:val="24"/>
                <w:szCs w:val="24"/>
              </w:rPr>
            </w:pPr>
            <w:r>
              <w:rPr>
                <w:rFonts w:ascii="黑体" w:hAnsi="黑体" w:eastAsia="黑体" w:cs="黑体"/>
                <w:b/>
                <w:bCs/>
                <w:spacing w:val="5"/>
                <w:sz w:val="24"/>
                <w:szCs w:val="24"/>
              </w:rPr>
              <w:t>部门预算项目支出绩效自评表（2023年度）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2066" w:type="dxa"/>
            <w:gridSpan w:val="2"/>
            <w:vAlign w:val="top"/>
          </w:tcPr>
          <w:p>
            <w:pPr>
              <w:pStyle w:val="34"/>
              <w:spacing w:before="34" w:line="215" w:lineRule="auto"/>
              <w:ind w:left="31"/>
            </w:pPr>
            <w:r>
              <w:rPr>
                <w:spacing w:val="5"/>
              </w:rPr>
              <w:t>项目名称</w:t>
            </w:r>
          </w:p>
        </w:tc>
        <w:tc>
          <w:tcPr>
            <w:tcW w:w="8580" w:type="dxa"/>
            <w:gridSpan w:val="9"/>
            <w:vAlign w:val="top"/>
          </w:tcPr>
          <w:p>
            <w:pPr>
              <w:pStyle w:val="34"/>
              <w:spacing w:before="34" w:line="215" w:lineRule="auto"/>
              <w:ind w:left="27"/>
            </w:pPr>
            <w:r>
              <w:rPr>
                <w:spacing w:val="4"/>
              </w:rPr>
              <w:t>51172422T000005715142-营养餐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066" w:type="dxa"/>
            <w:gridSpan w:val="2"/>
            <w:vAlign w:val="top"/>
          </w:tcPr>
          <w:p>
            <w:pPr>
              <w:pStyle w:val="34"/>
              <w:spacing w:before="122" w:line="230" w:lineRule="auto"/>
              <w:ind w:left="30"/>
            </w:pPr>
            <w:r>
              <w:rPr>
                <w:spacing w:val="6"/>
              </w:rPr>
              <w:t>主管部门</w:t>
            </w:r>
          </w:p>
        </w:tc>
        <w:tc>
          <w:tcPr>
            <w:tcW w:w="5096" w:type="dxa"/>
            <w:gridSpan w:val="5"/>
            <w:vAlign w:val="top"/>
          </w:tcPr>
          <w:p>
            <w:pPr>
              <w:pStyle w:val="34"/>
              <w:spacing w:before="122" w:line="230" w:lineRule="auto"/>
              <w:ind w:left="26"/>
            </w:pPr>
            <w:r>
              <w:rPr>
                <w:spacing w:val="6"/>
              </w:rPr>
              <w:t>大竹县第八小学部门</w:t>
            </w:r>
          </w:p>
        </w:tc>
        <w:tc>
          <w:tcPr>
            <w:tcW w:w="825" w:type="dxa"/>
            <w:vAlign w:val="top"/>
          </w:tcPr>
          <w:p>
            <w:pPr>
              <w:spacing w:before="30" w:line="228" w:lineRule="auto"/>
              <w:ind w:left="42" w:right="195" w:hanging="9"/>
              <w:rPr>
                <w:rFonts w:ascii="黑体" w:hAnsi="黑体" w:eastAsia="黑体" w:cs="黑体"/>
                <w:sz w:val="14"/>
                <w:szCs w:val="14"/>
              </w:rPr>
            </w:pPr>
            <w:r>
              <w:rPr>
                <w:rFonts w:ascii="黑体" w:hAnsi="黑体" w:eastAsia="黑体" w:cs="黑体"/>
                <w:spacing w:val="6"/>
                <w:sz w:val="14"/>
                <w:szCs w:val="14"/>
              </w:rPr>
              <w:t>实施单位</w:t>
            </w:r>
            <w:r>
              <w:rPr>
                <w:rFonts w:ascii="黑体" w:hAnsi="黑体" w:eastAsia="黑体" w:cs="黑体"/>
                <w:spacing w:val="1"/>
                <w:sz w:val="14"/>
                <w:szCs w:val="14"/>
              </w:rPr>
              <w:t xml:space="preserve"> （盖章）</w:t>
            </w:r>
          </w:p>
        </w:tc>
        <w:tc>
          <w:tcPr>
            <w:tcW w:w="2659" w:type="dxa"/>
            <w:gridSpan w:val="3"/>
            <w:vAlign w:val="top"/>
          </w:tcPr>
          <w:p>
            <w:pPr>
              <w:pStyle w:val="34"/>
              <w:spacing w:before="122" w:line="230" w:lineRule="auto"/>
              <w:ind w:left="820"/>
            </w:pPr>
            <w:r>
              <w:rPr>
                <w:spacing w:val="6"/>
              </w:rPr>
              <w:t>大竹县第八小学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20" w:type="dxa"/>
            <w:vMerge w:val="restart"/>
            <w:tcBorders>
              <w:bottom w:val="nil"/>
            </w:tcBorders>
            <w:vAlign w:val="top"/>
          </w:tcPr>
          <w:p>
            <w:pPr>
              <w:spacing w:line="433" w:lineRule="auto"/>
              <w:rPr>
                <w:rFonts w:ascii="Arial"/>
                <w:sz w:val="21"/>
              </w:rPr>
            </w:pPr>
          </w:p>
          <w:p>
            <w:pPr>
              <w:pStyle w:val="34"/>
              <w:spacing w:before="45" w:line="237" w:lineRule="auto"/>
              <w:ind w:left="30" w:right="42" w:firstLine="1"/>
            </w:pPr>
            <w:r>
              <w:rPr>
                <w:spacing w:val="5"/>
              </w:rPr>
              <w:t>项目基</w:t>
            </w:r>
            <w:r>
              <w:t xml:space="preserve"> </w:t>
            </w:r>
            <w:r>
              <w:rPr>
                <w:spacing w:val="5"/>
              </w:rPr>
              <w:t>本情况</w:t>
            </w:r>
          </w:p>
        </w:tc>
        <w:tc>
          <w:tcPr>
            <w:tcW w:w="1546" w:type="dxa"/>
            <w:vMerge w:val="restart"/>
            <w:tcBorders>
              <w:bottom w:val="nil"/>
            </w:tcBorders>
            <w:vAlign w:val="top"/>
          </w:tcPr>
          <w:p>
            <w:pPr>
              <w:pStyle w:val="34"/>
              <w:spacing w:before="215" w:line="237" w:lineRule="auto"/>
              <w:ind w:left="23" w:right="40" w:firstLine="9"/>
            </w:pPr>
            <w:r>
              <w:rPr>
                <w:spacing w:val="5"/>
              </w:rPr>
              <w:t xml:space="preserve">1.项目年度目标完成情 </w:t>
            </w:r>
            <w:r>
              <w:rPr>
                <w:spacing w:val="1"/>
              </w:rPr>
              <w:t>况</w:t>
            </w:r>
          </w:p>
        </w:tc>
        <w:tc>
          <w:tcPr>
            <w:tcW w:w="5096" w:type="dxa"/>
            <w:gridSpan w:val="5"/>
            <w:vAlign w:val="top"/>
          </w:tcPr>
          <w:p>
            <w:pPr>
              <w:pStyle w:val="34"/>
              <w:spacing w:before="34" w:line="215" w:lineRule="auto"/>
              <w:ind w:left="2115"/>
            </w:pPr>
            <w:r>
              <w:rPr>
                <w:spacing w:val="6"/>
              </w:rPr>
              <w:t>项目年度目标</w:t>
            </w:r>
          </w:p>
        </w:tc>
        <w:tc>
          <w:tcPr>
            <w:tcW w:w="3484" w:type="dxa"/>
            <w:gridSpan w:val="4"/>
            <w:vAlign w:val="top"/>
          </w:tcPr>
          <w:p>
            <w:pPr>
              <w:spacing w:before="34" w:line="215" w:lineRule="auto"/>
              <w:ind w:left="1152"/>
              <w:rPr>
                <w:rFonts w:ascii="黑体" w:hAnsi="黑体" w:eastAsia="黑体" w:cs="黑体"/>
                <w:sz w:val="14"/>
                <w:szCs w:val="14"/>
              </w:rPr>
            </w:pPr>
            <w:r>
              <w:rPr>
                <w:rFonts w:ascii="黑体" w:hAnsi="黑体" w:eastAsia="黑体" w:cs="黑体"/>
                <w:spacing w:val="8"/>
                <w:sz w:val="14"/>
                <w:szCs w:val="14"/>
              </w:rPr>
              <w:t>年度目标完成情况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20" w:type="dxa"/>
            <w:vMerge w:val="continue"/>
            <w:tcBorders>
              <w:top w:val="nil"/>
              <w:bottom w:val="nil"/>
            </w:tcBorders>
            <w:vAlign w:val="top"/>
          </w:tcPr>
          <w:p>
            <w:pPr>
              <w:rPr>
                <w:rFonts w:ascii="Arial"/>
                <w:sz w:val="21"/>
              </w:rPr>
            </w:pPr>
          </w:p>
        </w:tc>
        <w:tc>
          <w:tcPr>
            <w:tcW w:w="1546" w:type="dxa"/>
            <w:vMerge w:val="continue"/>
            <w:tcBorders>
              <w:top w:val="nil"/>
            </w:tcBorders>
            <w:vAlign w:val="top"/>
          </w:tcPr>
          <w:p>
            <w:pPr>
              <w:rPr>
                <w:rFonts w:ascii="Arial"/>
                <w:sz w:val="21"/>
              </w:rPr>
            </w:pPr>
          </w:p>
        </w:tc>
        <w:tc>
          <w:tcPr>
            <w:tcW w:w="5096" w:type="dxa"/>
            <w:gridSpan w:val="5"/>
            <w:vAlign w:val="top"/>
          </w:tcPr>
          <w:p>
            <w:pPr>
              <w:pStyle w:val="34"/>
              <w:spacing w:before="199" w:line="230" w:lineRule="auto"/>
              <w:ind w:left="25"/>
            </w:pPr>
            <w:r>
              <w:rPr>
                <w:spacing w:val="7"/>
              </w:rPr>
              <w:t>保障在校学生足额享受营养餐，提高学生身体素质。</w:t>
            </w:r>
          </w:p>
        </w:tc>
        <w:tc>
          <w:tcPr>
            <w:tcW w:w="3484" w:type="dxa"/>
            <w:gridSpan w:val="4"/>
            <w:vAlign w:val="top"/>
          </w:tcPr>
          <w:p>
            <w:pPr>
              <w:spacing w:before="199" w:line="224" w:lineRule="auto"/>
              <w:ind w:left="28"/>
              <w:rPr>
                <w:rFonts w:ascii="黑体" w:hAnsi="黑体" w:eastAsia="黑体" w:cs="黑体"/>
                <w:sz w:val="14"/>
                <w:szCs w:val="14"/>
              </w:rPr>
            </w:pPr>
            <w:r>
              <w:rPr>
                <w:rFonts w:ascii="黑体" w:hAnsi="黑体" w:eastAsia="黑体" w:cs="黑体"/>
                <w:spacing w:val="8"/>
                <w:sz w:val="14"/>
                <w:szCs w:val="14"/>
              </w:rPr>
              <w:t>保障在校学生足额享受营养餐，提高学生身体素质。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520" w:type="dxa"/>
            <w:vMerge w:val="continue"/>
            <w:tcBorders>
              <w:top w:val="nil"/>
            </w:tcBorders>
            <w:vAlign w:val="top"/>
          </w:tcPr>
          <w:p>
            <w:pPr>
              <w:rPr>
                <w:rFonts w:ascii="Arial"/>
                <w:sz w:val="21"/>
              </w:rPr>
            </w:pPr>
          </w:p>
        </w:tc>
        <w:tc>
          <w:tcPr>
            <w:tcW w:w="1546" w:type="dxa"/>
            <w:vAlign w:val="top"/>
          </w:tcPr>
          <w:p>
            <w:pPr>
              <w:pStyle w:val="34"/>
              <w:spacing w:before="101" w:line="237" w:lineRule="auto"/>
              <w:ind w:left="22" w:right="40" w:firstLine="1"/>
            </w:pPr>
            <w:r>
              <w:rPr>
                <w:spacing w:val="6"/>
              </w:rPr>
              <w:t>2.项目实施内容及过程</w:t>
            </w:r>
            <w:r>
              <w:rPr>
                <w:spacing w:val="3"/>
              </w:rPr>
              <w:t xml:space="preserve"> </w:t>
            </w:r>
            <w:r>
              <w:rPr>
                <w:spacing w:val="5"/>
              </w:rPr>
              <w:t>概述</w:t>
            </w:r>
          </w:p>
        </w:tc>
        <w:tc>
          <w:tcPr>
            <w:tcW w:w="8580" w:type="dxa"/>
            <w:gridSpan w:val="9"/>
            <w:vAlign w:val="top"/>
          </w:tcPr>
          <w:p>
            <w:pPr>
              <w:pStyle w:val="34"/>
              <w:spacing w:before="195" w:line="230" w:lineRule="auto"/>
              <w:ind w:left="25"/>
            </w:pPr>
            <w:r>
              <w:rPr>
                <w:spacing w:val="7"/>
              </w:rPr>
              <w:t>保障在校学生足额享受营养餐，提高学生身体素质。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20" w:type="dxa"/>
            <w:vMerge w:val="restart"/>
            <w:tcBorders>
              <w:bottom w:val="nil"/>
            </w:tcBorders>
            <w:vAlign w:val="top"/>
          </w:tcPr>
          <w:p>
            <w:pPr>
              <w:spacing w:line="452" w:lineRule="auto"/>
              <w:rPr>
                <w:rFonts w:ascii="Arial"/>
                <w:sz w:val="21"/>
              </w:rPr>
            </w:pPr>
          </w:p>
          <w:p>
            <w:pPr>
              <w:pStyle w:val="34"/>
              <w:spacing w:before="46" w:line="239" w:lineRule="auto"/>
              <w:ind w:left="48" w:right="26" w:hanging="1"/>
              <w:jc w:val="both"/>
            </w:pPr>
            <w:r>
              <w:rPr>
                <w:spacing w:val="5"/>
              </w:rPr>
              <w:t>预算执</w:t>
            </w:r>
            <w:r>
              <w:t xml:space="preserve"> </w:t>
            </w:r>
            <w:r>
              <w:rPr>
                <w:spacing w:val="5"/>
              </w:rPr>
              <w:t>行情况</w:t>
            </w:r>
            <w:r>
              <w:t xml:space="preserve"> </w:t>
            </w:r>
            <w:r>
              <w:rPr>
                <w:spacing w:val="3"/>
              </w:rPr>
              <w:t>（10分</w:t>
            </w:r>
          </w:p>
          <w:p>
            <w:pPr>
              <w:pStyle w:val="34"/>
              <w:spacing w:before="7" w:line="233" w:lineRule="auto"/>
              <w:ind w:left="208"/>
            </w:pPr>
            <w:r>
              <w:t>)</w:t>
            </w:r>
          </w:p>
        </w:tc>
        <w:tc>
          <w:tcPr>
            <w:tcW w:w="1546" w:type="dxa"/>
            <w:vAlign w:val="top"/>
          </w:tcPr>
          <w:p>
            <w:pPr>
              <w:pStyle w:val="34"/>
              <w:spacing w:before="65" w:line="230" w:lineRule="auto"/>
              <w:ind w:left="112"/>
            </w:pPr>
            <w:r>
              <w:rPr>
                <w:spacing w:val="6"/>
              </w:rPr>
              <w:t>年度预算数（万元）</w:t>
            </w:r>
          </w:p>
        </w:tc>
        <w:tc>
          <w:tcPr>
            <w:tcW w:w="1338" w:type="dxa"/>
            <w:vAlign w:val="top"/>
          </w:tcPr>
          <w:p>
            <w:pPr>
              <w:pStyle w:val="34"/>
              <w:spacing w:before="65" w:line="230" w:lineRule="auto"/>
              <w:ind w:left="380"/>
            </w:pPr>
            <w:r>
              <w:rPr>
                <w:spacing w:val="6"/>
              </w:rPr>
              <w:t>年初预算</w:t>
            </w:r>
          </w:p>
        </w:tc>
        <w:tc>
          <w:tcPr>
            <w:tcW w:w="1710" w:type="dxa"/>
            <w:vAlign w:val="top"/>
          </w:tcPr>
          <w:p>
            <w:pPr>
              <w:pStyle w:val="34"/>
              <w:spacing w:before="65" w:line="230" w:lineRule="auto"/>
              <w:ind w:left="420"/>
            </w:pPr>
            <w:r>
              <w:rPr>
                <w:spacing w:val="6"/>
              </w:rPr>
              <w:t>调整后预算数</w:t>
            </w:r>
          </w:p>
        </w:tc>
        <w:tc>
          <w:tcPr>
            <w:tcW w:w="2048" w:type="dxa"/>
            <w:gridSpan w:val="3"/>
            <w:vAlign w:val="top"/>
          </w:tcPr>
          <w:p>
            <w:pPr>
              <w:pStyle w:val="34"/>
              <w:spacing w:before="65" w:line="230" w:lineRule="auto"/>
              <w:ind w:left="664"/>
            </w:pPr>
            <w:r>
              <w:rPr>
                <w:spacing w:val="6"/>
              </w:rPr>
              <w:t>预算执行数</w:t>
            </w:r>
          </w:p>
        </w:tc>
        <w:tc>
          <w:tcPr>
            <w:tcW w:w="825" w:type="dxa"/>
            <w:vAlign w:val="top"/>
          </w:tcPr>
          <w:p>
            <w:pPr>
              <w:pStyle w:val="34"/>
              <w:spacing w:before="65" w:line="230" w:lineRule="auto"/>
              <w:ind w:left="54"/>
            </w:pPr>
            <w:r>
              <w:rPr>
                <w:spacing w:val="6"/>
              </w:rPr>
              <w:t>预算执行率</w:t>
            </w:r>
          </w:p>
        </w:tc>
        <w:tc>
          <w:tcPr>
            <w:tcW w:w="381" w:type="dxa"/>
            <w:vAlign w:val="top"/>
          </w:tcPr>
          <w:p>
            <w:pPr>
              <w:pStyle w:val="34"/>
              <w:spacing w:before="65" w:line="230" w:lineRule="auto"/>
              <w:ind w:left="50"/>
            </w:pPr>
            <w:r>
              <w:rPr>
                <w:spacing w:val="5"/>
              </w:rPr>
              <w:t>权重</w:t>
            </w:r>
          </w:p>
        </w:tc>
        <w:tc>
          <w:tcPr>
            <w:tcW w:w="343" w:type="dxa"/>
            <w:vAlign w:val="top"/>
          </w:tcPr>
          <w:p>
            <w:pPr>
              <w:pStyle w:val="34"/>
              <w:spacing w:before="65" w:line="230" w:lineRule="auto"/>
              <w:ind w:left="33"/>
            </w:pPr>
            <w:r>
              <w:rPr>
                <w:spacing w:val="4"/>
              </w:rPr>
              <w:t>得分</w:t>
            </w:r>
          </w:p>
        </w:tc>
        <w:tc>
          <w:tcPr>
            <w:tcW w:w="1935" w:type="dxa"/>
            <w:vAlign w:val="top"/>
          </w:tcPr>
          <w:p>
            <w:pPr>
              <w:pStyle w:val="34"/>
              <w:spacing w:before="65" w:line="233" w:lineRule="auto"/>
              <w:ind w:left="830"/>
            </w:pPr>
            <w:r>
              <w:rPr>
                <w:spacing w:val="3"/>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59" w:line="230" w:lineRule="auto"/>
              <w:ind w:left="634"/>
            </w:pPr>
            <w:r>
              <w:rPr>
                <w:spacing w:val="3"/>
              </w:rPr>
              <w:t>总额</w:t>
            </w:r>
          </w:p>
        </w:tc>
        <w:tc>
          <w:tcPr>
            <w:tcW w:w="1338" w:type="dxa"/>
            <w:vAlign w:val="top"/>
          </w:tcPr>
          <w:p>
            <w:pPr>
              <w:pStyle w:val="34"/>
              <w:spacing w:before="82" w:line="191" w:lineRule="auto"/>
              <w:ind w:left="527"/>
            </w:pPr>
            <w:r>
              <w:rPr>
                <w:spacing w:val="2"/>
              </w:rPr>
              <w:t>6.23</w:t>
            </w:r>
          </w:p>
        </w:tc>
        <w:tc>
          <w:tcPr>
            <w:tcW w:w="1710" w:type="dxa"/>
            <w:vAlign w:val="top"/>
          </w:tcPr>
          <w:p>
            <w:pPr>
              <w:pStyle w:val="34"/>
              <w:spacing w:before="81" w:line="192" w:lineRule="auto"/>
              <w:ind w:left="649"/>
            </w:pPr>
            <w:r>
              <w:rPr>
                <w:spacing w:val="1"/>
              </w:rPr>
              <w:t>119.38</w:t>
            </w:r>
          </w:p>
        </w:tc>
        <w:tc>
          <w:tcPr>
            <w:tcW w:w="2048" w:type="dxa"/>
            <w:gridSpan w:val="3"/>
            <w:vAlign w:val="top"/>
          </w:tcPr>
          <w:p>
            <w:pPr>
              <w:pStyle w:val="34"/>
              <w:spacing w:before="81" w:line="192" w:lineRule="auto"/>
              <w:ind w:left="820"/>
            </w:pPr>
            <w:r>
              <w:rPr>
                <w:spacing w:val="1"/>
              </w:rPr>
              <w:t>119.38</w:t>
            </w:r>
          </w:p>
        </w:tc>
        <w:tc>
          <w:tcPr>
            <w:tcW w:w="825" w:type="dxa"/>
            <w:vAlign w:val="top"/>
          </w:tcPr>
          <w:p>
            <w:pPr>
              <w:pStyle w:val="34"/>
              <w:spacing w:before="59" w:line="186" w:lineRule="exact"/>
              <w:ind w:left="172"/>
            </w:pPr>
            <w:r>
              <w:rPr>
                <w:spacing w:val="2"/>
                <w:position w:val="1"/>
              </w:rPr>
              <w:t>100.00%</w:t>
            </w:r>
          </w:p>
        </w:tc>
        <w:tc>
          <w:tcPr>
            <w:tcW w:w="381" w:type="dxa"/>
            <w:vAlign w:val="top"/>
          </w:tcPr>
          <w:p>
            <w:pPr>
              <w:pStyle w:val="34"/>
              <w:spacing w:before="81" w:line="192" w:lineRule="auto"/>
              <w:ind w:left="136"/>
            </w:pPr>
            <w:r>
              <w:rPr>
                <w:spacing w:val="-4"/>
              </w:rPr>
              <w:t>10</w:t>
            </w:r>
          </w:p>
        </w:tc>
        <w:tc>
          <w:tcPr>
            <w:tcW w:w="343" w:type="dxa"/>
            <w:vAlign w:val="top"/>
          </w:tcPr>
          <w:p>
            <w:pPr>
              <w:rPr>
                <w:rFonts w:ascii="Arial"/>
                <w:sz w:val="21"/>
              </w:rPr>
            </w:pPr>
          </w:p>
        </w:tc>
        <w:tc>
          <w:tcPr>
            <w:tcW w:w="1935" w:type="dxa"/>
            <w:vMerge w:val="restart"/>
            <w:tcBorders>
              <w:bottom w:val="nil"/>
            </w:tcBorders>
            <w:vAlign w:val="top"/>
          </w:tcPr>
          <w:p>
            <w:pPr>
              <w:spacing w:line="293" w:lineRule="auto"/>
              <w:rPr>
                <w:rFonts w:ascii="Arial"/>
                <w:sz w:val="21"/>
              </w:rPr>
            </w:pPr>
          </w:p>
          <w:p>
            <w:pPr>
              <w:spacing w:line="294" w:lineRule="auto"/>
              <w:rPr>
                <w:rFonts w:ascii="Arial"/>
                <w:sz w:val="21"/>
              </w:rPr>
            </w:pPr>
          </w:p>
          <w:p>
            <w:pPr>
              <w:spacing w:before="46" w:line="233" w:lineRule="auto"/>
              <w:ind w:left="378"/>
              <w:rPr>
                <w:rFonts w:ascii="黑体" w:hAnsi="黑体" w:eastAsia="黑体" w:cs="黑体"/>
                <w:sz w:val="14"/>
                <w:szCs w:val="14"/>
              </w:rPr>
            </w:pPr>
            <w:r>
              <w:rPr>
                <w:rFonts w:ascii="黑体" w:hAnsi="黑体" w:eastAsia="黑体" w:cs="黑体"/>
                <w:spacing w:val="8"/>
                <w:sz w:val="14"/>
                <w:szCs w:val="14"/>
              </w:rPr>
              <w:t>项目资金指标追加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78" w:line="231" w:lineRule="auto"/>
              <w:ind w:left="261"/>
            </w:pPr>
            <w:r>
              <w:rPr>
                <w:spacing w:val="6"/>
              </w:rPr>
              <w:t>其中：财政资金</w:t>
            </w:r>
          </w:p>
        </w:tc>
        <w:tc>
          <w:tcPr>
            <w:tcW w:w="1338" w:type="dxa"/>
            <w:vAlign w:val="top"/>
          </w:tcPr>
          <w:p>
            <w:pPr>
              <w:pStyle w:val="34"/>
              <w:spacing w:before="101" w:line="191" w:lineRule="auto"/>
              <w:ind w:left="527"/>
            </w:pPr>
            <w:r>
              <w:rPr>
                <w:spacing w:val="2"/>
              </w:rPr>
              <w:t>6.23</w:t>
            </w:r>
          </w:p>
        </w:tc>
        <w:tc>
          <w:tcPr>
            <w:tcW w:w="1710" w:type="dxa"/>
            <w:vAlign w:val="top"/>
          </w:tcPr>
          <w:p>
            <w:pPr>
              <w:pStyle w:val="34"/>
              <w:spacing w:before="100" w:line="192" w:lineRule="auto"/>
              <w:ind w:left="649"/>
            </w:pPr>
            <w:r>
              <w:rPr>
                <w:spacing w:val="1"/>
              </w:rPr>
              <w:t>119.38</w:t>
            </w:r>
          </w:p>
        </w:tc>
        <w:tc>
          <w:tcPr>
            <w:tcW w:w="2048" w:type="dxa"/>
            <w:gridSpan w:val="3"/>
            <w:vAlign w:val="top"/>
          </w:tcPr>
          <w:p>
            <w:pPr>
              <w:pStyle w:val="34"/>
              <w:spacing w:before="100" w:line="192" w:lineRule="auto"/>
              <w:ind w:left="820"/>
            </w:pPr>
            <w:r>
              <w:rPr>
                <w:spacing w:val="1"/>
              </w:rPr>
              <w:t>119.38</w:t>
            </w:r>
          </w:p>
        </w:tc>
        <w:tc>
          <w:tcPr>
            <w:tcW w:w="825" w:type="dxa"/>
            <w:vAlign w:val="top"/>
          </w:tcPr>
          <w:p>
            <w:pPr>
              <w:pStyle w:val="34"/>
              <w:spacing w:before="78" w:line="189" w:lineRule="exact"/>
              <w:ind w:left="172"/>
            </w:pPr>
            <w:r>
              <w:rPr>
                <w:spacing w:val="2"/>
                <w:position w:val="1"/>
              </w:rPr>
              <w:t>100.00%</w:t>
            </w:r>
          </w:p>
        </w:tc>
        <w:tc>
          <w:tcPr>
            <w:tcW w:w="381" w:type="dxa"/>
            <w:vAlign w:val="top"/>
          </w:tcPr>
          <w:p>
            <w:pPr>
              <w:pStyle w:val="34"/>
              <w:spacing w:before="78" w:line="235" w:lineRule="auto"/>
              <w:ind w:left="163"/>
            </w:pPr>
            <w:r>
              <w:t>/</w:t>
            </w:r>
          </w:p>
        </w:tc>
        <w:tc>
          <w:tcPr>
            <w:tcW w:w="343" w:type="dxa"/>
            <w:vAlign w:val="top"/>
          </w:tcPr>
          <w:p>
            <w:pPr>
              <w:pStyle w:val="34"/>
              <w:spacing w:before="78" w:line="235" w:lineRule="auto"/>
              <w:ind w:left="144"/>
            </w:pPr>
            <w:r>
              <w:t>/</w:t>
            </w:r>
          </w:p>
        </w:tc>
        <w:tc>
          <w:tcPr>
            <w:tcW w:w="19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83" w:line="230" w:lineRule="auto"/>
              <w:ind w:left="186"/>
            </w:pPr>
            <w:r>
              <w:rPr>
                <w:spacing w:val="6"/>
              </w:rPr>
              <w:t>财政专户管理资金</w:t>
            </w:r>
          </w:p>
        </w:tc>
        <w:tc>
          <w:tcPr>
            <w:tcW w:w="1338" w:type="dxa"/>
            <w:vAlign w:val="top"/>
          </w:tcPr>
          <w:p>
            <w:pPr>
              <w:pStyle w:val="34"/>
              <w:spacing w:before="106" w:line="191" w:lineRule="auto"/>
              <w:ind w:left="527"/>
            </w:pPr>
            <w:r>
              <w:rPr>
                <w:spacing w:val="2"/>
              </w:rPr>
              <w:t>0.00</w:t>
            </w:r>
          </w:p>
        </w:tc>
        <w:tc>
          <w:tcPr>
            <w:tcW w:w="1710" w:type="dxa"/>
            <w:vAlign w:val="top"/>
          </w:tcPr>
          <w:p>
            <w:pPr>
              <w:pStyle w:val="34"/>
              <w:spacing w:before="106" w:line="191" w:lineRule="auto"/>
              <w:ind w:left="713"/>
            </w:pPr>
            <w:r>
              <w:rPr>
                <w:spacing w:val="2"/>
              </w:rPr>
              <w:t>0.00</w:t>
            </w:r>
          </w:p>
        </w:tc>
        <w:tc>
          <w:tcPr>
            <w:tcW w:w="2048" w:type="dxa"/>
            <w:gridSpan w:val="3"/>
            <w:vAlign w:val="top"/>
          </w:tcPr>
          <w:p>
            <w:pPr>
              <w:pStyle w:val="34"/>
              <w:spacing w:before="106" w:line="191" w:lineRule="auto"/>
              <w:ind w:left="885"/>
            </w:pPr>
            <w:r>
              <w:rPr>
                <w:spacing w:val="2"/>
              </w:rPr>
              <w:t>0.00</w:t>
            </w:r>
          </w:p>
        </w:tc>
        <w:tc>
          <w:tcPr>
            <w:tcW w:w="825" w:type="dxa"/>
            <w:vAlign w:val="top"/>
          </w:tcPr>
          <w:p>
            <w:pPr>
              <w:pStyle w:val="34"/>
              <w:spacing w:before="83" w:line="189" w:lineRule="exact"/>
              <w:ind w:left="236"/>
            </w:pPr>
            <w:r>
              <w:rPr>
                <w:spacing w:val="3"/>
                <w:position w:val="1"/>
              </w:rPr>
              <w:t>0.00%</w:t>
            </w:r>
          </w:p>
        </w:tc>
        <w:tc>
          <w:tcPr>
            <w:tcW w:w="381" w:type="dxa"/>
            <w:vAlign w:val="top"/>
          </w:tcPr>
          <w:p>
            <w:pPr>
              <w:pStyle w:val="34"/>
              <w:spacing w:before="83" w:line="235" w:lineRule="auto"/>
              <w:ind w:left="163"/>
            </w:pPr>
            <w:r>
              <w:t>/</w:t>
            </w:r>
          </w:p>
        </w:tc>
        <w:tc>
          <w:tcPr>
            <w:tcW w:w="343" w:type="dxa"/>
            <w:vAlign w:val="top"/>
          </w:tcPr>
          <w:p>
            <w:pPr>
              <w:pStyle w:val="34"/>
              <w:spacing w:before="83" w:line="235" w:lineRule="auto"/>
              <w:ind w:left="144"/>
            </w:pPr>
            <w:r>
              <w:t>/</w:t>
            </w:r>
          </w:p>
        </w:tc>
        <w:tc>
          <w:tcPr>
            <w:tcW w:w="19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66" w:line="231" w:lineRule="auto"/>
              <w:ind w:left="482"/>
            </w:pPr>
            <w:r>
              <w:rPr>
                <w:spacing w:val="6"/>
              </w:rPr>
              <w:t>单位资金</w:t>
            </w:r>
          </w:p>
        </w:tc>
        <w:tc>
          <w:tcPr>
            <w:tcW w:w="1338" w:type="dxa"/>
            <w:vAlign w:val="top"/>
          </w:tcPr>
          <w:p>
            <w:pPr>
              <w:pStyle w:val="34"/>
              <w:spacing w:before="89" w:line="191" w:lineRule="auto"/>
              <w:ind w:left="527"/>
            </w:pPr>
            <w:r>
              <w:rPr>
                <w:spacing w:val="2"/>
              </w:rPr>
              <w:t>0.00</w:t>
            </w:r>
          </w:p>
        </w:tc>
        <w:tc>
          <w:tcPr>
            <w:tcW w:w="1710" w:type="dxa"/>
            <w:vAlign w:val="top"/>
          </w:tcPr>
          <w:p>
            <w:pPr>
              <w:pStyle w:val="34"/>
              <w:spacing w:before="89" w:line="191" w:lineRule="auto"/>
              <w:ind w:left="713"/>
            </w:pPr>
            <w:r>
              <w:rPr>
                <w:spacing w:val="2"/>
              </w:rPr>
              <w:t>0.00</w:t>
            </w:r>
          </w:p>
        </w:tc>
        <w:tc>
          <w:tcPr>
            <w:tcW w:w="2048" w:type="dxa"/>
            <w:gridSpan w:val="3"/>
            <w:vAlign w:val="top"/>
          </w:tcPr>
          <w:p>
            <w:pPr>
              <w:pStyle w:val="34"/>
              <w:spacing w:before="89" w:line="191" w:lineRule="auto"/>
              <w:ind w:left="885"/>
            </w:pPr>
            <w:r>
              <w:rPr>
                <w:spacing w:val="2"/>
              </w:rPr>
              <w:t>0.00</w:t>
            </w:r>
          </w:p>
        </w:tc>
        <w:tc>
          <w:tcPr>
            <w:tcW w:w="825" w:type="dxa"/>
            <w:vAlign w:val="top"/>
          </w:tcPr>
          <w:p>
            <w:pPr>
              <w:pStyle w:val="34"/>
              <w:spacing w:before="66" w:line="189" w:lineRule="exact"/>
              <w:ind w:left="236"/>
            </w:pPr>
            <w:r>
              <w:rPr>
                <w:spacing w:val="3"/>
                <w:position w:val="1"/>
              </w:rPr>
              <w:t>0.00%</w:t>
            </w:r>
          </w:p>
        </w:tc>
        <w:tc>
          <w:tcPr>
            <w:tcW w:w="381" w:type="dxa"/>
            <w:vAlign w:val="top"/>
          </w:tcPr>
          <w:p>
            <w:pPr>
              <w:pStyle w:val="34"/>
              <w:spacing w:before="66" w:line="235" w:lineRule="auto"/>
              <w:ind w:left="163"/>
            </w:pPr>
            <w:r>
              <w:t>/</w:t>
            </w:r>
          </w:p>
        </w:tc>
        <w:tc>
          <w:tcPr>
            <w:tcW w:w="343" w:type="dxa"/>
            <w:vAlign w:val="top"/>
          </w:tcPr>
          <w:p>
            <w:pPr>
              <w:pStyle w:val="34"/>
              <w:spacing w:before="66" w:line="235" w:lineRule="auto"/>
              <w:ind w:left="144"/>
            </w:pPr>
            <w:r>
              <w:t>/</w:t>
            </w:r>
          </w:p>
        </w:tc>
        <w:tc>
          <w:tcPr>
            <w:tcW w:w="19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0" w:type="dxa"/>
            <w:vMerge w:val="continue"/>
            <w:tcBorders>
              <w:top w:val="nil"/>
            </w:tcBorders>
            <w:vAlign w:val="top"/>
          </w:tcPr>
          <w:p>
            <w:pPr>
              <w:rPr>
                <w:rFonts w:ascii="Arial"/>
                <w:sz w:val="21"/>
              </w:rPr>
            </w:pPr>
          </w:p>
        </w:tc>
        <w:tc>
          <w:tcPr>
            <w:tcW w:w="1546" w:type="dxa"/>
            <w:vAlign w:val="top"/>
          </w:tcPr>
          <w:p>
            <w:pPr>
              <w:pStyle w:val="34"/>
              <w:spacing w:before="59" w:line="231" w:lineRule="auto"/>
              <w:ind w:left="481"/>
            </w:pPr>
            <w:r>
              <w:rPr>
                <w:spacing w:val="6"/>
              </w:rPr>
              <w:t>其他资金</w:t>
            </w:r>
          </w:p>
        </w:tc>
        <w:tc>
          <w:tcPr>
            <w:tcW w:w="1338" w:type="dxa"/>
            <w:vAlign w:val="top"/>
          </w:tcPr>
          <w:p>
            <w:pPr>
              <w:spacing w:line="240" w:lineRule="exact"/>
              <w:rPr>
                <w:rFonts w:ascii="Arial"/>
                <w:sz w:val="20"/>
              </w:rPr>
            </w:pPr>
          </w:p>
        </w:tc>
        <w:tc>
          <w:tcPr>
            <w:tcW w:w="1710" w:type="dxa"/>
            <w:vAlign w:val="top"/>
          </w:tcPr>
          <w:p>
            <w:pPr>
              <w:spacing w:line="240" w:lineRule="exact"/>
              <w:rPr>
                <w:rFonts w:ascii="Arial"/>
                <w:sz w:val="20"/>
              </w:rPr>
            </w:pPr>
          </w:p>
        </w:tc>
        <w:tc>
          <w:tcPr>
            <w:tcW w:w="2048" w:type="dxa"/>
            <w:gridSpan w:val="3"/>
            <w:vAlign w:val="top"/>
          </w:tcPr>
          <w:p>
            <w:pPr>
              <w:spacing w:line="240" w:lineRule="exact"/>
              <w:rPr>
                <w:rFonts w:ascii="Arial"/>
                <w:sz w:val="20"/>
              </w:rPr>
            </w:pPr>
          </w:p>
        </w:tc>
        <w:tc>
          <w:tcPr>
            <w:tcW w:w="825" w:type="dxa"/>
            <w:vAlign w:val="top"/>
          </w:tcPr>
          <w:p>
            <w:pPr>
              <w:spacing w:line="240" w:lineRule="exact"/>
              <w:rPr>
                <w:rFonts w:ascii="Arial"/>
                <w:sz w:val="20"/>
              </w:rPr>
            </w:pPr>
          </w:p>
        </w:tc>
        <w:tc>
          <w:tcPr>
            <w:tcW w:w="381" w:type="dxa"/>
            <w:vAlign w:val="top"/>
          </w:tcPr>
          <w:p>
            <w:pPr>
              <w:pStyle w:val="34"/>
              <w:spacing w:before="60" w:line="235" w:lineRule="auto"/>
              <w:ind w:left="163"/>
            </w:pPr>
            <w:r>
              <w:t>/</w:t>
            </w:r>
          </w:p>
        </w:tc>
        <w:tc>
          <w:tcPr>
            <w:tcW w:w="343" w:type="dxa"/>
            <w:vAlign w:val="top"/>
          </w:tcPr>
          <w:p>
            <w:pPr>
              <w:pStyle w:val="34"/>
              <w:spacing w:before="60" w:line="235" w:lineRule="auto"/>
              <w:ind w:left="144"/>
            </w:pPr>
            <w:r>
              <w:t>/</w:t>
            </w:r>
          </w:p>
        </w:tc>
        <w:tc>
          <w:tcPr>
            <w:tcW w:w="1935"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trPr>
        <w:tc>
          <w:tcPr>
            <w:tcW w:w="520" w:type="dxa"/>
            <w:vMerge w:val="restart"/>
            <w:tcBorders>
              <w:bottom w:val="nil"/>
            </w:tcBorders>
            <w:vAlign w:val="top"/>
          </w:tcPr>
          <w:p>
            <w:pPr>
              <w:spacing w:line="348" w:lineRule="auto"/>
              <w:rPr>
                <w:rFonts w:ascii="Arial"/>
                <w:sz w:val="21"/>
              </w:rPr>
            </w:pPr>
          </w:p>
          <w:p>
            <w:pPr>
              <w:spacing w:line="348" w:lineRule="auto"/>
              <w:rPr>
                <w:rFonts w:ascii="Arial"/>
                <w:sz w:val="21"/>
              </w:rPr>
            </w:pPr>
          </w:p>
          <w:p>
            <w:pPr>
              <w:pStyle w:val="34"/>
              <w:spacing w:before="46" w:line="231" w:lineRule="auto"/>
              <w:ind w:left="48"/>
            </w:pPr>
            <w:r>
              <w:rPr>
                <w:spacing w:val="5"/>
              </w:rPr>
              <w:t>绩效指</w:t>
            </w:r>
          </w:p>
          <w:p>
            <w:pPr>
              <w:pStyle w:val="34"/>
              <w:spacing w:before="10" w:line="237" w:lineRule="auto"/>
              <w:ind w:left="118" w:right="28" w:hanging="75"/>
            </w:pPr>
            <w:r>
              <w:rPr>
                <w:spacing w:val="4"/>
              </w:rPr>
              <w:t>标（90</w:t>
            </w:r>
            <w:r>
              <w:t xml:space="preserve"> 分）</w:t>
            </w:r>
          </w:p>
        </w:tc>
        <w:tc>
          <w:tcPr>
            <w:tcW w:w="1546" w:type="dxa"/>
            <w:vAlign w:val="top"/>
          </w:tcPr>
          <w:p>
            <w:pPr>
              <w:pStyle w:val="34"/>
              <w:spacing w:before="103" w:line="231" w:lineRule="auto"/>
              <w:ind w:left="483"/>
            </w:pPr>
            <w:r>
              <w:rPr>
                <w:spacing w:val="5"/>
              </w:rPr>
              <w:t>一级指标</w:t>
            </w:r>
          </w:p>
        </w:tc>
        <w:tc>
          <w:tcPr>
            <w:tcW w:w="1338" w:type="dxa"/>
            <w:vAlign w:val="top"/>
          </w:tcPr>
          <w:p>
            <w:pPr>
              <w:pStyle w:val="34"/>
              <w:spacing w:before="103" w:line="231" w:lineRule="auto"/>
              <w:ind w:left="382"/>
            </w:pPr>
            <w:r>
              <w:rPr>
                <w:spacing w:val="5"/>
              </w:rPr>
              <w:t>二级指标</w:t>
            </w:r>
          </w:p>
        </w:tc>
        <w:tc>
          <w:tcPr>
            <w:tcW w:w="1710" w:type="dxa"/>
            <w:vAlign w:val="top"/>
          </w:tcPr>
          <w:p>
            <w:pPr>
              <w:pStyle w:val="34"/>
              <w:spacing w:before="103" w:line="231" w:lineRule="auto"/>
              <w:ind w:left="566"/>
            </w:pPr>
            <w:r>
              <w:rPr>
                <w:spacing w:val="6"/>
              </w:rPr>
              <w:t>三级指标</w:t>
            </w:r>
          </w:p>
        </w:tc>
        <w:tc>
          <w:tcPr>
            <w:tcW w:w="391" w:type="dxa"/>
            <w:vAlign w:val="top"/>
          </w:tcPr>
          <w:p>
            <w:pPr>
              <w:pStyle w:val="34"/>
              <w:spacing w:before="18" w:line="204" w:lineRule="auto"/>
              <w:ind w:left="57" w:right="34"/>
            </w:pPr>
            <w:r>
              <w:rPr>
                <w:spacing w:val="4"/>
              </w:rPr>
              <w:t>指标</w:t>
            </w:r>
            <w:r>
              <w:t xml:space="preserve"> </w:t>
            </w:r>
            <w:r>
              <w:rPr>
                <w:spacing w:val="4"/>
              </w:rPr>
              <w:t>性质</w:t>
            </w:r>
          </w:p>
        </w:tc>
        <w:tc>
          <w:tcPr>
            <w:tcW w:w="1266" w:type="dxa"/>
            <w:vAlign w:val="top"/>
          </w:tcPr>
          <w:p>
            <w:pPr>
              <w:pStyle w:val="34"/>
              <w:spacing w:before="104" w:line="230" w:lineRule="auto"/>
              <w:ind w:left="420"/>
            </w:pPr>
            <w:r>
              <w:rPr>
                <w:spacing w:val="5"/>
              </w:rPr>
              <w:t>指标值</w:t>
            </w:r>
          </w:p>
        </w:tc>
        <w:tc>
          <w:tcPr>
            <w:tcW w:w="391" w:type="dxa"/>
            <w:vAlign w:val="top"/>
          </w:tcPr>
          <w:p>
            <w:pPr>
              <w:pStyle w:val="34"/>
              <w:spacing w:before="18" w:line="204" w:lineRule="auto"/>
              <w:ind w:left="55" w:right="35" w:hanging="1"/>
            </w:pPr>
            <w:r>
              <w:rPr>
                <w:spacing w:val="5"/>
              </w:rPr>
              <w:t>度量</w:t>
            </w:r>
            <w:r>
              <w:t xml:space="preserve"> </w:t>
            </w:r>
            <w:r>
              <w:rPr>
                <w:spacing w:val="4"/>
              </w:rPr>
              <w:t>单位</w:t>
            </w:r>
          </w:p>
        </w:tc>
        <w:tc>
          <w:tcPr>
            <w:tcW w:w="825" w:type="dxa"/>
            <w:vAlign w:val="top"/>
          </w:tcPr>
          <w:p>
            <w:pPr>
              <w:pStyle w:val="34"/>
              <w:spacing w:before="104" w:line="230" w:lineRule="auto"/>
              <w:ind w:left="200"/>
            </w:pPr>
            <w:r>
              <w:rPr>
                <w:spacing w:val="5"/>
              </w:rPr>
              <w:t>完成值</w:t>
            </w:r>
          </w:p>
        </w:tc>
        <w:tc>
          <w:tcPr>
            <w:tcW w:w="381" w:type="dxa"/>
            <w:vAlign w:val="top"/>
          </w:tcPr>
          <w:p>
            <w:pPr>
              <w:pStyle w:val="34"/>
              <w:spacing w:before="104" w:line="230" w:lineRule="auto"/>
              <w:ind w:left="50"/>
            </w:pPr>
            <w:r>
              <w:rPr>
                <w:spacing w:val="5"/>
              </w:rPr>
              <w:t>权重</w:t>
            </w:r>
          </w:p>
        </w:tc>
        <w:tc>
          <w:tcPr>
            <w:tcW w:w="343" w:type="dxa"/>
            <w:vAlign w:val="top"/>
          </w:tcPr>
          <w:p>
            <w:pPr>
              <w:pStyle w:val="34"/>
              <w:spacing w:before="104" w:line="230" w:lineRule="auto"/>
              <w:ind w:left="33"/>
            </w:pPr>
            <w:r>
              <w:rPr>
                <w:spacing w:val="4"/>
              </w:rPr>
              <w:t>得分</w:t>
            </w:r>
          </w:p>
        </w:tc>
        <w:tc>
          <w:tcPr>
            <w:tcW w:w="1935" w:type="dxa"/>
            <w:vAlign w:val="top"/>
          </w:tcPr>
          <w:p>
            <w:pPr>
              <w:pStyle w:val="34"/>
              <w:spacing w:before="104" w:line="230" w:lineRule="auto"/>
              <w:ind w:left="459"/>
            </w:pPr>
            <w:r>
              <w:rPr>
                <w:spacing w:val="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0" w:type="dxa"/>
            <w:vMerge w:val="continue"/>
            <w:tcBorders>
              <w:top w:val="nil"/>
              <w:bottom w:val="nil"/>
            </w:tcBorders>
            <w:vAlign w:val="top"/>
          </w:tcPr>
          <w:p>
            <w:pPr>
              <w:rPr>
                <w:rFonts w:ascii="Arial"/>
                <w:sz w:val="21"/>
              </w:rPr>
            </w:pPr>
          </w:p>
        </w:tc>
        <w:tc>
          <w:tcPr>
            <w:tcW w:w="1546" w:type="dxa"/>
            <w:vMerge w:val="restart"/>
            <w:tcBorders>
              <w:bottom w:val="nil"/>
            </w:tcBorders>
            <w:vAlign w:val="top"/>
          </w:tcPr>
          <w:p>
            <w:pPr>
              <w:spacing w:line="404" w:lineRule="auto"/>
              <w:rPr>
                <w:rFonts w:ascii="Arial"/>
                <w:sz w:val="21"/>
              </w:rPr>
            </w:pPr>
          </w:p>
          <w:p>
            <w:pPr>
              <w:pStyle w:val="34"/>
              <w:spacing w:before="45" w:line="230" w:lineRule="auto"/>
              <w:ind w:left="481"/>
            </w:pPr>
            <w:r>
              <w:rPr>
                <w:spacing w:val="6"/>
              </w:rPr>
              <w:t>产出指标</w:t>
            </w:r>
          </w:p>
        </w:tc>
        <w:tc>
          <w:tcPr>
            <w:tcW w:w="1338" w:type="dxa"/>
            <w:vMerge w:val="restart"/>
            <w:tcBorders>
              <w:bottom w:val="nil"/>
            </w:tcBorders>
            <w:vAlign w:val="top"/>
          </w:tcPr>
          <w:p>
            <w:pPr>
              <w:spacing w:line="273" w:lineRule="auto"/>
              <w:rPr>
                <w:rFonts w:ascii="Arial"/>
                <w:sz w:val="21"/>
              </w:rPr>
            </w:pPr>
          </w:p>
          <w:p>
            <w:pPr>
              <w:pStyle w:val="34"/>
              <w:spacing w:before="45" w:line="230" w:lineRule="auto"/>
              <w:ind w:left="381"/>
            </w:pPr>
            <w:r>
              <w:rPr>
                <w:spacing w:val="6"/>
              </w:rPr>
              <w:t>数量指标</w:t>
            </w:r>
          </w:p>
        </w:tc>
        <w:tc>
          <w:tcPr>
            <w:tcW w:w="1710" w:type="dxa"/>
            <w:vAlign w:val="top"/>
          </w:tcPr>
          <w:p>
            <w:pPr>
              <w:pStyle w:val="34"/>
              <w:spacing w:before="58" w:line="230" w:lineRule="auto"/>
              <w:ind w:left="494"/>
            </w:pPr>
            <w:r>
              <w:rPr>
                <w:spacing w:val="6"/>
              </w:rPr>
              <w:t>足额保障率</w:t>
            </w:r>
          </w:p>
        </w:tc>
        <w:tc>
          <w:tcPr>
            <w:tcW w:w="391" w:type="dxa"/>
            <w:vAlign w:val="top"/>
          </w:tcPr>
          <w:p>
            <w:pPr>
              <w:pStyle w:val="34"/>
              <w:spacing w:before="112" w:line="113" w:lineRule="exact"/>
              <w:ind w:left="142"/>
            </w:pPr>
            <w:r>
              <w:rPr>
                <w:spacing w:val="16"/>
                <w:w w:val="131"/>
                <w:position w:val="-2"/>
              </w:rPr>
              <w:t>=</w:t>
            </w:r>
          </w:p>
        </w:tc>
        <w:tc>
          <w:tcPr>
            <w:tcW w:w="1266" w:type="dxa"/>
            <w:vAlign w:val="top"/>
          </w:tcPr>
          <w:p>
            <w:pPr>
              <w:pStyle w:val="34"/>
              <w:spacing w:before="80" w:line="192" w:lineRule="auto"/>
              <w:ind w:left="540"/>
            </w:pPr>
            <w:r>
              <w:rPr>
                <w:spacing w:val="-2"/>
              </w:rPr>
              <w:t>100</w:t>
            </w:r>
          </w:p>
        </w:tc>
        <w:tc>
          <w:tcPr>
            <w:tcW w:w="391" w:type="dxa"/>
            <w:vAlign w:val="top"/>
          </w:tcPr>
          <w:p>
            <w:pPr>
              <w:pStyle w:val="34"/>
              <w:spacing w:before="58" w:line="241" w:lineRule="auto"/>
              <w:ind w:left="163"/>
            </w:pPr>
            <w:r>
              <w:rPr>
                <w:spacing w:val="2"/>
              </w:rPr>
              <w:t>%</w:t>
            </w:r>
          </w:p>
        </w:tc>
        <w:tc>
          <w:tcPr>
            <w:tcW w:w="825" w:type="dxa"/>
            <w:vAlign w:val="top"/>
          </w:tcPr>
          <w:p>
            <w:pPr>
              <w:pStyle w:val="34"/>
              <w:spacing w:before="58" w:line="241" w:lineRule="auto"/>
              <w:ind w:left="284"/>
            </w:pPr>
            <w:r>
              <w:t>100%</w:t>
            </w:r>
          </w:p>
        </w:tc>
        <w:tc>
          <w:tcPr>
            <w:tcW w:w="381" w:type="dxa"/>
            <w:vAlign w:val="top"/>
          </w:tcPr>
          <w:p>
            <w:pPr>
              <w:pStyle w:val="34"/>
              <w:spacing w:before="81" w:line="191" w:lineRule="auto"/>
              <w:ind w:left="126"/>
            </w:pPr>
            <w:r>
              <w:t>20</w:t>
            </w:r>
          </w:p>
        </w:tc>
        <w:tc>
          <w:tcPr>
            <w:tcW w:w="343" w:type="dxa"/>
            <w:vAlign w:val="top"/>
          </w:tcPr>
          <w:p>
            <w:pPr>
              <w:pStyle w:val="34"/>
              <w:spacing w:before="81" w:line="191" w:lineRule="auto"/>
              <w:ind w:left="108"/>
            </w:pPr>
            <w:r>
              <w:t>20</w:t>
            </w:r>
          </w:p>
        </w:tc>
        <w:tc>
          <w:tcPr>
            <w:tcW w:w="1935"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0"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1338" w:type="dxa"/>
            <w:vMerge w:val="continue"/>
            <w:tcBorders>
              <w:top w:val="nil"/>
              <w:bottom w:val="nil"/>
            </w:tcBorders>
            <w:vAlign w:val="top"/>
          </w:tcPr>
          <w:p>
            <w:pPr>
              <w:rPr>
                <w:rFonts w:ascii="Arial"/>
                <w:sz w:val="21"/>
              </w:rPr>
            </w:pPr>
          </w:p>
        </w:tc>
        <w:tc>
          <w:tcPr>
            <w:tcW w:w="1710" w:type="dxa"/>
            <w:vAlign w:val="top"/>
          </w:tcPr>
          <w:p>
            <w:pPr>
              <w:pStyle w:val="34"/>
              <w:spacing w:before="58" w:line="230" w:lineRule="auto"/>
              <w:ind w:left="419"/>
            </w:pPr>
            <w:r>
              <w:rPr>
                <w:spacing w:val="6"/>
              </w:rPr>
              <w:t>科目调整次数</w:t>
            </w:r>
          </w:p>
        </w:tc>
        <w:tc>
          <w:tcPr>
            <w:tcW w:w="391" w:type="dxa"/>
            <w:vAlign w:val="top"/>
          </w:tcPr>
          <w:p>
            <w:pPr>
              <w:pStyle w:val="34"/>
              <w:spacing w:before="58"/>
              <w:ind w:left="138"/>
            </w:pPr>
            <w:r>
              <w:t>≤</w:t>
            </w:r>
          </w:p>
        </w:tc>
        <w:tc>
          <w:tcPr>
            <w:tcW w:w="1266" w:type="dxa"/>
            <w:vAlign w:val="top"/>
          </w:tcPr>
          <w:p>
            <w:pPr>
              <w:pStyle w:val="34"/>
              <w:spacing w:before="83" w:line="189" w:lineRule="auto"/>
              <w:ind w:left="606"/>
            </w:pPr>
            <w:r>
              <w:t>5</w:t>
            </w:r>
          </w:p>
        </w:tc>
        <w:tc>
          <w:tcPr>
            <w:tcW w:w="391" w:type="dxa"/>
            <w:vAlign w:val="top"/>
          </w:tcPr>
          <w:p>
            <w:pPr>
              <w:pStyle w:val="34"/>
              <w:spacing w:before="59" w:line="230" w:lineRule="auto"/>
              <w:ind w:left="133"/>
            </w:pPr>
            <w:r>
              <w:t>次</w:t>
            </w:r>
          </w:p>
        </w:tc>
        <w:tc>
          <w:tcPr>
            <w:tcW w:w="825" w:type="dxa"/>
            <w:vAlign w:val="top"/>
          </w:tcPr>
          <w:p>
            <w:pPr>
              <w:pStyle w:val="34"/>
              <w:spacing w:before="59" w:line="230" w:lineRule="auto"/>
              <w:ind w:left="312"/>
            </w:pPr>
            <w:r>
              <w:rPr>
                <w:spacing w:val="2"/>
              </w:rPr>
              <w:t>5次</w:t>
            </w:r>
          </w:p>
        </w:tc>
        <w:tc>
          <w:tcPr>
            <w:tcW w:w="381" w:type="dxa"/>
            <w:vAlign w:val="top"/>
          </w:tcPr>
          <w:p>
            <w:pPr>
              <w:pStyle w:val="34"/>
              <w:spacing w:before="81" w:line="192" w:lineRule="auto"/>
              <w:ind w:left="136"/>
            </w:pPr>
            <w:r>
              <w:rPr>
                <w:spacing w:val="-4"/>
              </w:rPr>
              <w:t>10</w:t>
            </w:r>
          </w:p>
        </w:tc>
        <w:tc>
          <w:tcPr>
            <w:tcW w:w="343" w:type="dxa"/>
            <w:vAlign w:val="top"/>
          </w:tcPr>
          <w:p>
            <w:pPr>
              <w:pStyle w:val="34"/>
              <w:spacing w:before="81" w:line="192" w:lineRule="auto"/>
              <w:ind w:left="117"/>
            </w:pPr>
            <w:r>
              <w:rPr>
                <w:spacing w:val="-4"/>
              </w:rPr>
              <w:t>10</w:t>
            </w:r>
          </w:p>
        </w:tc>
        <w:tc>
          <w:tcPr>
            <w:tcW w:w="1935"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hRule="atLeast"/>
        </w:trPr>
        <w:tc>
          <w:tcPr>
            <w:tcW w:w="520"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1338" w:type="dxa"/>
            <w:vMerge w:val="continue"/>
            <w:tcBorders>
              <w:top w:val="nil"/>
            </w:tcBorders>
            <w:vAlign w:val="top"/>
          </w:tcPr>
          <w:p>
            <w:pPr>
              <w:rPr>
                <w:rFonts w:ascii="Arial"/>
                <w:sz w:val="21"/>
              </w:rPr>
            </w:pPr>
          </w:p>
        </w:tc>
        <w:tc>
          <w:tcPr>
            <w:tcW w:w="1710" w:type="dxa"/>
            <w:vAlign w:val="top"/>
          </w:tcPr>
          <w:p>
            <w:pPr>
              <w:pStyle w:val="34"/>
              <w:spacing w:before="59" w:line="230" w:lineRule="auto"/>
              <w:ind w:left="566"/>
            </w:pPr>
            <w:r>
              <w:rPr>
                <w:spacing w:val="6"/>
              </w:rPr>
              <w:t>保障人数</w:t>
            </w:r>
          </w:p>
        </w:tc>
        <w:tc>
          <w:tcPr>
            <w:tcW w:w="391" w:type="dxa"/>
            <w:vAlign w:val="top"/>
          </w:tcPr>
          <w:p>
            <w:pPr>
              <w:pStyle w:val="34"/>
              <w:spacing w:before="114" w:line="112" w:lineRule="exact"/>
              <w:ind w:left="142"/>
            </w:pPr>
            <w:r>
              <w:rPr>
                <w:spacing w:val="16"/>
                <w:w w:val="131"/>
                <w:position w:val="-2"/>
              </w:rPr>
              <w:t>=</w:t>
            </w:r>
          </w:p>
        </w:tc>
        <w:tc>
          <w:tcPr>
            <w:tcW w:w="1266" w:type="dxa"/>
            <w:vAlign w:val="top"/>
          </w:tcPr>
          <w:p>
            <w:pPr>
              <w:pStyle w:val="34"/>
              <w:spacing w:before="82" w:line="191" w:lineRule="auto"/>
              <w:ind w:left="492"/>
            </w:pPr>
            <w:r>
              <w:rPr>
                <w:spacing w:val="2"/>
              </w:rPr>
              <w:t>2050</w:t>
            </w:r>
          </w:p>
        </w:tc>
        <w:tc>
          <w:tcPr>
            <w:tcW w:w="391" w:type="dxa"/>
            <w:vAlign w:val="top"/>
          </w:tcPr>
          <w:p>
            <w:pPr>
              <w:pStyle w:val="34"/>
              <w:spacing w:before="59" w:line="233" w:lineRule="auto"/>
              <w:ind w:left="130"/>
            </w:pPr>
            <w:r>
              <w:rPr>
                <w:spacing w:val="1"/>
              </w:rPr>
              <w:t>人</w:t>
            </w:r>
          </w:p>
        </w:tc>
        <w:tc>
          <w:tcPr>
            <w:tcW w:w="825" w:type="dxa"/>
            <w:vAlign w:val="top"/>
          </w:tcPr>
          <w:p>
            <w:pPr>
              <w:pStyle w:val="34"/>
              <w:spacing w:before="59" w:line="233" w:lineRule="auto"/>
              <w:ind w:left="200"/>
            </w:pPr>
            <w:r>
              <w:rPr>
                <w:spacing w:val="3"/>
              </w:rPr>
              <w:t>2050人</w:t>
            </w:r>
          </w:p>
        </w:tc>
        <w:tc>
          <w:tcPr>
            <w:tcW w:w="381" w:type="dxa"/>
            <w:vAlign w:val="top"/>
          </w:tcPr>
          <w:p>
            <w:pPr>
              <w:pStyle w:val="34"/>
              <w:spacing w:before="82" w:line="191" w:lineRule="auto"/>
              <w:ind w:left="126"/>
            </w:pPr>
            <w:r>
              <w:t>20</w:t>
            </w:r>
          </w:p>
        </w:tc>
        <w:tc>
          <w:tcPr>
            <w:tcW w:w="343" w:type="dxa"/>
            <w:vAlign w:val="top"/>
          </w:tcPr>
          <w:p>
            <w:pPr>
              <w:pStyle w:val="34"/>
              <w:spacing w:before="82" w:line="191" w:lineRule="auto"/>
              <w:ind w:left="108"/>
            </w:pPr>
            <w:r>
              <w:t>20</w:t>
            </w:r>
          </w:p>
        </w:tc>
        <w:tc>
          <w:tcPr>
            <w:tcW w:w="1935"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0" w:type="dxa"/>
            <w:vMerge w:val="continue"/>
            <w:tcBorders>
              <w:top w:val="nil"/>
              <w:bottom w:val="nil"/>
            </w:tcBorders>
            <w:vAlign w:val="top"/>
          </w:tcPr>
          <w:p>
            <w:pPr>
              <w:rPr>
                <w:rFonts w:ascii="Arial"/>
                <w:sz w:val="21"/>
              </w:rPr>
            </w:pPr>
          </w:p>
        </w:tc>
        <w:tc>
          <w:tcPr>
            <w:tcW w:w="1546" w:type="dxa"/>
            <w:vMerge w:val="continue"/>
            <w:tcBorders>
              <w:top w:val="nil"/>
            </w:tcBorders>
            <w:vAlign w:val="top"/>
          </w:tcPr>
          <w:p>
            <w:pPr>
              <w:rPr>
                <w:rFonts w:ascii="Arial"/>
                <w:sz w:val="21"/>
              </w:rPr>
            </w:pPr>
          </w:p>
        </w:tc>
        <w:tc>
          <w:tcPr>
            <w:tcW w:w="1338" w:type="dxa"/>
            <w:vAlign w:val="top"/>
          </w:tcPr>
          <w:p>
            <w:pPr>
              <w:pStyle w:val="34"/>
              <w:spacing w:before="60" w:line="231" w:lineRule="auto"/>
              <w:ind w:left="386"/>
            </w:pPr>
            <w:r>
              <w:rPr>
                <w:spacing w:val="4"/>
              </w:rPr>
              <w:t>时效指标</w:t>
            </w:r>
          </w:p>
        </w:tc>
        <w:tc>
          <w:tcPr>
            <w:tcW w:w="1710" w:type="dxa"/>
            <w:vAlign w:val="top"/>
          </w:tcPr>
          <w:p>
            <w:pPr>
              <w:pStyle w:val="34"/>
              <w:spacing w:before="60" w:line="230" w:lineRule="auto"/>
              <w:ind w:left="492"/>
            </w:pPr>
            <w:r>
              <w:rPr>
                <w:spacing w:val="6"/>
              </w:rPr>
              <w:t>按时发放率</w:t>
            </w:r>
          </w:p>
        </w:tc>
        <w:tc>
          <w:tcPr>
            <w:tcW w:w="391" w:type="dxa"/>
            <w:vAlign w:val="top"/>
          </w:tcPr>
          <w:p>
            <w:pPr>
              <w:pStyle w:val="34"/>
              <w:spacing w:before="114" w:line="112" w:lineRule="exact"/>
              <w:ind w:left="142"/>
            </w:pPr>
            <w:r>
              <w:rPr>
                <w:spacing w:val="16"/>
                <w:w w:val="131"/>
                <w:position w:val="-2"/>
              </w:rPr>
              <w:t>=</w:t>
            </w:r>
          </w:p>
        </w:tc>
        <w:tc>
          <w:tcPr>
            <w:tcW w:w="1266" w:type="dxa"/>
            <w:vAlign w:val="top"/>
          </w:tcPr>
          <w:p>
            <w:pPr>
              <w:pStyle w:val="34"/>
              <w:spacing w:before="82" w:line="192" w:lineRule="auto"/>
              <w:ind w:left="540"/>
            </w:pPr>
            <w:r>
              <w:rPr>
                <w:spacing w:val="-2"/>
              </w:rPr>
              <w:t>100</w:t>
            </w:r>
          </w:p>
        </w:tc>
        <w:tc>
          <w:tcPr>
            <w:tcW w:w="391" w:type="dxa"/>
            <w:vAlign w:val="top"/>
          </w:tcPr>
          <w:p>
            <w:pPr>
              <w:pStyle w:val="34"/>
              <w:spacing w:before="59" w:line="239" w:lineRule="auto"/>
              <w:ind w:left="163"/>
            </w:pPr>
            <w:r>
              <w:rPr>
                <w:spacing w:val="2"/>
              </w:rPr>
              <w:t>%</w:t>
            </w:r>
          </w:p>
        </w:tc>
        <w:tc>
          <w:tcPr>
            <w:tcW w:w="825" w:type="dxa"/>
            <w:vAlign w:val="top"/>
          </w:tcPr>
          <w:p>
            <w:pPr>
              <w:pStyle w:val="34"/>
              <w:spacing w:before="59" w:line="239" w:lineRule="auto"/>
              <w:ind w:left="284"/>
            </w:pPr>
            <w:r>
              <w:t>100%</w:t>
            </w:r>
          </w:p>
        </w:tc>
        <w:tc>
          <w:tcPr>
            <w:tcW w:w="381" w:type="dxa"/>
            <w:vAlign w:val="top"/>
          </w:tcPr>
          <w:p>
            <w:pPr>
              <w:pStyle w:val="34"/>
              <w:spacing w:before="82" w:line="192" w:lineRule="auto"/>
              <w:ind w:left="136"/>
            </w:pPr>
            <w:r>
              <w:rPr>
                <w:spacing w:val="-4"/>
              </w:rPr>
              <w:t>10</w:t>
            </w:r>
          </w:p>
        </w:tc>
        <w:tc>
          <w:tcPr>
            <w:tcW w:w="343" w:type="dxa"/>
            <w:vAlign w:val="top"/>
          </w:tcPr>
          <w:p>
            <w:pPr>
              <w:pStyle w:val="34"/>
              <w:spacing w:before="82" w:line="192" w:lineRule="auto"/>
              <w:ind w:left="117"/>
            </w:pPr>
            <w:r>
              <w:rPr>
                <w:spacing w:val="-4"/>
              </w:rPr>
              <w:t>10</w:t>
            </w:r>
          </w:p>
        </w:tc>
        <w:tc>
          <w:tcPr>
            <w:tcW w:w="1935"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trPr>
        <w:tc>
          <w:tcPr>
            <w:tcW w:w="520" w:type="dxa"/>
            <w:vMerge w:val="continue"/>
            <w:tcBorders>
              <w:top w:val="nil"/>
              <w:bottom w:val="nil"/>
            </w:tcBorders>
            <w:vAlign w:val="top"/>
          </w:tcPr>
          <w:p>
            <w:pPr>
              <w:rPr>
                <w:rFonts w:ascii="Arial"/>
                <w:sz w:val="21"/>
              </w:rPr>
            </w:pPr>
          </w:p>
        </w:tc>
        <w:tc>
          <w:tcPr>
            <w:tcW w:w="1546" w:type="dxa"/>
            <w:vMerge w:val="restart"/>
            <w:tcBorders>
              <w:bottom w:val="nil"/>
            </w:tcBorders>
            <w:vAlign w:val="top"/>
          </w:tcPr>
          <w:p>
            <w:pPr>
              <w:pStyle w:val="34"/>
              <w:spacing w:before="235" w:line="231" w:lineRule="auto"/>
              <w:ind w:left="484"/>
            </w:pPr>
            <w:r>
              <w:rPr>
                <w:spacing w:val="5"/>
              </w:rPr>
              <w:t>效益指标</w:t>
            </w:r>
          </w:p>
        </w:tc>
        <w:tc>
          <w:tcPr>
            <w:tcW w:w="1338" w:type="dxa"/>
            <w:vAlign w:val="top"/>
          </w:tcPr>
          <w:p>
            <w:pPr>
              <w:pStyle w:val="34"/>
              <w:spacing w:before="105" w:line="231" w:lineRule="auto"/>
              <w:ind w:left="232"/>
            </w:pPr>
            <w:r>
              <w:rPr>
                <w:spacing w:val="6"/>
              </w:rPr>
              <w:t>经济效益指标</w:t>
            </w:r>
          </w:p>
        </w:tc>
        <w:tc>
          <w:tcPr>
            <w:tcW w:w="1710" w:type="dxa"/>
            <w:vAlign w:val="top"/>
          </w:tcPr>
          <w:p>
            <w:pPr>
              <w:pStyle w:val="34"/>
              <w:spacing w:before="21" w:line="202" w:lineRule="auto"/>
              <w:ind w:left="381" w:right="30" w:hanging="327"/>
            </w:pPr>
            <w:r>
              <w:rPr>
                <w:spacing w:val="6"/>
              </w:rPr>
              <w:t>结余率（计算方法为：结</w:t>
            </w:r>
            <w:r>
              <w:rPr>
                <w:spacing w:val="8"/>
              </w:rPr>
              <w:t xml:space="preserve"> </w:t>
            </w:r>
            <w:r>
              <w:rPr>
                <w:spacing w:val="5"/>
              </w:rPr>
              <w:t>余数/预算数）</w:t>
            </w:r>
          </w:p>
        </w:tc>
        <w:tc>
          <w:tcPr>
            <w:tcW w:w="391" w:type="dxa"/>
            <w:vAlign w:val="top"/>
          </w:tcPr>
          <w:p>
            <w:pPr>
              <w:pStyle w:val="34"/>
              <w:spacing w:before="105" w:line="188" w:lineRule="exact"/>
              <w:ind w:left="138"/>
            </w:pPr>
            <w:r>
              <w:rPr>
                <w:position w:val="1"/>
              </w:rPr>
              <w:t>≤</w:t>
            </w:r>
          </w:p>
        </w:tc>
        <w:tc>
          <w:tcPr>
            <w:tcW w:w="1266" w:type="dxa"/>
            <w:vAlign w:val="top"/>
          </w:tcPr>
          <w:p>
            <w:pPr>
              <w:pStyle w:val="34"/>
              <w:spacing w:before="130" w:line="189" w:lineRule="auto"/>
              <w:ind w:left="606"/>
            </w:pPr>
            <w:r>
              <w:t>5</w:t>
            </w:r>
          </w:p>
        </w:tc>
        <w:tc>
          <w:tcPr>
            <w:tcW w:w="391" w:type="dxa"/>
            <w:vAlign w:val="top"/>
          </w:tcPr>
          <w:p>
            <w:pPr>
              <w:pStyle w:val="34"/>
              <w:spacing w:before="105" w:line="190" w:lineRule="exact"/>
              <w:ind w:left="163"/>
            </w:pPr>
            <w:r>
              <w:rPr>
                <w:spacing w:val="2"/>
                <w:position w:val="1"/>
              </w:rPr>
              <w:t>%</w:t>
            </w:r>
          </w:p>
        </w:tc>
        <w:tc>
          <w:tcPr>
            <w:tcW w:w="825" w:type="dxa"/>
            <w:vAlign w:val="top"/>
          </w:tcPr>
          <w:p>
            <w:pPr>
              <w:pStyle w:val="34"/>
              <w:spacing w:before="105" w:line="190" w:lineRule="exact"/>
              <w:ind w:left="351"/>
            </w:pPr>
            <w:r>
              <w:rPr>
                <w:position w:val="1"/>
              </w:rPr>
              <w:t>5%</w:t>
            </w:r>
          </w:p>
        </w:tc>
        <w:tc>
          <w:tcPr>
            <w:tcW w:w="381" w:type="dxa"/>
            <w:vAlign w:val="top"/>
          </w:tcPr>
          <w:p>
            <w:pPr>
              <w:pStyle w:val="34"/>
              <w:spacing w:before="129" w:line="191" w:lineRule="auto"/>
              <w:ind w:left="126"/>
            </w:pPr>
            <w:r>
              <w:t>20</w:t>
            </w:r>
          </w:p>
        </w:tc>
        <w:tc>
          <w:tcPr>
            <w:tcW w:w="343" w:type="dxa"/>
            <w:vAlign w:val="top"/>
          </w:tcPr>
          <w:p>
            <w:pPr>
              <w:pStyle w:val="34"/>
              <w:spacing w:before="129" w:line="191" w:lineRule="auto"/>
              <w:ind w:left="108"/>
            </w:pPr>
            <w:r>
              <w:t>20</w:t>
            </w:r>
          </w:p>
        </w:tc>
        <w:tc>
          <w:tcPr>
            <w:tcW w:w="19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0" w:type="dxa"/>
            <w:vMerge w:val="continue"/>
            <w:tcBorders>
              <w:top w:val="nil"/>
            </w:tcBorders>
            <w:vAlign w:val="top"/>
          </w:tcPr>
          <w:p>
            <w:pPr>
              <w:rPr>
                <w:rFonts w:ascii="Arial"/>
                <w:sz w:val="21"/>
              </w:rPr>
            </w:pPr>
          </w:p>
        </w:tc>
        <w:tc>
          <w:tcPr>
            <w:tcW w:w="1546" w:type="dxa"/>
            <w:vMerge w:val="continue"/>
            <w:tcBorders>
              <w:top w:val="nil"/>
            </w:tcBorders>
            <w:vAlign w:val="top"/>
          </w:tcPr>
          <w:p>
            <w:pPr>
              <w:rPr>
                <w:rFonts w:ascii="Arial"/>
                <w:sz w:val="21"/>
              </w:rPr>
            </w:pPr>
          </w:p>
        </w:tc>
        <w:tc>
          <w:tcPr>
            <w:tcW w:w="1338" w:type="dxa"/>
            <w:vAlign w:val="top"/>
          </w:tcPr>
          <w:p>
            <w:pPr>
              <w:pStyle w:val="34"/>
              <w:spacing w:before="63" w:line="230" w:lineRule="auto"/>
              <w:ind w:left="158"/>
            </w:pPr>
            <w:r>
              <w:rPr>
                <w:spacing w:val="6"/>
              </w:rPr>
              <w:t>可持续影响指标</w:t>
            </w:r>
          </w:p>
        </w:tc>
        <w:tc>
          <w:tcPr>
            <w:tcW w:w="1710" w:type="dxa"/>
            <w:vAlign w:val="top"/>
          </w:tcPr>
          <w:p>
            <w:pPr>
              <w:pStyle w:val="34"/>
              <w:spacing w:before="62" w:line="230" w:lineRule="auto"/>
              <w:ind w:left="53"/>
            </w:pPr>
            <w:r>
              <w:rPr>
                <w:spacing w:val="6"/>
              </w:rPr>
              <w:t>学生、家长及社会满意度</w:t>
            </w:r>
          </w:p>
        </w:tc>
        <w:tc>
          <w:tcPr>
            <w:tcW w:w="391" w:type="dxa"/>
            <w:vAlign w:val="top"/>
          </w:tcPr>
          <w:p>
            <w:pPr>
              <w:pStyle w:val="34"/>
              <w:spacing w:before="62" w:line="235" w:lineRule="auto"/>
              <w:ind w:left="142"/>
            </w:pPr>
            <w:r>
              <w:t>≥</w:t>
            </w:r>
          </w:p>
        </w:tc>
        <w:tc>
          <w:tcPr>
            <w:tcW w:w="1266" w:type="dxa"/>
            <w:vAlign w:val="top"/>
          </w:tcPr>
          <w:p>
            <w:pPr>
              <w:pStyle w:val="34"/>
              <w:spacing w:before="86" w:line="191" w:lineRule="auto"/>
              <w:ind w:left="565"/>
            </w:pPr>
            <w:r>
              <w:rPr>
                <w:spacing w:val="1"/>
              </w:rPr>
              <w:t>90</w:t>
            </w:r>
          </w:p>
        </w:tc>
        <w:tc>
          <w:tcPr>
            <w:tcW w:w="391" w:type="dxa"/>
            <w:vAlign w:val="top"/>
          </w:tcPr>
          <w:p>
            <w:pPr>
              <w:pStyle w:val="34"/>
              <w:spacing w:before="62" w:line="235" w:lineRule="auto"/>
              <w:ind w:left="163"/>
            </w:pPr>
            <w:r>
              <w:rPr>
                <w:spacing w:val="2"/>
              </w:rPr>
              <w:t>%</w:t>
            </w:r>
          </w:p>
        </w:tc>
        <w:tc>
          <w:tcPr>
            <w:tcW w:w="825" w:type="dxa"/>
            <w:vAlign w:val="top"/>
          </w:tcPr>
          <w:p>
            <w:pPr>
              <w:pStyle w:val="34"/>
              <w:spacing w:before="62" w:line="235" w:lineRule="auto"/>
              <w:ind w:left="310"/>
            </w:pPr>
            <w:r>
              <w:rPr>
                <w:spacing w:val="2"/>
              </w:rPr>
              <w:t>90%</w:t>
            </w:r>
          </w:p>
        </w:tc>
        <w:tc>
          <w:tcPr>
            <w:tcW w:w="381" w:type="dxa"/>
            <w:vAlign w:val="top"/>
          </w:tcPr>
          <w:p>
            <w:pPr>
              <w:pStyle w:val="34"/>
              <w:spacing w:before="85" w:line="192" w:lineRule="auto"/>
              <w:ind w:left="136"/>
            </w:pPr>
            <w:r>
              <w:rPr>
                <w:spacing w:val="-4"/>
              </w:rPr>
              <w:t>10</w:t>
            </w:r>
          </w:p>
        </w:tc>
        <w:tc>
          <w:tcPr>
            <w:tcW w:w="343" w:type="dxa"/>
            <w:vAlign w:val="top"/>
          </w:tcPr>
          <w:p>
            <w:pPr>
              <w:pStyle w:val="34"/>
              <w:spacing w:before="85" w:line="192" w:lineRule="auto"/>
              <w:ind w:left="117"/>
            </w:pPr>
            <w:r>
              <w:rPr>
                <w:spacing w:val="-4"/>
              </w:rPr>
              <w:t>10</w:t>
            </w:r>
          </w:p>
        </w:tc>
        <w:tc>
          <w:tcPr>
            <w:tcW w:w="1935"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987" w:type="dxa"/>
            <w:gridSpan w:val="8"/>
            <w:vAlign w:val="top"/>
          </w:tcPr>
          <w:p>
            <w:pPr>
              <w:pStyle w:val="34"/>
              <w:spacing w:before="41" w:line="206" w:lineRule="auto"/>
              <w:ind w:left="3855"/>
            </w:pPr>
            <w:r>
              <w:rPr>
                <w:spacing w:val="4"/>
              </w:rPr>
              <w:t>合计</w:t>
            </w:r>
          </w:p>
        </w:tc>
        <w:tc>
          <w:tcPr>
            <w:tcW w:w="381" w:type="dxa"/>
            <w:vAlign w:val="top"/>
          </w:tcPr>
          <w:p>
            <w:pPr>
              <w:pStyle w:val="34"/>
              <w:spacing w:before="65" w:line="175" w:lineRule="auto"/>
              <w:ind w:left="98"/>
            </w:pPr>
            <w:r>
              <w:rPr>
                <w:spacing w:val="-2"/>
              </w:rPr>
              <w:t>100</w:t>
            </w:r>
          </w:p>
        </w:tc>
        <w:tc>
          <w:tcPr>
            <w:tcW w:w="343" w:type="dxa"/>
            <w:vAlign w:val="top"/>
          </w:tcPr>
          <w:p>
            <w:pPr>
              <w:spacing w:line="197" w:lineRule="exact"/>
              <w:rPr>
                <w:rFonts w:ascii="Arial"/>
                <w:sz w:val="17"/>
              </w:rPr>
            </w:pPr>
          </w:p>
        </w:tc>
        <w:tc>
          <w:tcPr>
            <w:tcW w:w="1935"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20" w:type="dxa"/>
            <w:vAlign w:val="top"/>
          </w:tcPr>
          <w:p>
            <w:pPr>
              <w:pStyle w:val="34"/>
              <w:spacing w:before="73" w:line="239" w:lineRule="auto"/>
              <w:ind w:left="193" w:right="26" w:hanging="148"/>
            </w:pPr>
            <w:r>
              <w:rPr>
                <w:spacing w:val="6"/>
              </w:rPr>
              <w:t>评价结</w:t>
            </w:r>
            <w:r>
              <w:t xml:space="preserve"> </w:t>
            </w:r>
            <w:r>
              <w:rPr>
                <w:spacing w:val="1"/>
              </w:rPr>
              <w:t>论</w:t>
            </w:r>
          </w:p>
        </w:tc>
        <w:tc>
          <w:tcPr>
            <w:tcW w:w="10126" w:type="dxa"/>
            <w:gridSpan w:val="10"/>
            <w:vAlign w:val="top"/>
          </w:tcPr>
          <w:p>
            <w:pPr>
              <w:spacing w:before="166" w:line="184" w:lineRule="auto"/>
              <w:ind w:left="17"/>
              <w:rPr>
                <w:rFonts w:ascii="微软雅黑" w:hAnsi="微软雅黑" w:eastAsia="微软雅黑" w:cs="微软雅黑"/>
                <w:sz w:val="13"/>
                <w:szCs w:val="13"/>
              </w:rPr>
            </w:pPr>
            <w:r>
              <w:rPr>
                <w:rFonts w:ascii="微软雅黑" w:hAnsi="微软雅黑" w:eastAsia="微软雅黑" w:cs="微软雅黑"/>
                <w:spacing w:val="1"/>
                <w:sz w:val="13"/>
                <w:szCs w:val="13"/>
              </w:rPr>
              <w:t>项目自评总分达到100分。通过实施</w:t>
            </w:r>
            <w:r>
              <w:rPr>
                <w:rFonts w:ascii="微软雅黑" w:hAnsi="微软雅黑" w:eastAsia="微软雅黑" w:cs="微软雅黑"/>
                <w:spacing w:val="-18"/>
                <w:sz w:val="13"/>
                <w:szCs w:val="13"/>
              </w:rPr>
              <w:t xml:space="preserve"> </w:t>
            </w:r>
            <w:r>
              <w:rPr>
                <w:rFonts w:ascii="微软雅黑" w:hAnsi="微软雅黑" w:eastAsia="微软雅黑" w:cs="微软雅黑"/>
                <w:spacing w:val="1"/>
                <w:sz w:val="13"/>
                <w:szCs w:val="13"/>
              </w:rPr>
              <w:t>，项目</w:t>
            </w:r>
            <w:r>
              <w:rPr>
                <w:rFonts w:ascii="微软雅黑" w:hAnsi="微软雅黑" w:eastAsia="微软雅黑" w:cs="微软雅黑"/>
                <w:sz w:val="13"/>
                <w:szCs w:val="13"/>
              </w:rPr>
              <w:t>达到了预期目标</w:t>
            </w:r>
            <w:r>
              <w:rPr>
                <w:rFonts w:ascii="微软雅黑" w:hAnsi="微软雅黑" w:eastAsia="微软雅黑" w:cs="微软雅黑"/>
                <w:spacing w:val="-18"/>
                <w:sz w:val="13"/>
                <w:szCs w:val="13"/>
              </w:rPr>
              <w:t xml:space="preserve"> </w:t>
            </w:r>
            <w:r>
              <w:rPr>
                <w:rFonts w:ascii="微软雅黑" w:hAnsi="微软雅黑" w:eastAsia="微软雅黑" w:cs="微软雅黑"/>
                <w:sz w:val="13"/>
                <w:szCs w:val="13"/>
              </w:rPr>
              <w:t>，解决了实际问题</w:t>
            </w:r>
            <w:r>
              <w:rPr>
                <w:rFonts w:ascii="微软雅黑" w:hAnsi="微软雅黑" w:eastAsia="微软雅黑" w:cs="微软雅黑"/>
                <w:spacing w:val="-18"/>
                <w:sz w:val="13"/>
                <w:szCs w:val="13"/>
              </w:rPr>
              <w:t xml:space="preserve"> </w:t>
            </w:r>
            <w:r>
              <w:rPr>
                <w:rFonts w:ascii="微软雅黑" w:hAnsi="微软雅黑" w:eastAsia="微软雅黑" w:cs="微软雅黑"/>
                <w:sz w:val="13"/>
                <w:szCs w:val="13"/>
              </w:rPr>
              <w:t>，取得了显著成果。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20" w:type="dxa"/>
            <w:vAlign w:val="top"/>
          </w:tcPr>
          <w:p>
            <w:pPr>
              <w:pStyle w:val="34"/>
              <w:spacing w:before="61" w:line="237" w:lineRule="auto"/>
              <w:ind w:left="192" w:right="26" w:hanging="147"/>
            </w:pPr>
            <w:r>
              <w:rPr>
                <w:spacing w:val="6"/>
              </w:rPr>
              <w:t>存在问</w:t>
            </w:r>
            <w:r>
              <w:t xml:space="preserve"> </w:t>
            </w:r>
            <w:r>
              <w:rPr>
                <w:spacing w:val="2"/>
              </w:rPr>
              <w:t>题</w:t>
            </w:r>
          </w:p>
        </w:tc>
        <w:tc>
          <w:tcPr>
            <w:tcW w:w="10126" w:type="dxa"/>
            <w:gridSpan w:val="10"/>
            <w:vAlign w:val="top"/>
          </w:tcPr>
          <w:p>
            <w:pPr>
              <w:spacing w:before="166" w:line="172" w:lineRule="auto"/>
              <w:ind w:left="19"/>
              <w:rPr>
                <w:rFonts w:ascii="微软雅黑" w:hAnsi="微软雅黑" w:eastAsia="微软雅黑" w:cs="微软雅黑"/>
                <w:sz w:val="13"/>
                <w:szCs w:val="13"/>
              </w:rPr>
            </w:pPr>
            <w:r>
              <w:rPr>
                <w:rFonts w:ascii="微软雅黑" w:hAnsi="微软雅黑" w:eastAsia="微软雅黑" w:cs="微软雅黑"/>
                <w:sz w:val="13"/>
                <w:szCs w:val="13"/>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20" w:type="dxa"/>
            <w:vAlign w:val="top"/>
          </w:tcPr>
          <w:p>
            <w:pPr>
              <w:pStyle w:val="34"/>
              <w:spacing w:before="83" w:line="239" w:lineRule="auto"/>
              <w:ind w:left="191" w:right="26" w:hanging="140"/>
            </w:pPr>
            <w:r>
              <w:rPr>
                <w:spacing w:val="4"/>
              </w:rPr>
              <w:t>改进措</w:t>
            </w:r>
            <w:r>
              <w:t xml:space="preserve"> </w:t>
            </w:r>
            <w:r>
              <w:rPr>
                <w:spacing w:val="3"/>
              </w:rPr>
              <w:t>施</w:t>
            </w:r>
          </w:p>
        </w:tc>
        <w:tc>
          <w:tcPr>
            <w:tcW w:w="10126" w:type="dxa"/>
            <w:gridSpan w:val="10"/>
            <w:vAlign w:val="top"/>
          </w:tcPr>
          <w:p>
            <w:pPr>
              <w:spacing w:before="191" w:line="172" w:lineRule="auto"/>
              <w:ind w:left="19"/>
              <w:rPr>
                <w:rFonts w:ascii="微软雅黑" w:hAnsi="微软雅黑" w:eastAsia="微软雅黑" w:cs="微软雅黑"/>
                <w:sz w:val="13"/>
                <w:szCs w:val="13"/>
              </w:rPr>
            </w:pPr>
            <w:r>
              <w:rPr>
                <w:rFonts w:ascii="微软雅黑" w:hAnsi="微软雅黑" w:eastAsia="微软雅黑" w:cs="微软雅黑"/>
                <w:sz w:val="13"/>
                <w:szCs w:val="13"/>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5505" w:type="dxa"/>
            <w:gridSpan w:val="5"/>
            <w:vAlign w:val="top"/>
          </w:tcPr>
          <w:p>
            <w:pPr>
              <w:spacing w:before="44" w:line="212" w:lineRule="auto"/>
              <w:ind w:left="29"/>
              <w:rPr>
                <w:rFonts w:ascii="黑体" w:hAnsi="黑体" w:eastAsia="黑体" w:cs="黑体"/>
                <w:sz w:val="14"/>
                <w:szCs w:val="14"/>
              </w:rPr>
            </w:pPr>
            <w:r>
              <w:rPr>
                <w:rFonts w:ascii="黑体" w:hAnsi="黑体" w:eastAsia="黑体" w:cs="黑体"/>
                <w:spacing w:val="8"/>
                <w:sz w:val="14"/>
                <w:szCs w:val="14"/>
              </w:rPr>
              <w:t>项目负责人：沈红川</w:t>
            </w:r>
          </w:p>
        </w:tc>
        <w:tc>
          <w:tcPr>
            <w:tcW w:w="5141" w:type="dxa"/>
            <w:gridSpan w:val="6"/>
            <w:vAlign w:val="top"/>
          </w:tcPr>
          <w:p>
            <w:pPr>
              <w:spacing w:before="44" w:line="212" w:lineRule="auto"/>
              <w:ind w:left="28"/>
              <w:rPr>
                <w:rFonts w:ascii="黑体" w:hAnsi="黑体" w:eastAsia="黑体" w:cs="黑体"/>
                <w:sz w:val="14"/>
                <w:szCs w:val="14"/>
              </w:rPr>
            </w:pPr>
            <w:r>
              <w:rPr>
                <w:rFonts w:ascii="黑体" w:hAnsi="黑体" w:eastAsia="黑体" w:cs="黑体"/>
                <w:spacing w:val="8"/>
                <w:sz w:val="14"/>
                <w:szCs w:val="14"/>
              </w:rPr>
              <w:t>财务负责人：廖振业</w:t>
            </w:r>
          </w:p>
        </w:tc>
      </w:tr>
    </w:tbl>
    <w:p>
      <w:pPr>
        <w:spacing w:line="203" w:lineRule="exact"/>
      </w:pPr>
    </w:p>
    <w:tbl>
      <w:tblPr>
        <w:tblStyle w:val="35"/>
        <w:tblW w:w="106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546"/>
        <w:gridCol w:w="1338"/>
        <w:gridCol w:w="1710"/>
        <w:gridCol w:w="391"/>
        <w:gridCol w:w="1266"/>
        <w:gridCol w:w="391"/>
        <w:gridCol w:w="825"/>
        <w:gridCol w:w="381"/>
        <w:gridCol w:w="343"/>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0646" w:type="dxa"/>
            <w:gridSpan w:val="11"/>
            <w:vAlign w:val="top"/>
          </w:tcPr>
          <w:p>
            <w:pPr>
              <w:spacing w:before="235" w:line="226" w:lineRule="auto"/>
              <w:ind w:left="2962"/>
              <w:rPr>
                <w:rFonts w:ascii="黑体" w:hAnsi="黑体" w:eastAsia="黑体" w:cs="黑体"/>
                <w:sz w:val="24"/>
                <w:szCs w:val="24"/>
              </w:rPr>
            </w:pPr>
            <w:r>
              <w:rPr>
                <w:rFonts w:ascii="黑体" w:hAnsi="黑体" w:eastAsia="黑体" w:cs="黑体"/>
                <w:b/>
                <w:bCs/>
                <w:spacing w:val="5"/>
                <w:sz w:val="24"/>
                <w:szCs w:val="24"/>
              </w:rPr>
              <w:t>部门预算项目支出绩效自评表（2023年度）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2066" w:type="dxa"/>
            <w:gridSpan w:val="2"/>
            <w:vAlign w:val="top"/>
          </w:tcPr>
          <w:p>
            <w:pPr>
              <w:pStyle w:val="34"/>
              <w:spacing w:before="34" w:line="215" w:lineRule="auto"/>
              <w:ind w:left="31"/>
            </w:pPr>
            <w:r>
              <w:rPr>
                <w:spacing w:val="5"/>
              </w:rPr>
              <w:t>项目名称</w:t>
            </w:r>
          </w:p>
        </w:tc>
        <w:tc>
          <w:tcPr>
            <w:tcW w:w="8580" w:type="dxa"/>
            <w:gridSpan w:val="9"/>
            <w:vAlign w:val="top"/>
          </w:tcPr>
          <w:p>
            <w:pPr>
              <w:pStyle w:val="34"/>
              <w:spacing w:before="34" w:line="215" w:lineRule="auto"/>
              <w:ind w:left="27"/>
            </w:pPr>
            <w:r>
              <w:rPr>
                <w:spacing w:val="5"/>
              </w:rPr>
              <w:t>51172422T000006750659-维修改造及设施设备购置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066" w:type="dxa"/>
            <w:gridSpan w:val="2"/>
            <w:vAlign w:val="top"/>
          </w:tcPr>
          <w:p>
            <w:pPr>
              <w:pStyle w:val="34"/>
              <w:spacing w:before="122" w:line="230" w:lineRule="auto"/>
              <w:ind w:left="30"/>
            </w:pPr>
            <w:r>
              <w:rPr>
                <w:spacing w:val="6"/>
              </w:rPr>
              <w:t>主管部门</w:t>
            </w:r>
          </w:p>
        </w:tc>
        <w:tc>
          <w:tcPr>
            <w:tcW w:w="5096" w:type="dxa"/>
            <w:gridSpan w:val="5"/>
            <w:vAlign w:val="top"/>
          </w:tcPr>
          <w:p>
            <w:pPr>
              <w:pStyle w:val="34"/>
              <w:spacing w:before="122" w:line="230" w:lineRule="auto"/>
              <w:ind w:left="26"/>
            </w:pPr>
            <w:r>
              <w:rPr>
                <w:spacing w:val="6"/>
              </w:rPr>
              <w:t>大竹县第八小学部门</w:t>
            </w:r>
          </w:p>
        </w:tc>
        <w:tc>
          <w:tcPr>
            <w:tcW w:w="825" w:type="dxa"/>
            <w:vAlign w:val="top"/>
          </w:tcPr>
          <w:p>
            <w:pPr>
              <w:spacing w:before="30" w:line="227" w:lineRule="auto"/>
              <w:ind w:left="42" w:right="195" w:hanging="9"/>
              <w:rPr>
                <w:rFonts w:ascii="黑体" w:hAnsi="黑体" w:eastAsia="黑体" w:cs="黑体"/>
                <w:sz w:val="14"/>
                <w:szCs w:val="14"/>
              </w:rPr>
            </w:pPr>
            <w:r>
              <w:rPr>
                <w:rFonts w:ascii="黑体" w:hAnsi="黑体" w:eastAsia="黑体" w:cs="黑体"/>
                <w:spacing w:val="6"/>
                <w:sz w:val="14"/>
                <w:szCs w:val="14"/>
              </w:rPr>
              <w:t>实施单位</w:t>
            </w:r>
            <w:r>
              <w:rPr>
                <w:rFonts w:ascii="黑体" w:hAnsi="黑体" w:eastAsia="黑体" w:cs="黑体"/>
                <w:spacing w:val="1"/>
                <w:sz w:val="14"/>
                <w:szCs w:val="14"/>
              </w:rPr>
              <w:t xml:space="preserve"> （盖章）</w:t>
            </w:r>
          </w:p>
        </w:tc>
        <w:tc>
          <w:tcPr>
            <w:tcW w:w="2659" w:type="dxa"/>
            <w:gridSpan w:val="3"/>
            <w:vAlign w:val="top"/>
          </w:tcPr>
          <w:p>
            <w:pPr>
              <w:pStyle w:val="34"/>
              <w:spacing w:before="122" w:line="230" w:lineRule="auto"/>
              <w:ind w:left="820"/>
            </w:pPr>
            <w:r>
              <w:rPr>
                <w:spacing w:val="6"/>
              </w:rPr>
              <w:t>大竹县第八小学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20" w:type="dxa"/>
            <w:vMerge w:val="restart"/>
            <w:tcBorders>
              <w:bottom w:val="nil"/>
            </w:tcBorders>
            <w:vAlign w:val="top"/>
          </w:tcPr>
          <w:p>
            <w:pPr>
              <w:spacing w:line="433" w:lineRule="auto"/>
              <w:rPr>
                <w:rFonts w:ascii="Arial"/>
                <w:sz w:val="21"/>
              </w:rPr>
            </w:pPr>
          </w:p>
          <w:p>
            <w:pPr>
              <w:pStyle w:val="34"/>
              <w:spacing w:before="46" w:line="237" w:lineRule="auto"/>
              <w:ind w:left="30" w:right="42" w:firstLine="1"/>
            </w:pPr>
            <w:r>
              <w:rPr>
                <w:spacing w:val="5"/>
              </w:rPr>
              <w:t>项目基</w:t>
            </w:r>
            <w:r>
              <w:t xml:space="preserve"> </w:t>
            </w:r>
            <w:r>
              <w:rPr>
                <w:spacing w:val="5"/>
              </w:rPr>
              <w:t>本情况</w:t>
            </w:r>
          </w:p>
        </w:tc>
        <w:tc>
          <w:tcPr>
            <w:tcW w:w="1546" w:type="dxa"/>
            <w:vMerge w:val="restart"/>
            <w:tcBorders>
              <w:bottom w:val="nil"/>
            </w:tcBorders>
            <w:vAlign w:val="top"/>
          </w:tcPr>
          <w:p>
            <w:pPr>
              <w:pStyle w:val="34"/>
              <w:spacing w:before="216" w:line="237" w:lineRule="auto"/>
              <w:ind w:left="23" w:right="40" w:firstLine="9"/>
            </w:pPr>
            <w:r>
              <w:rPr>
                <w:spacing w:val="5"/>
              </w:rPr>
              <w:t xml:space="preserve">1.项目年度目标完成情 </w:t>
            </w:r>
            <w:r>
              <w:rPr>
                <w:spacing w:val="1"/>
              </w:rPr>
              <w:t>况</w:t>
            </w:r>
          </w:p>
        </w:tc>
        <w:tc>
          <w:tcPr>
            <w:tcW w:w="5096" w:type="dxa"/>
            <w:gridSpan w:val="5"/>
            <w:vAlign w:val="top"/>
          </w:tcPr>
          <w:p>
            <w:pPr>
              <w:pStyle w:val="34"/>
              <w:spacing w:before="35" w:line="214" w:lineRule="auto"/>
              <w:ind w:left="2115"/>
            </w:pPr>
            <w:r>
              <w:rPr>
                <w:spacing w:val="6"/>
              </w:rPr>
              <w:t>项目年度目标</w:t>
            </w:r>
          </w:p>
        </w:tc>
        <w:tc>
          <w:tcPr>
            <w:tcW w:w="3484" w:type="dxa"/>
            <w:gridSpan w:val="4"/>
            <w:vAlign w:val="top"/>
          </w:tcPr>
          <w:p>
            <w:pPr>
              <w:spacing w:before="35" w:line="214" w:lineRule="auto"/>
              <w:ind w:left="1152"/>
              <w:rPr>
                <w:rFonts w:ascii="黑体" w:hAnsi="黑体" w:eastAsia="黑体" w:cs="黑体"/>
                <w:sz w:val="14"/>
                <w:szCs w:val="14"/>
              </w:rPr>
            </w:pPr>
            <w:r>
              <w:rPr>
                <w:rFonts w:ascii="黑体" w:hAnsi="黑体" w:eastAsia="黑体" w:cs="黑体"/>
                <w:spacing w:val="8"/>
                <w:sz w:val="14"/>
                <w:szCs w:val="14"/>
              </w:rPr>
              <w:t>年度目标完成情况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20" w:type="dxa"/>
            <w:vMerge w:val="continue"/>
            <w:tcBorders>
              <w:top w:val="nil"/>
              <w:bottom w:val="nil"/>
            </w:tcBorders>
            <w:vAlign w:val="top"/>
          </w:tcPr>
          <w:p>
            <w:pPr>
              <w:rPr>
                <w:rFonts w:ascii="Arial"/>
                <w:sz w:val="21"/>
              </w:rPr>
            </w:pPr>
          </w:p>
        </w:tc>
        <w:tc>
          <w:tcPr>
            <w:tcW w:w="1546" w:type="dxa"/>
            <w:vMerge w:val="continue"/>
            <w:tcBorders>
              <w:top w:val="nil"/>
            </w:tcBorders>
            <w:vAlign w:val="top"/>
          </w:tcPr>
          <w:p>
            <w:pPr>
              <w:rPr>
                <w:rFonts w:ascii="Arial"/>
                <w:sz w:val="21"/>
              </w:rPr>
            </w:pPr>
          </w:p>
        </w:tc>
        <w:tc>
          <w:tcPr>
            <w:tcW w:w="5096" w:type="dxa"/>
            <w:gridSpan w:val="5"/>
            <w:vAlign w:val="top"/>
          </w:tcPr>
          <w:p>
            <w:pPr>
              <w:pStyle w:val="34"/>
              <w:spacing w:before="200" w:line="230" w:lineRule="auto"/>
              <w:ind w:left="30"/>
            </w:pPr>
            <w:r>
              <w:rPr>
                <w:spacing w:val="5"/>
              </w:rPr>
              <w:t>改善办学条件。</w:t>
            </w:r>
          </w:p>
        </w:tc>
        <w:tc>
          <w:tcPr>
            <w:tcW w:w="3484" w:type="dxa"/>
            <w:gridSpan w:val="4"/>
            <w:vAlign w:val="top"/>
          </w:tcPr>
          <w:p>
            <w:pPr>
              <w:spacing w:before="200" w:line="232" w:lineRule="auto"/>
              <w:ind w:left="33"/>
              <w:rPr>
                <w:rFonts w:ascii="黑体" w:hAnsi="黑体" w:eastAsia="黑体" w:cs="黑体"/>
                <w:sz w:val="14"/>
                <w:szCs w:val="14"/>
              </w:rPr>
            </w:pPr>
            <w:r>
              <w:rPr>
                <w:rFonts w:ascii="黑体" w:hAnsi="黑体" w:eastAsia="黑体" w:cs="黑体"/>
                <w:spacing w:val="6"/>
                <w:sz w:val="14"/>
                <w:szCs w:val="14"/>
              </w:rPr>
              <w:t>改善办学条件。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20" w:type="dxa"/>
            <w:vMerge w:val="continue"/>
            <w:tcBorders>
              <w:top w:val="nil"/>
            </w:tcBorders>
            <w:vAlign w:val="top"/>
          </w:tcPr>
          <w:p>
            <w:pPr>
              <w:rPr>
                <w:rFonts w:ascii="Arial"/>
                <w:sz w:val="21"/>
              </w:rPr>
            </w:pPr>
          </w:p>
        </w:tc>
        <w:tc>
          <w:tcPr>
            <w:tcW w:w="1546" w:type="dxa"/>
            <w:vAlign w:val="top"/>
          </w:tcPr>
          <w:p>
            <w:pPr>
              <w:pStyle w:val="34"/>
              <w:spacing w:before="102" w:line="237" w:lineRule="auto"/>
              <w:ind w:left="22" w:right="40" w:firstLine="1"/>
            </w:pPr>
            <w:r>
              <w:rPr>
                <w:spacing w:val="6"/>
              </w:rPr>
              <w:t>2.项目实施内容及过程</w:t>
            </w:r>
            <w:r>
              <w:rPr>
                <w:spacing w:val="3"/>
              </w:rPr>
              <w:t xml:space="preserve"> </w:t>
            </w:r>
            <w:r>
              <w:rPr>
                <w:spacing w:val="5"/>
              </w:rPr>
              <w:t>概述</w:t>
            </w:r>
          </w:p>
        </w:tc>
        <w:tc>
          <w:tcPr>
            <w:tcW w:w="8580" w:type="dxa"/>
            <w:gridSpan w:val="9"/>
            <w:vAlign w:val="top"/>
          </w:tcPr>
          <w:p>
            <w:pPr>
              <w:pStyle w:val="34"/>
              <w:spacing w:before="196" w:line="230" w:lineRule="auto"/>
              <w:ind w:left="30"/>
            </w:pPr>
            <w:r>
              <w:rPr>
                <w:spacing w:val="5"/>
              </w:rPr>
              <w:t>改善办学条件。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20" w:type="dxa"/>
            <w:vMerge w:val="restart"/>
            <w:tcBorders>
              <w:bottom w:val="nil"/>
            </w:tcBorders>
            <w:vAlign w:val="top"/>
          </w:tcPr>
          <w:p>
            <w:pPr>
              <w:spacing w:line="454" w:lineRule="auto"/>
              <w:rPr>
                <w:rFonts w:ascii="Arial"/>
                <w:sz w:val="21"/>
              </w:rPr>
            </w:pPr>
          </w:p>
          <w:p>
            <w:pPr>
              <w:pStyle w:val="34"/>
              <w:spacing w:before="45" w:line="239" w:lineRule="auto"/>
              <w:ind w:left="48" w:right="26" w:hanging="1"/>
              <w:jc w:val="both"/>
            </w:pPr>
            <w:r>
              <w:rPr>
                <w:spacing w:val="5"/>
              </w:rPr>
              <w:t>预算执</w:t>
            </w:r>
            <w:r>
              <w:t xml:space="preserve"> </w:t>
            </w:r>
            <w:r>
              <w:rPr>
                <w:spacing w:val="5"/>
              </w:rPr>
              <w:t>行情况</w:t>
            </w:r>
            <w:r>
              <w:t xml:space="preserve"> </w:t>
            </w:r>
            <w:r>
              <w:rPr>
                <w:spacing w:val="3"/>
              </w:rPr>
              <w:t>（10分</w:t>
            </w:r>
          </w:p>
          <w:p>
            <w:pPr>
              <w:pStyle w:val="34"/>
              <w:spacing w:before="7" w:line="233" w:lineRule="auto"/>
              <w:ind w:left="208"/>
            </w:pPr>
            <w:r>
              <w:t>)</w:t>
            </w:r>
          </w:p>
        </w:tc>
        <w:tc>
          <w:tcPr>
            <w:tcW w:w="1546" w:type="dxa"/>
            <w:vAlign w:val="top"/>
          </w:tcPr>
          <w:p>
            <w:pPr>
              <w:pStyle w:val="34"/>
              <w:spacing w:before="67" w:line="230" w:lineRule="auto"/>
              <w:ind w:left="112"/>
            </w:pPr>
            <w:r>
              <w:rPr>
                <w:spacing w:val="6"/>
              </w:rPr>
              <w:t>年度预算数（万元）</w:t>
            </w:r>
          </w:p>
        </w:tc>
        <w:tc>
          <w:tcPr>
            <w:tcW w:w="1338" w:type="dxa"/>
            <w:vAlign w:val="top"/>
          </w:tcPr>
          <w:p>
            <w:pPr>
              <w:pStyle w:val="34"/>
              <w:spacing w:before="67" w:line="230" w:lineRule="auto"/>
              <w:ind w:left="380"/>
            </w:pPr>
            <w:r>
              <w:rPr>
                <w:spacing w:val="6"/>
              </w:rPr>
              <w:t>年初预算</w:t>
            </w:r>
          </w:p>
        </w:tc>
        <w:tc>
          <w:tcPr>
            <w:tcW w:w="1710" w:type="dxa"/>
            <w:vAlign w:val="top"/>
          </w:tcPr>
          <w:p>
            <w:pPr>
              <w:pStyle w:val="34"/>
              <w:spacing w:before="67" w:line="230" w:lineRule="auto"/>
              <w:ind w:left="420"/>
            </w:pPr>
            <w:r>
              <w:rPr>
                <w:spacing w:val="6"/>
              </w:rPr>
              <w:t>调整后预算数</w:t>
            </w:r>
          </w:p>
        </w:tc>
        <w:tc>
          <w:tcPr>
            <w:tcW w:w="2048" w:type="dxa"/>
            <w:gridSpan w:val="3"/>
            <w:vAlign w:val="top"/>
          </w:tcPr>
          <w:p>
            <w:pPr>
              <w:pStyle w:val="34"/>
              <w:spacing w:before="67" w:line="230" w:lineRule="auto"/>
              <w:ind w:left="664"/>
            </w:pPr>
            <w:r>
              <w:rPr>
                <w:spacing w:val="6"/>
              </w:rPr>
              <w:t>预算执行数</w:t>
            </w:r>
          </w:p>
        </w:tc>
        <w:tc>
          <w:tcPr>
            <w:tcW w:w="825" w:type="dxa"/>
            <w:vAlign w:val="top"/>
          </w:tcPr>
          <w:p>
            <w:pPr>
              <w:pStyle w:val="34"/>
              <w:spacing w:before="67" w:line="230" w:lineRule="auto"/>
              <w:ind w:left="54"/>
            </w:pPr>
            <w:r>
              <w:rPr>
                <w:spacing w:val="6"/>
              </w:rPr>
              <w:t>预算执行率</w:t>
            </w:r>
          </w:p>
        </w:tc>
        <w:tc>
          <w:tcPr>
            <w:tcW w:w="381" w:type="dxa"/>
            <w:vAlign w:val="top"/>
          </w:tcPr>
          <w:p>
            <w:pPr>
              <w:pStyle w:val="34"/>
              <w:spacing w:before="67" w:line="230" w:lineRule="auto"/>
              <w:ind w:left="50"/>
            </w:pPr>
            <w:r>
              <w:rPr>
                <w:spacing w:val="5"/>
              </w:rPr>
              <w:t>权重</w:t>
            </w:r>
          </w:p>
        </w:tc>
        <w:tc>
          <w:tcPr>
            <w:tcW w:w="343" w:type="dxa"/>
            <w:vAlign w:val="top"/>
          </w:tcPr>
          <w:p>
            <w:pPr>
              <w:pStyle w:val="34"/>
              <w:spacing w:before="67" w:line="230" w:lineRule="auto"/>
              <w:ind w:left="33"/>
            </w:pPr>
            <w:r>
              <w:rPr>
                <w:spacing w:val="4"/>
              </w:rPr>
              <w:t>得分</w:t>
            </w:r>
          </w:p>
        </w:tc>
        <w:tc>
          <w:tcPr>
            <w:tcW w:w="1935" w:type="dxa"/>
            <w:vAlign w:val="top"/>
          </w:tcPr>
          <w:p>
            <w:pPr>
              <w:pStyle w:val="34"/>
              <w:spacing w:before="67" w:line="233" w:lineRule="auto"/>
              <w:ind w:left="830"/>
            </w:pPr>
            <w:r>
              <w:rPr>
                <w:spacing w:val="3"/>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61" w:line="230" w:lineRule="auto"/>
              <w:ind w:left="634"/>
            </w:pPr>
            <w:r>
              <w:rPr>
                <w:spacing w:val="3"/>
              </w:rPr>
              <w:t>总额</w:t>
            </w:r>
          </w:p>
        </w:tc>
        <w:tc>
          <w:tcPr>
            <w:tcW w:w="1338" w:type="dxa"/>
            <w:vAlign w:val="top"/>
          </w:tcPr>
          <w:p>
            <w:pPr>
              <w:pStyle w:val="34"/>
              <w:spacing w:before="84" w:line="191" w:lineRule="auto"/>
              <w:ind w:left="527"/>
            </w:pPr>
            <w:r>
              <w:rPr>
                <w:spacing w:val="2"/>
              </w:rPr>
              <w:t>0.00</w:t>
            </w:r>
          </w:p>
        </w:tc>
        <w:tc>
          <w:tcPr>
            <w:tcW w:w="1710" w:type="dxa"/>
            <w:vAlign w:val="top"/>
          </w:tcPr>
          <w:p>
            <w:pPr>
              <w:pStyle w:val="34"/>
              <w:spacing w:before="83" w:line="192" w:lineRule="auto"/>
              <w:ind w:left="649"/>
            </w:pPr>
            <w:r>
              <w:rPr>
                <w:spacing w:val="1"/>
              </w:rPr>
              <w:t>163.99</w:t>
            </w:r>
          </w:p>
        </w:tc>
        <w:tc>
          <w:tcPr>
            <w:tcW w:w="2048" w:type="dxa"/>
            <w:gridSpan w:val="3"/>
            <w:vAlign w:val="top"/>
          </w:tcPr>
          <w:p>
            <w:pPr>
              <w:pStyle w:val="34"/>
              <w:spacing w:before="84" w:line="191" w:lineRule="auto"/>
              <w:ind w:left="849"/>
            </w:pPr>
            <w:r>
              <w:rPr>
                <w:spacing w:val="2"/>
              </w:rPr>
              <w:t>73.99</w:t>
            </w:r>
          </w:p>
        </w:tc>
        <w:tc>
          <w:tcPr>
            <w:tcW w:w="825" w:type="dxa"/>
            <w:vAlign w:val="top"/>
          </w:tcPr>
          <w:p>
            <w:pPr>
              <w:pStyle w:val="34"/>
              <w:spacing w:before="61" w:line="185" w:lineRule="exact"/>
              <w:ind w:left="198"/>
            </w:pPr>
            <w:r>
              <w:rPr>
                <w:spacing w:val="3"/>
                <w:position w:val="1"/>
              </w:rPr>
              <w:t>45.12%</w:t>
            </w:r>
          </w:p>
        </w:tc>
        <w:tc>
          <w:tcPr>
            <w:tcW w:w="381" w:type="dxa"/>
            <w:vAlign w:val="top"/>
          </w:tcPr>
          <w:p>
            <w:pPr>
              <w:pStyle w:val="34"/>
              <w:spacing w:before="83" w:line="192" w:lineRule="auto"/>
              <w:ind w:left="136"/>
            </w:pPr>
            <w:r>
              <w:rPr>
                <w:spacing w:val="-4"/>
              </w:rPr>
              <w:t>10</w:t>
            </w:r>
          </w:p>
        </w:tc>
        <w:tc>
          <w:tcPr>
            <w:tcW w:w="343" w:type="dxa"/>
            <w:vAlign w:val="top"/>
          </w:tcPr>
          <w:p>
            <w:pPr>
              <w:rPr>
                <w:rFonts w:ascii="Arial"/>
                <w:sz w:val="21"/>
              </w:rPr>
            </w:pPr>
          </w:p>
        </w:tc>
        <w:tc>
          <w:tcPr>
            <w:tcW w:w="1935" w:type="dxa"/>
            <w:vMerge w:val="restart"/>
            <w:tcBorders>
              <w:bottom w:val="nil"/>
            </w:tcBorders>
            <w:vAlign w:val="top"/>
          </w:tcPr>
          <w:p>
            <w:pPr>
              <w:spacing w:line="294" w:lineRule="auto"/>
              <w:rPr>
                <w:rFonts w:ascii="Arial"/>
                <w:sz w:val="21"/>
              </w:rPr>
            </w:pPr>
          </w:p>
          <w:p>
            <w:pPr>
              <w:spacing w:line="295" w:lineRule="auto"/>
              <w:rPr>
                <w:rFonts w:ascii="Arial"/>
                <w:sz w:val="21"/>
              </w:rPr>
            </w:pPr>
          </w:p>
          <w:p>
            <w:pPr>
              <w:spacing w:before="46" w:line="233" w:lineRule="auto"/>
              <w:ind w:left="378"/>
              <w:rPr>
                <w:rFonts w:ascii="黑体" w:hAnsi="黑体" w:eastAsia="黑体" w:cs="黑体"/>
                <w:sz w:val="14"/>
                <w:szCs w:val="14"/>
              </w:rPr>
            </w:pPr>
            <w:r>
              <w:rPr>
                <w:rFonts w:ascii="黑体" w:hAnsi="黑体" w:eastAsia="黑体" w:cs="黑体"/>
                <w:spacing w:val="8"/>
                <w:sz w:val="14"/>
                <w:szCs w:val="14"/>
              </w:rPr>
              <w:t>项目资金指标追加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80" w:line="231" w:lineRule="auto"/>
              <w:ind w:left="261"/>
            </w:pPr>
            <w:r>
              <w:rPr>
                <w:spacing w:val="6"/>
              </w:rPr>
              <w:t>其中：财政资金</w:t>
            </w:r>
          </w:p>
        </w:tc>
        <w:tc>
          <w:tcPr>
            <w:tcW w:w="1338" w:type="dxa"/>
            <w:vAlign w:val="top"/>
          </w:tcPr>
          <w:p>
            <w:pPr>
              <w:pStyle w:val="34"/>
              <w:spacing w:before="103" w:line="191" w:lineRule="auto"/>
              <w:ind w:left="527"/>
            </w:pPr>
            <w:r>
              <w:rPr>
                <w:spacing w:val="2"/>
              </w:rPr>
              <w:t>0.00</w:t>
            </w:r>
          </w:p>
        </w:tc>
        <w:tc>
          <w:tcPr>
            <w:tcW w:w="1710" w:type="dxa"/>
            <w:vAlign w:val="top"/>
          </w:tcPr>
          <w:p>
            <w:pPr>
              <w:pStyle w:val="34"/>
              <w:spacing w:before="102" w:line="192" w:lineRule="auto"/>
              <w:ind w:left="649"/>
            </w:pPr>
            <w:r>
              <w:rPr>
                <w:spacing w:val="1"/>
              </w:rPr>
              <w:t>163.99</w:t>
            </w:r>
          </w:p>
        </w:tc>
        <w:tc>
          <w:tcPr>
            <w:tcW w:w="2048" w:type="dxa"/>
            <w:gridSpan w:val="3"/>
            <w:vAlign w:val="top"/>
          </w:tcPr>
          <w:p>
            <w:pPr>
              <w:pStyle w:val="34"/>
              <w:spacing w:before="103" w:line="191" w:lineRule="auto"/>
              <w:ind w:left="849"/>
            </w:pPr>
            <w:r>
              <w:rPr>
                <w:spacing w:val="2"/>
              </w:rPr>
              <w:t>73.99</w:t>
            </w:r>
          </w:p>
        </w:tc>
        <w:tc>
          <w:tcPr>
            <w:tcW w:w="825" w:type="dxa"/>
            <w:vAlign w:val="top"/>
          </w:tcPr>
          <w:p>
            <w:pPr>
              <w:pStyle w:val="34"/>
              <w:spacing w:before="80" w:line="189" w:lineRule="exact"/>
              <w:ind w:left="198"/>
            </w:pPr>
            <w:r>
              <w:rPr>
                <w:spacing w:val="3"/>
                <w:position w:val="1"/>
              </w:rPr>
              <w:t>45.12%</w:t>
            </w:r>
          </w:p>
        </w:tc>
        <w:tc>
          <w:tcPr>
            <w:tcW w:w="381" w:type="dxa"/>
            <w:vAlign w:val="top"/>
          </w:tcPr>
          <w:p>
            <w:pPr>
              <w:pStyle w:val="34"/>
              <w:spacing w:before="80" w:line="235" w:lineRule="auto"/>
              <w:ind w:left="163"/>
            </w:pPr>
            <w:r>
              <w:t>/</w:t>
            </w:r>
          </w:p>
        </w:tc>
        <w:tc>
          <w:tcPr>
            <w:tcW w:w="343" w:type="dxa"/>
            <w:vAlign w:val="top"/>
          </w:tcPr>
          <w:p>
            <w:pPr>
              <w:pStyle w:val="34"/>
              <w:spacing w:before="80" w:line="235" w:lineRule="auto"/>
              <w:ind w:left="144"/>
            </w:pPr>
            <w:r>
              <w:t>/</w:t>
            </w:r>
          </w:p>
        </w:tc>
        <w:tc>
          <w:tcPr>
            <w:tcW w:w="19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86" w:line="230" w:lineRule="auto"/>
              <w:ind w:left="186"/>
            </w:pPr>
            <w:r>
              <w:rPr>
                <w:spacing w:val="6"/>
              </w:rPr>
              <w:t>财政专户管理资金</w:t>
            </w:r>
          </w:p>
        </w:tc>
        <w:tc>
          <w:tcPr>
            <w:tcW w:w="1338" w:type="dxa"/>
            <w:vAlign w:val="top"/>
          </w:tcPr>
          <w:p>
            <w:pPr>
              <w:pStyle w:val="34"/>
              <w:spacing w:before="109" w:line="191" w:lineRule="auto"/>
              <w:ind w:left="527"/>
            </w:pPr>
            <w:r>
              <w:rPr>
                <w:spacing w:val="2"/>
              </w:rPr>
              <w:t>0.00</w:t>
            </w:r>
          </w:p>
        </w:tc>
        <w:tc>
          <w:tcPr>
            <w:tcW w:w="1710" w:type="dxa"/>
            <w:vAlign w:val="top"/>
          </w:tcPr>
          <w:p>
            <w:pPr>
              <w:pStyle w:val="34"/>
              <w:spacing w:before="109" w:line="191" w:lineRule="auto"/>
              <w:ind w:left="713"/>
            </w:pPr>
            <w:r>
              <w:rPr>
                <w:spacing w:val="2"/>
              </w:rPr>
              <w:t>0.00</w:t>
            </w:r>
          </w:p>
        </w:tc>
        <w:tc>
          <w:tcPr>
            <w:tcW w:w="2048" w:type="dxa"/>
            <w:gridSpan w:val="3"/>
            <w:vAlign w:val="top"/>
          </w:tcPr>
          <w:p>
            <w:pPr>
              <w:pStyle w:val="34"/>
              <w:spacing w:before="109" w:line="191" w:lineRule="auto"/>
              <w:ind w:left="885"/>
            </w:pPr>
            <w:r>
              <w:rPr>
                <w:spacing w:val="2"/>
              </w:rPr>
              <w:t>0.00</w:t>
            </w:r>
          </w:p>
        </w:tc>
        <w:tc>
          <w:tcPr>
            <w:tcW w:w="825" w:type="dxa"/>
            <w:vAlign w:val="top"/>
          </w:tcPr>
          <w:p>
            <w:pPr>
              <w:pStyle w:val="34"/>
              <w:spacing w:before="86" w:line="189" w:lineRule="exact"/>
              <w:ind w:left="236"/>
            </w:pPr>
            <w:r>
              <w:rPr>
                <w:spacing w:val="3"/>
                <w:position w:val="1"/>
              </w:rPr>
              <w:t>0.00%</w:t>
            </w:r>
          </w:p>
        </w:tc>
        <w:tc>
          <w:tcPr>
            <w:tcW w:w="381" w:type="dxa"/>
            <w:vAlign w:val="top"/>
          </w:tcPr>
          <w:p>
            <w:pPr>
              <w:pStyle w:val="34"/>
              <w:spacing w:before="86" w:line="235" w:lineRule="auto"/>
              <w:ind w:left="163"/>
            </w:pPr>
            <w:r>
              <w:t>/</w:t>
            </w:r>
          </w:p>
        </w:tc>
        <w:tc>
          <w:tcPr>
            <w:tcW w:w="343" w:type="dxa"/>
            <w:vAlign w:val="top"/>
          </w:tcPr>
          <w:p>
            <w:pPr>
              <w:pStyle w:val="34"/>
              <w:spacing w:before="86" w:line="235" w:lineRule="auto"/>
              <w:ind w:left="144"/>
            </w:pPr>
            <w:r>
              <w:t>/</w:t>
            </w:r>
          </w:p>
        </w:tc>
        <w:tc>
          <w:tcPr>
            <w:tcW w:w="19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70" w:line="231" w:lineRule="auto"/>
              <w:ind w:left="482"/>
            </w:pPr>
            <w:r>
              <w:rPr>
                <w:spacing w:val="6"/>
              </w:rPr>
              <w:t>单位资金</w:t>
            </w:r>
          </w:p>
        </w:tc>
        <w:tc>
          <w:tcPr>
            <w:tcW w:w="1338" w:type="dxa"/>
            <w:vAlign w:val="top"/>
          </w:tcPr>
          <w:p>
            <w:pPr>
              <w:pStyle w:val="34"/>
              <w:spacing w:before="93" w:line="191" w:lineRule="auto"/>
              <w:ind w:left="527"/>
            </w:pPr>
            <w:r>
              <w:rPr>
                <w:spacing w:val="2"/>
              </w:rPr>
              <w:t>0.00</w:t>
            </w:r>
          </w:p>
        </w:tc>
        <w:tc>
          <w:tcPr>
            <w:tcW w:w="1710" w:type="dxa"/>
            <w:vAlign w:val="top"/>
          </w:tcPr>
          <w:p>
            <w:pPr>
              <w:pStyle w:val="34"/>
              <w:spacing w:before="93" w:line="191" w:lineRule="auto"/>
              <w:ind w:left="713"/>
            </w:pPr>
            <w:r>
              <w:rPr>
                <w:spacing w:val="2"/>
              </w:rPr>
              <w:t>0.00</w:t>
            </w:r>
          </w:p>
        </w:tc>
        <w:tc>
          <w:tcPr>
            <w:tcW w:w="2048" w:type="dxa"/>
            <w:gridSpan w:val="3"/>
            <w:vAlign w:val="top"/>
          </w:tcPr>
          <w:p>
            <w:pPr>
              <w:pStyle w:val="34"/>
              <w:spacing w:before="93" w:line="191" w:lineRule="auto"/>
              <w:ind w:left="885"/>
            </w:pPr>
            <w:r>
              <w:rPr>
                <w:spacing w:val="2"/>
              </w:rPr>
              <w:t>0.00</w:t>
            </w:r>
          </w:p>
        </w:tc>
        <w:tc>
          <w:tcPr>
            <w:tcW w:w="825" w:type="dxa"/>
            <w:vAlign w:val="top"/>
          </w:tcPr>
          <w:p>
            <w:pPr>
              <w:pStyle w:val="34"/>
              <w:spacing w:before="70" w:line="187" w:lineRule="exact"/>
              <w:ind w:left="236"/>
            </w:pPr>
            <w:r>
              <w:rPr>
                <w:spacing w:val="3"/>
                <w:position w:val="1"/>
              </w:rPr>
              <w:t>0.00%</w:t>
            </w:r>
          </w:p>
        </w:tc>
        <w:tc>
          <w:tcPr>
            <w:tcW w:w="381" w:type="dxa"/>
            <w:vAlign w:val="top"/>
          </w:tcPr>
          <w:p>
            <w:pPr>
              <w:pStyle w:val="34"/>
              <w:spacing w:before="70" w:line="235" w:lineRule="auto"/>
              <w:ind w:left="163"/>
            </w:pPr>
            <w:r>
              <w:t>/</w:t>
            </w:r>
          </w:p>
        </w:tc>
        <w:tc>
          <w:tcPr>
            <w:tcW w:w="343" w:type="dxa"/>
            <w:vAlign w:val="top"/>
          </w:tcPr>
          <w:p>
            <w:pPr>
              <w:pStyle w:val="34"/>
              <w:spacing w:before="70" w:line="235" w:lineRule="auto"/>
              <w:ind w:left="144"/>
            </w:pPr>
            <w:r>
              <w:t>/</w:t>
            </w:r>
          </w:p>
        </w:tc>
        <w:tc>
          <w:tcPr>
            <w:tcW w:w="19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0" w:type="dxa"/>
            <w:vMerge w:val="continue"/>
            <w:tcBorders>
              <w:top w:val="nil"/>
            </w:tcBorders>
            <w:vAlign w:val="top"/>
          </w:tcPr>
          <w:p>
            <w:pPr>
              <w:rPr>
                <w:rFonts w:ascii="Arial"/>
                <w:sz w:val="21"/>
              </w:rPr>
            </w:pPr>
          </w:p>
        </w:tc>
        <w:tc>
          <w:tcPr>
            <w:tcW w:w="1546" w:type="dxa"/>
            <w:vAlign w:val="top"/>
          </w:tcPr>
          <w:p>
            <w:pPr>
              <w:pStyle w:val="34"/>
              <w:spacing w:before="62" w:line="231" w:lineRule="auto"/>
              <w:ind w:left="481"/>
            </w:pPr>
            <w:r>
              <w:rPr>
                <w:spacing w:val="6"/>
              </w:rPr>
              <w:t>其他资金</w:t>
            </w:r>
          </w:p>
        </w:tc>
        <w:tc>
          <w:tcPr>
            <w:tcW w:w="1338" w:type="dxa"/>
            <w:vAlign w:val="top"/>
          </w:tcPr>
          <w:p>
            <w:pPr>
              <w:spacing w:line="241" w:lineRule="exact"/>
              <w:rPr>
                <w:rFonts w:ascii="Arial"/>
                <w:sz w:val="20"/>
              </w:rPr>
            </w:pPr>
          </w:p>
        </w:tc>
        <w:tc>
          <w:tcPr>
            <w:tcW w:w="1710" w:type="dxa"/>
            <w:vAlign w:val="top"/>
          </w:tcPr>
          <w:p>
            <w:pPr>
              <w:spacing w:line="241" w:lineRule="exact"/>
              <w:rPr>
                <w:rFonts w:ascii="Arial"/>
                <w:sz w:val="20"/>
              </w:rPr>
            </w:pPr>
          </w:p>
        </w:tc>
        <w:tc>
          <w:tcPr>
            <w:tcW w:w="2048" w:type="dxa"/>
            <w:gridSpan w:val="3"/>
            <w:vAlign w:val="top"/>
          </w:tcPr>
          <w:p>
            <w:pPr>
              <w:spacing w:line="241" w:lineRule="exact"/>
              <w:rPr>
                <w:rFonts w:ascii="Arial"/>
                <w:sz w:val="20"/>
              </w:rPr>
            </w:pPr>
          </w:p>
        </w:tc>
        <w:tc>
          <w:tcPr>
            <w:tcW w:w="825" w:type="dxa"/>
            <w:vAlign w:val="top"/>
          </w:tcPr>
          <w:p>
            <w:pPr>
              <w:spacing w:line="241" w:lineRule="exact"/>
              <w:rPr>
                <w:rFonts w:ascii="Arial"/>
                <w:sz w:val="20"/>
              </w:rPr>
            </w:pPr>
          </w:p>
        </w:tc>
        <w:tc>
          <w:tcPr>
            <w:tcW w:w="381" w:type="dxa"/>
            <w:vAlign w:val="top"/>
          </w:tcPr>
          <w:p>
            <w:pPr>
              <w:pStyle w:val="34"/>
              <w:spacing w:before="62" w:line="235" w:lineRule="auto"/>
              <w:ind w:left="163"/>
            </w:pPr>
            <w:r>
              <w:t>/</w:t>
            </w:r>
          </w:p>
        </w:tc>
        <w:tc>
          <w:tcPr>
            <w:tcW w:w="343" w:type="dxa"/>
            <w:vAlign w:val="top"/>
          </w:tcPr>
          <w:p>
            <w:pPr>
              <w:pStyle w:val="34"/>
              <w:spacing w:before="62" w:line="235" w:lineRule="auto"/>
              <w:ind w:left="144"/>
            </w:pPr>
            <w:r>
              <w:t>/</w:t>
            </w:r>
          </w:p>
        </w:tc>
        <w:tc>
          <w:tcPr>
            <w:tcW w:w="1935"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20"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34"/>
              <w:spacing w:before="46" w:line="200" w:lineRule="auto"/>
              <w:ind w:left="48"/>
            </w:pPr>
            <w:r>
              <w:rPr>
                <w:spacing w:val="5"/>
              </w:rPr>
              <w:t>绩效指</w:t>
            </w:r>
          </w:p>
        </w:tc>
        <w:tc>
          <w:tcPr>
            <w:tcW w:w="1546" w:type="dxa"/>
            <w:vAlign w:val="top"/>
          </w:tcPr>
          <w:p>
            <w:pPr>
              <w:pStyle w:val="34"/>
              <w:spacing w:before="106" w:line="231" w:lineRule="auto"/>
              <w:ind w:left="483"/>
            </w:pPr>
            <w:r>
              <w:rPr>
                <w:spacing w:val="5"/>
              </w:rPr>
              <w:t>一级指标</w:t>
            </w:r>
          </w:p>
        </w:tc>
        <w:tc>
          <w:tcPr>
            <w:tcW w:w="1338" w:type="dxa"/>
            <w:vAlign w:val="top"/>
          </w:tcPr>
          <w:p>
            <w:pPr>
              <w:pStyle w:val="34"/>
              <w:spacing w:before="106" w:line="231" w:lineRule="auto"/>
              <w:ind w:left="382"/>
            </w:pPr>
            <w:r>
              <w:rPr>
                <w:spacing w:val="5"/>
              </w:rPr>
              <w:t>二级指标</w:t>
            </w:r>
          </w:p>
        </w:tc>
        <w:tc>
          <w:tcPr>
            <w:tcW w:w="1710" w:type="dxa"/>
            <w:vAlign w:val="top"/>
          </w:tcPr>
          <w:p>
            <w:pPr>
              <w:pStyle w:val="34"/>
              <w:spacing w:before="106" w:line="231" w:lineRule="auto"/>
              <w:ind w:left="566"/>
            </w:pPr>
            <w:r>
              <w:rPr>
                <w:spacing w:val="6"/>
              </w:rPr>
              <w:t>三级指标</w:t>
            </w:r>
          </w:p>
        </w:tc>
        <w:tc>
          <w:tcPr>
            <w:tcW w:w="391" w:type="dxa"/>
            <w:vAlign w:val="top"/>
          </w:tcPr>
          <w:p>
            <w:pPr>
              <w:pStyle w:val="34"/>
              <w:spacing w:before="23" w:line="200" w:lineRule="auto"/>
              <w:ind w:left="57" w:right="34"/>
            </w:pPr>
            <w:r>
              <w:rPr>
                <w:spacing w:val="4"/>
              </w:rPr>
              <w:t>指标</w:t>
            </w:r>
            <w:r>
              <w:t xml:space="preserve"> </w:t>
            </w:r>
            <w:r>
              <w:rPr>
                <w:spacing w:val="4"/>
              </w:rPr>
              <w:t>性质</w:t>
            </w:r>
          </w:p>
        </w:tc>
        <w:tc>
          <w:tcPr>
            <w:tcW w:w="1266" w:type="dxa"/>
            <w:vAlign w:val="top"/>
          </w:tcPr>
          <w:p>
            <w:pPr>
              <w:pStyle w:val="34"/>
              <w:spacing w:before="107" w:line="230" w:lineRule="auto"/>
              <w:ind w:left="420"/>
            </w:pPr>
            <w:r>
              <w:rPr>
                <w:spacing w:val="5"/>
              </w:rPr>
              <w:t>指标值</w:t>
            </w:r>
          </w:p>
        </w:tc>
        <w:tc>
          <w:tcPr>
            <w:tcW w:w="391" w:type="dxa"/>
            <w:vAlign w:val="top"/>
          </w:tcPr>
          <w:p>
            <w:pPr>
              <w:pStyle w:val="34"/>
              <w:spacing w:before="23" w:line="200" w:lineRule="auto"/>
              <w:ind w:left="55" w:right="35" w:hanging="1"/>
            </w:pPr>
            <w:r>
              <w:rPr>
                <w:spacing w:val="5"/>
              </w:rPr>
              <w:t>度量</w:t>
            </w:r>
            <w:r>
              <w:t xml:space="preserve"> </w:t>
            </w:r>
            <w:r>
              <w:rPr>
                <w:spacing w:val="4"/>
              </w:rPr>
              <w:t>单位</w:t>
            </w:r>
          </w:p>
        </w:tc>
        <w:tc>
          <w:tcPr>
            <w:tcW w:w="825" w:type="dxa"/>
            <w:vAlign w:val="top"/>
          </w:tcPr>
          <w:p>
            <w:pPr>
              <w:pStyle w:val="34"/>
              <w:spacing w:before="107" w:line="230" w:lineRule="auto"/>
              <w:ind w:left="200"/>
            </w:pPr>
            <w:r>
              <w:rPr>
                <w:spacing w:val="5"/>
              </w:rPr>
              <w:t>完成值</w:t>
            </w:r>
          </w:p>
        </w:tc>
        <w:tc>
          <w:tcPr>
            <w:tcW w:w="381" w:type="dxa"/>
            <w:vAlign w:val="top"/>
          </w:tcPr>
          <w:p>
            <w:pPr>
              <w:pStyle w:val="34"/>
              <w:spacing w:before="107" w:line="230" w:lineRule="auto"/>
              <w:ind w:left="50"/>
            </w:pPr>
            <w:r>
              <w:rPr>
                <w:spacing w:val="5"/>
              </w:rPr>
              <w:t>权重</w:t>
            </w:r>
          </w:p>
        </w:tc>
        <w:tc>
          <w:tcPr>
            <w:tcW w:w="343" w:type="dxa"/>
            <w:vAlign w:val="top"/>
          </w:tcPr>
          <w:p>
            <w:pPr>
              <w:pStyle w:val="34"/>
              <w:spacing w:before="107" w:line="230" w:lineRule="auto"/>
              <w:ind w:left="33"/>
            </w:pPr>
            <w:r>
              <w:rPr>
                <w:spacing w:val="4"/>
              </w:rPr>
              <w:t>得分</w:t>
            </w:r>
          </w:p>
        </w:tc>
        <w:tc>
          <w:tcPr>
            <w:tcW w:w="1935" w:type="dxa"/>
            <w:vAlign w:val="top"/>
          </w:tcPr>
          <w:p>
            <w:pPr>
              <w:pStyle w:val="34"/>
              <w:spacing w:before="107" w:line="230" w:lineRule="auto"/>
              <w:ind w:left="459"/>
            </w:pPr>
            <w:r>
              <w:rPr>
                <w:spacing w:val="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20" w:type="dxa"/>
            <w:vMerge w:val="continue"/>
            <w:tcBorders>
              <w:top w:val="nil"/>
              <w:bottom w:val="nil"/>
            </w:tcBorders>
            <w:vAlign w:val="top"/>
          </w:tcPr>
          <w:p>
            <w:pPr>
              <w:rPr>
                <w:rFonts w:ascii="Arial"/>
                <w:sz w:val="21"/>
              </w:rPr>
            </w:pPr>
          </w:p>
        </w:tc>
        <w:tc>
          <w:tcPr>
            <w:tcW w:w="1546" w:type="dxa"/>
            <w:tcBorders>
              <w:bottom w:val="nil"/>
            </w:tcBorders>
            <w:vAlign w:val="top"/>
          </w:tcPr>
          <w:p>
            <w:pPr>
              <w:rPr>
                <w:rFonts w:ascii="Arial"/>
                <w:sz w:val="21"/>
              </w:rPr>
            </w:pPr>
          </w:p>
        </w:tc>
        <w:tc>
          <w:tcPr>
            <w:tcW w:w="1338" w:type="dxa"/>
            <w:vAlign w:val="top"/>
          </w:tcPr>
          <w:p>
            <w:pPr>
              <w:pStyle w:val="34"/>
              <w:spacing w:before="107" w:line="230" w:lineRule="auto"/>
              <w:ind w:left="381"/>
            </w:pPr>
            <w:r>
              <w:rPr>
                <w:spacing w:val="6"/>
              </w:rPr>
              <w:t>数量指标</w:t>
            </w:r>
          </w:p>
        </w:tc>
        <w:tc>
          <w:tcPr>
            <w:tcW w:w="1710" w:type="dxa"/>
            <w:vAlign w:val="top"/>
          </w:tcPr>
          <w:p>
            <w:pPr>
              <w:pStyle w:val="34"/>
              <w:spacing w:before="24" w:line="230" w:lineRule="auto"/>
              <w:ind w:left="50"/>
            </w:pPr>
            <w:r>
              <w:rPr>
                <w:spacing w:val="6"/>
              </w:rPr>
              <w:t>信息系统建设、购置数量</w:t>
            </w:r>
          </w:p>
          <w:p>
            <w:pPr>
              <w:pStyle w:val="34"/>
              <w:spacing w:before="10" w:line="168" w:lineRule="auto"/>
              <w:ind w:left="574"/>
            </w:pPr>
            <w:r>
              <w:rPr>
                <w:spacing w:val="2"/>
              </w:rPr>
              <w:t>（个套）</w:t>
            </w:r>
          </w:p>
        </w:tc>
        <w:tc>
          <w:tcPr>
            <w:tcW w:w="391" w:type="dxa"/>
            <w:vAlign w:val="top"/>
          </w:tcPr>
          <w:p>
            <w:pPr>
              <w:pStyle w:val="34"/>
              <w:spacing w:before="107" w:line="188" w:lineRule="exact"/>
              <w:ind w:left="142"/>
            </w:pPr>
            <w:r>
              <w:rPr>
                <w:position w:val="1"/>
              </w:rPr>
              <w:t>≥</w:t>
            </w:r>
          </w:p>
        </w:tc>
        <w:tc>
          <w:tcPr>
            <w:tcW w:w="1266" w:type="dxa"/>
            <w:vAlign w:val="top"/>
          </w:tcPr>
          <w:p>
            <w:pPr>
              <w:pStyle w:val="34"/>
              <w:spacing w:before="129" w:line="192" w:lineRule="auto"/>
              <w:ind w:left="540"/>
            </w:pPr>
            <w:r>
              <w:rPr>
                <w:spacing w:val="-2"/>
              </w:rPr>
              <w:t>100</w:t>
            </w:r>
          </w:p>
        </w:tc>
        <w:tc>
          <w:tcPr>
            <w:tcW w:w="391" w:type="dxa"/>
            <w:vAlign w:val="top"/>
          </w:tcPr>
          <w:p>
            <w:pPr>
              <w:pStyle w:val="34"/>
              <w:spacing w:before="23" w:line="206" w:lineRule="auto"/>
              <w:ind w:left="63" w:right="34" w:firstLine="65"/>
            </w:pPr>
            <w:r>
              <w:rPr>
                <w:spacing w:val="2"/>
              </w:rPr>
              <w:t>个</w:t>
            </w:r>
            <w:r>
              <w:t xml:space="preserve">  </w:t>
            </w:r>
            <w:r>
              <w:rPr>
                <w:spacing w:val="1"/>
              </w:rPr>
              <w:t>（套</w:t>
            </w:r>
          </w:p>
        </w:tc>
        <w:tc>
          <w:tcPr>
            <w:tcW w:w="825" w:type="dxa"/>
            <w:vAlign w:val="top"/>
          </w:tcPr>
          <w:p>
            <w:pPr>
              <w:pStyle w:val="34"/>
              <w:spacing w:before="23" w:line="206" w:lineRule="auto"/>
              <w:ind w:left="207" w:right="192" w:firstLine="38"/>
            </w:pPr>
            <w:r>
              <w:rPr>
                <w:spacing w:val="1"/>
              </w:rPr>
              <w:t>100个</w:t>
            </w:r>
            <w:r>
              <w:rPr>
                <w:spacing w:val="2"/>
              </w:rPr>
              <w:t xml:space="preserve"> </w:t>
            </w:r>
            <w:r>
              <w:rPr>
                <w:spacing w:val="-2"/>
              </w:rPr>
              <w:t>（套）</w:t>
            </w:r>
          </w:p>
        </w:tc>
        <w:tc>
          <w:tcPr>
            <w:tcW w:w="381" w:type="dxa"/>
            <w:vAlign w:val="top"/>
          </w:tcPr>
          <w:p>
            <w:pPr>
              <w:pStyle w:val="34"/>
              <w:spacing w:before="130" w:line="191" w:lineRule="auto"/>
              <w:ind w:left="126"/>
            </w:pPr>
            <w:r>
              <w:t>20</w:t>
            </w:r>
          </w:p>
        </w:tc>
        <w:tc>
          <w:tcPr>
            <w:tcW w:w="343" w:type="dxa"/>
            <w:vAlign w:val="top"/>
          </w:tcPr>
          <w:p>
            <w:pPr>
              <w:pStyle w:val="34"/>
              <w:spacing w:before="130" w:line="191" w:lineRule="auto"/>
              <w:ind w:left="108"/>
            </w:pPr>
            <w:r>
              <w:t>20</w:t>
            </w:r>
          </w:p>
        </w:tc>
        <w:tc>
          <w:tcPr>
            <w:tcW w:w="193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1905" w:h="16837"/>
          <w:pgMar w:top="1431" w:right="630" w:bottom="0" w:left="617" w:header="0" w:footer="0" w:gutter="0"/>
          <w:cols w:space="720" w:num="1"/>
        </w:sectPr>
      </w:pPr>
    </w:p>
    <w:tbl>
      <w:tblPr>
        <w:tblStyle w:val="35"/>
        <w:tblpPr w:leftFromText="180" w:rightFromText="180" w:vertAnchor="text" w:horzAnchor="page" w:tblpX="705" w:tblpY="277"/>
        <w:tblOverlap w:val="never"/>
        <w:tblW w:w="106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546"/>
        <w:gridCol w:w="1338"/>
        <w:gridCol w:w="1710"/>
        <w:gridCol w:w="391"/>
        <w:gridCol w:w="1266"/>
        <w:gridCol w:w="391"/>
        <w:gridCol w:w="825"/>
        <w:gridCol w:w="381"/>
        <w:gridCol w:w="343"/>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20" w:type="dxa"/>
            <w:vMerge w:val="restart"/>
            <w:tcBorders>
              <w:top w:val="nil"/>
              <w:bottom w:val="nil"/>
            </w:tcBorders>
            <w:vAlign w:val="top"/>
          </w:tcPr>
          <w:p>
            <w:pPr>
              <w:pStyle w:val="34"/>
              <w:spacing w:before="17" w:line="237" w:lineRule="auto"/>
              <w:ind w:left="118" w:right="28" w:hanging="75"/>
            </w:pPr>
            <w:r>
              <w:rPr>
                <w:spacing w:val="4"/>
              </w:rPr>
              <w:t>标（90</w:t>
            </w:r>
            <w:r>
              <w:t xml:space="preserve"> 分）</w:t>
            </w:r>
          </w:p>
        </w:tc>
        <w:tc>
          <w:tcPr>
            <w:tcW w:w="1546" w:type="dxa"/>
            <w:vMerge w:val="restart"/>
            <w:tcBorders>
              <w:top w:val="nil"/>
              <w:bottom w:val="nil"/>
            </w:tcBorders>
            <w:vAlign w:val="top"/>
          </w:tcPr>
          <w:p>
            <w:pPr>
              <w:pStyle w:val="34"/>
              <w:spacing w:before="17" w:line="230" w:lineRule="auto"/>
              <w:ind w:left="481"/>
            </w:pPr>
            <w:r>
              <w:rPr>
                <w:spacing w:val="6"/>
              </w:rPr>
              <w:t>产出指标</w:t>
            </w:r>
          </w:p>
        </w:tc>
        <w:tc>
          <w:tcPr>
            <w:tcW w:w="1338" w:type="dxa"/>
            <w:vAlign w:val="top"/>
          </w:tcPr>
          <w:p>
            <w:pPr>
              <w:pStyle w:val="34"/>
              <w:spacing w:before="62" w:line="231" w:lineRule="auto"/>
              <w:ind w:left="380"/>
            </w:pPr>
            <w:r>
              <w:rPr>
                <w:spacing w:val="6"/>
              </w:rPr>
              <w:t>质量指标</w:t>
            </w:r>
          </w:p>
        </w:tc>
        <w:tc>
          <w:tcPr>
            <w:tcW w:w="1710" w:type="dxa"/>
            <w:vAlign w:val="top"/>
          </w:tcPr>
          <w:p>
            <w:pPr>
              <w:pStyle w:val="34"/>
              <w:spacing w:before="62" w:line="230" w:lineRule="auto"/>
              <w:ind w:left="126"/>
            </w:pPr>
            <w:r>
              <w:rPr>
                <w:spacing w:val="6"/>
              </w:rPr>
              <w:t>设备、设施验收通过率</w:t>
            </w:r>
          </w:p>
        </w:tc>
        <w:tc>
          <w:tcPr>
            <w:tcW w:w="391" w:type="dxa"/>
            <w:vAlign w:val="top"/>
          </w:tcPr>
          <w:p>
            <w:pPr>
              <w:pStyle w:val="34"/>
              <w:spacing w:before="62" w:line="186" w:lineRule="exact"/>
              <w:ind w:left="142"/>
            </w:pPr>
            <w:r>
              <w:t>≥</w:t>
            </w:r>
          </w:p>
        </w:tc>
        <w:tc>
          <w:tcPr>
            <w:tcW w:w="1266" w:type="dxa"/>
            <w:vAlign w:val="top"/>
          </w:tcPr>
          <w:p>
            <w:pPr>
              <w:pStyle w:val="34"/>
              <w:spacing w:before="84" w:line="192" w:lineRule="auto"/>
              <w:ind w:left="540"/>
            </w:pPr>
            <w:r>
              <w:rPr>
                <w:spacing w:val="-2"/>
              </w:rPr>
              <w:t>100</w:t>
            </w:r>
          </w:p>
        </w:tc>
        <w:tc>
          <w:tcPr>
            <w:tcW w:w="391" w:type="dxa"/>
            <w:vAlign w:val="top"/>
          </w:tcPr>
          <w:p>
            <w:pPr>
              <w:pStyle w:val="34"/>
              <w:spacing w:before="62" w:line="186" w:lineRule="exact"/>
              <w:ind w:left="163"/>
            </w:pPr>
            <w:r>
              <w:rPr>
                <w:spacing w:val="2"/>
                <w:position w:val="1"/>
              </w:rPr>
              <w:t>%</w:t>
            </w:r>
          </w:p>
        </w:tc>
        <w:tc>
          <w:tcPr>
            <w:tcW w:w="825" w:type="dxa"/>
            <w:vAlign w:val="top"/>
          </w:tcPr>
          <w:p>
            <w:pPr>
              <w:pStyle w:val="34"/>
              <w:spacing w:before="62" w:line="186" w:lineRule="exact"/>
              <w:ind w:left="284"/>
            </w:pPr>
            <w:r>
              <w:rPr>
                <w:position w:val="1"/>
              </w:rPr>
              <w:t>100%</w:t>
            </w:r>
          </w:p>
        </w:tc>
        <w:tc>
          <w:tcPr>
            <w:tcW w:w="381" w:type="dxa"/>
            <w:vAlign w:val="top"/>
          </w:tcPr>
          <w:p>
            <w:pPr>
              <w:pStyle w:val="34"/>
              <w:spacing w:before="85" w:line="191" w:lineRule="auto"/>
              <w:ind w:left="126"/>
            </w:pPr>
            <w:r>
              <w:t>20</w:t>
            </w:r>
          </w:p>
        </w:tc>
        <w:tc>
          <w:tcPr>
            <w:tcW w:w="343" w:type="dxa"/>
            <w:vAlign w:val="top"/>
          </w:tcPr>
          <w:p>
            <w:pPr>
              <w:pStyle w:val="34"/>
              <w:spacing w:before="85" w:line="191" w:lineRule="auto"/>
              <w:ind w:left="108"/>
            </w:pPr>
            <w:r>
              <w:t>20</w:t>
            </w:r>
          </w:p>
        </w:tc>
        <w:tc>
          <w:tcPr>
            <w:tcW w:w="19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20" w:type="dxa"/>
            <w:vMerge w:val="continue"/>
            <w:tcBorders>
              <w:top w:val="nil"/>
              <w:bottom w:val="nil"/>
            </w:tcBorders>
            <w:vAlign w:val="top"/>
          </w:tcPr>
          <w:p>
            <w:pPr>
              <w:rPr>
                <w:rFonts w:ascii="Arial"/>
                <w:sz w:val="21"/>
              </w:rPr>
            </w:pPr>
          </w:p>
        </w:tc>
        <w:tc>
          <w:tcPr>
            <w:tcW w:w="1546" w:type="dxa"/>
            <w:vMerge w:val="continue"/>
            <w:tcBorders>
              <w:top w:val="nil"/>
            </w:tcBorders>
            <w:vAlign w:val="top"/>
          </w:tcPr>
          <w:p>
            <w:pPr>
              <w:rPr>
                <w:rFonts w:ascii="Arial"/>
                <w:sz w:val="21"/>
              </w:rPr>
            </w:pPr>
          </w:p>
        </w:tc>
        <w:tc>
          <w:tcPr>
            <w:tcW w:w="1338" w:type="dxa"/>
            <w:vAlign w:val="top"/>
          </w:tcPr>
          <w:p>
            <w:pPr>
              <w:pStyle w:val="34"/>
              <w:spacing w:before="56" w:line="231" w:lineRule="auto"/>
              <w:ind w:left="386"/>
            </w:pPr>
            <w:r>
              <w:rPr>
                <w:spacing w:val="4"/>
              </w:rPr>
              <w:t>时效指标</w:t>
            </w:r>
          </w:p>
        </w:tc>
        <w:tc>
          <w:tcPr>
            <w:tcW w:w="1710" w:type="dxa"/>
            <w:vAlign w:val="top"/>
          </w:tcPr>
          <w:p>
            <w:pPr>
              <w:pStyle w:val="34"/>
              <w:spacing w:before="56" w:line="230" w:lineRule="auto"/>
              <w:ind w:left="198"/>
            </w:pPr>
            <w:r>
              <w:rPr>
                <w:spacing w:val="6"/>
              </w:rPr>
              <w:t>设备购置完成及时率</w:t>
            </w:r>
          </w:p>
        </w:tc>
        <w:tc>
          <w:tcPr>
            <w:tcW w:w="391" w:type="dxa"/>
            <w:vAlign w:val="top"/>
          </w:tcPr>
          <w:p>
            <w:pPr>
              <w:pStyle w:val="34"/>
              <w:spacing w:before="55" w:line="185" w:lineRule="exact"/>
              <w:ind w:left="142"/>
            </w:pPr>
            <w:r>
              <w:t>≥</w:t>
            </w:r>
          </w:p>
        </w:tc>
        <w:tc>
          <w:tcPr>
            <w:tcW w:w="1266" w:type="dxa"/>
            <w:vAlign w:val="top"/>
          </w:tcPr>
          <w:p>
            <w:pPr>
              <w:pStyle w:val="34"/>
              <w:spacing w:before="78" w:line="192" w:lineRule="auto"/>
              <w:ind w:left="540"/>
            </w:pPr>
            <w:r>
              <w:rPr>
                <w:spacing w:val="-2"/>
              </w:rPr>
              <w:t>100</w:t>
            </w:r>
          </w:p>
        </w:tc>
        <w:tc>
          <w:tcPr>
            <w:tcW w:w="391" w:type="dxa"/>
            <w:vAlign w:val="top"/>
          </w:tcPr>
          <w:p>
            <w:pPr>
              <w:pStyle w:val="34"/>
              <w:spacing w:before="55" w:line="185" w:lineRule="exact"/>
              <w:ind w:left="163"/>
            </w:pPr>
            <w:r>
              <w:rPr>
                <w:spacing w:val="2"/>
                <w:position w:val="1"/>
              </w:rPr>
              <w:t>%</w:t>
            </w:r>
          </w:p>
        </w:tc>
        <w:tc>
          <w:tcPr>
            <w:tcW w:w="825" w:type="dxa"/>
            <w:vAlign w:val="top"/>
          </w:tcPr>
          <w:p>
            <w:pPr>
              <w:pStyle w:val="34"/>
              <w:spacing w:before="55" w:line="185" w:lineRule="exact"/>
              <w:ind w:left="284"/>
            </w:pPr>
            <w:r>
              <w:rPr>
                <w:position w:val="1"/>
              </w:rPr>
              <w:t>100%</w:t>
            </w:r>
          </w:p>
        </w:tc>
        <w:tc>
          <w:tcPr>
            <w:tcW w:w="381" w:type="dxa"/>
            <w:vAlign w:val="top"/>
          </w:tcPr>
          <w:p>
            <w:pPr>
              <w:pStyle w:val="34"/>
              <w:spacing w:before="79" w:line="191" w:lineRule="auto"/>
              <w:ind w:left="126"/>
            </w:pPr>
            <w:r>
              <w:t>20</w:t>
            </w:r>
          </w:p>
        </w:tc>
        <w:tc>
          <w:tcPr>
            <w:tcW w:w="343" w:type="dxa"/>
            <w:vAlign w:val="top"/>
          </w:tcPr>
          <w:p>
            <w:pPr>
              <w:pStyle w:val="34"/>
              <w:spacing w:before="79" w:line="191" w:lineRule="auto"/>
              <w:ind w:left="108"/>
            </w:pPr>
            <w:r>
              <w:t>20</w:t>
            </w:r>
          </w:p>
        </w:tc>
        <w:tc>
          <w:tcPr>
            <w:tcW w:w="1935"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20" w:type="dxa"/>
            <w:vMerge w:val="continue"/>
            <w:tcBorders>
              <w:top w:val="nil"/>
            </w:tcBorders>
            <w:vAlign w:val="top"/>
          </w:tcPr>
          <w:p>
            <w:pPr>
              <w:rPr>
                <w:rFonts w:ascii="Arial"/>
                <w:sz w:val="21"/>
              </w:rPr>
            </w:pPr>
          </w:p>
        </w:tc>
        <w:tc>
          <w:tcPr>
            <w:tcW w:w="1546" w:type="dxa"/>
            <w:vAlign w:val="top"/>
          </w:tcPr>
          <w:p>
            <w:pPr>
              <w:pStyle w:val="34"/>
              <w:spacing w:before="101" w:line="231" w:lineRule="auto"/>
              <w:ind w:left="484"/>
            </w:pPr>
            <w:r>
              <w:rPr>
                <w:spacing w:val="5"/>
              </w:rPr>
              <w:t>效益指标</w:t>
            </w:r>
          </w:p>
        </w:tc>
        <w:tc>
          <w:tcPr>
            <w:tcW w:w="1338" w:type="dxa"/>
            <w:vAlign w:val="top"/>
          </w:tcPr>
          <w:p>
            <w:pPr>
              <w:pStyle w:val="34"/>
              <w:spacing w:before="101" w:line="230" w:lineRule="auto"/>
              <w:ind w:left="158"/>
            </w:pPr>
            <w:r>
              <w:rPr>
                <w:spacing w:val="6"/>
              </w:rPr>
              <w:t>可持续影响指标</w:t>
            </w:r>
          </w:p>
        </w:tc>
        <w:tc>
          <w:tcPr>
            <w:tcW w:w="1710" w:type="dxa"/>
            <w:vAlign w:val="top"/>
          </w:tcPr>
          <w:p>
            <w:pPr>
              <w:pStyle w:val="34"/>
              <w:spacing w:before="16" w:line="205" w:lineRule="auto"/>
              <w:ind w:left="565" w:right="30" w:hanging="513"/>
            </w:pPr>
            <w:r>
              <w:rPr>
                <w:spacing w:val="6"/>
              </w:rPr>
              <w:t>设备购置类项目持续发挥</w:t>
            </w:r>
            <w:r>
              <w:rPr>
                <w:spacing w:val="9"/>
              </w:rPr>
              <w:t xml:space="preserve"> </w:t>
            </w:r>
            <w:r>
              <w:rPr>
                <w:spacing w:val="6"/>
              </w:rPr>
              <w:t>作用期限</w:t>
            </w:r>
          </w:p>
        </w:tc>
        <w:tc>
          <w:tcPr>
            <w:tcW w:w="391" w:type="dxa"/>
            <w:vAlign w:val="top"/>
          </w:tcPr>
          <w:p>
            <w:pPr>
              <w:pStyle w:val="34"/>
              <w:spacing w:before="101" w:line="188" w:lineRule="exact"/>
              <w:ind w:left="142"/>
            </w:pPr>
            <w:r>
              <w:rPr>
                <w:position w:val="1"/>
              </w:rPr>
              <w:t>≥</w:t>
            </w:r>
          </w:p>
        </w:tc>
        <w:tc>
          <w:tcPr>
            <w:tcW w:w="1266" w:type="dxa"/>
            <w:vAlign w:val="top"/>
          </w:tcPr>
          <w:p>
            <w:pPr>
              <w:pStyle w:val="34"/>
              <w:spacing w:before="123" w:line="192" w:lineRule="auto"/>
              <w:ind w:left="576"/>
            </w:pPr>
            <w:r>
              <w:rPr>
                <w:spacing w:val="-4"/>
              </w:rPr>
              <w:t>10</w:t>
            </w:r>
          </w:p>
        </w:tc>
        <w:tc>
          <w:tcPr>
            <w:tcW w:w="391" w:type="dxa"/>
            <w:vAlign w:val="top"/>
          </w:tcPr>
          <w:p>
            <w:pPr>
              <w:pStyle w:val="34"/>
              <w:spacing w:before="101" w:line="230" w:lineRule="auto"/>
              <w:ind w:left="129"/>
            </w:pPr>
            <w:r>
              <w:rPr>
                <w:spacing w:val="2"/>
              </w:rPr>
              <w:t>年</w:t>
            </w:r>
          </w:p>
        </w:tc>
        <w:tc>
          <w:tcPr>
            <w:tcW w:w="825" w:type="dxa"/>
            <w:vAlign w:val="top"/>
          </w:tcPr>
          <w:p>
            <w:pPr>
              <w:pStyle w:val="34"/>
              <w:spacing w:before="101" w:line="230" w:lineRule="auto"/>
              <w:ind w:left="284"/>
            </w:pPr>
            <w:r>
              <w:t>10年</w:t>
            </w:r>
          </w:p>
        </w:tc>
        <w:tc>
          <w:tcPr>
            <w:tcW w:w="381" w:type="dxa"/>
            <w:vAlign w:val="top"/>
          </w:tcPr>
          <w:p>
            <w:pPr>
              <w:pStyle w:val="34"/>
              <w:spacing w:before="124" w:line="191" w:lineRule="auto"/>
              <w:ind w:left="128"/>
            </w:pPr>
            <w:r>
              <w:t>30</w:t>
            </w:r>
          </w:p>
        </w:tc>
        <w:tc>
          <w:tcPr>
            <w:tcW w:w="343" w:type="dxa"/>
            <w:vAlign w:val="top"/>
          </w:tcPr>
          <w:p>
            <w:pPr>
              <w:pStyle w:val="34"/>
              <w:spacing w:before="124" w:line="191" w:lineRule="auto"/>
              <w:ind w:left="109"/>
            </w:pPr>
            <w:r>
              <w:t>30</w:t>
            </w:r>
          </w:p>
        </w:tc>
        <w:tc>
          <w:tcPr>
            <w:tcW w:w="19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7987" w:type="dxa"/>
            <w:gridSpan w:val="8"/>
            <w:vAlign w:val="top"/>
          </w:tcPr>
          <w:p>
            <w:pPr>
              <w:pStyle w:val="34"/>
              <w:spacing w:before="36" w:line="211" w:lineRule="auto"/>
              <w:ind w:left="3855"/>
            </w:pPr>
            <w:r>
              <w:rPr>
                <w:spacing w:val="4"/>
              </w:rPr>
              <w:t>合计</w:t>
            </w:r>
          </w:p>
        </w:tc>
        <w:tc>
          <w:tcPr>
            <w:tcW w:w="381" w:type="dxa"/>
            <w:vAlign w:val="top"/>
          </w:tcPr>
          <w:p>
            <w:pPr>
              <w:pStyle w:val="34"/>
              <w:spacing w:before="59" w:line="181" w:lineRule="auto"/>
              <w:ind w:left="98"/>
            </w:pPr>
            <w:r>
              <w:rPr>
                <w:spacing w:val="-2"/>
              </w:rPr>
              <w:t>100</w:t>
            </w:r>
          </w:p>
        </w:tc>
        <w:tc>
          <w:tcPr>
            <w:tcW w:w="343" w:type="dxa"/>
            <w:vAlign w:val="top"/>
          </w:tcPr>
          <w:p>
            <w:pPr>
              <w:pStyle w:val="34"/>
              <w:spacing w:before="59" w:line="181" w:lineRule="auto"/>
              <w:ind w:left="79"/>
            </w:pPr>
            <w:r>
              <w:rPr>
                <w:spacing w:val="-2"/>
              </w:rPr>
              <w:t>100</w:t>
            </w:r>
          </w:p>
        </w:tc>
        <w:tc>
          <w:tcPr>
            <w:tcW w:w="1935" w:type="dxa"/>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0" w:type="dxa"/>
            <w:vAlign w:val="top"/>
          </w:tcPr>
          <w:p>
            <w:pPr>
              <w:pStyle w:val="34"/>
              <w:spacing w:before="70"/>
              <w:ind w:left="193" w:right="26" w:hanging="148"/>
            </w:pPr>
            <w:r>
              <w:rPr>
                <w:spacing w:val="6"/>
              </w:rPr>
              <w:t>评价结</w:t>
            </w:r>
            <w:r>
              <w:t xml:space="preserve"> </w:t>
            </w:r>
            <w:r>
              <w:rPr>
                <w:spacing w:val="1"/>
              </w:rPr>
              <w:t>论</w:t>
            </w:r>
          </w:p>
        </w:tc>
        <w:tc>
          <w:tcPr>
            <w:tcW w:w="10126" w:type="dxa"/>
            <w:gridSpan w:val="10"/>
            <w:vAlign w:val="top"/>
          </w:tcPr>
          <w:p>
            <w:pPr>
              <w:spacing w:before="165" w:line="184" w:lineRule="auto"/>
              <w:ind w:left="17"/>
              <w:rPr>
                <w:rFonts w:ascii="微软雅黑" w:hAnsi="微软雅黑" w:eastAsia="微软雅黑" w:cs="微软雅黑"/>
                <w:sz w:val="13"/>
                <w:szCs w:val="13"/>
              </w:rPr>
            </w:pPr>
            <w:r>
              <w:rPr>
                <w:rFonts w:ascii="微软雅黑" w:hAnsi="微软雅黑" w:eastAsia="微软雅黑" w:cs="微软雅黑"/>
                <w:spacing w:val="1"/>
                <w:sz w:val="13"/>
                <w:szCs w:val="13"/>
              </w:rPr>
              <w:t>项目自评总分达到100分。通过实施</w:t>
            </w:r>
            <w:r>
              <w:rPr>
                <w:rFonts w:ascii="微软雅黑" w:hAnsi="微软雅黑" w:eastAsia="微软雅黑" w:cs="微软雅黑"/>
                <w:spacing w:val="-18"/>
                <w:sz w:val="13"/>
                <w:szCs w:val="13"/>
              </w:rPr>
              <w:t xml:space="preserve"> </w:t>
            </w:r>
            <w:r>
              <w:rPr>
                <w:rFonts w:ascii="微软雅黑" w:hAnsi="微软雅黑" w:eastAsia="微软雅黑" w:cs="微软雅黑"/>
                <w:spacing w:val="1"/>
                <w:sz w:val="13"/>
                <w:szCs w:val="13"/>
              </w:rPr>
              <w:t>，项目</w:t>
            </w:r>
            <w:r>
              <w:rPr>
                <w:rFonts w:ascii="微软雅黑" w:hAnsi="微软雅黑" w:eastAsia="微软雅黑" w:cs="微软雅黑"/>
                <w:sz w:val="13"/>
                <w:szCs w:val="13"/>
              </w:rPr>
              <w:t>达到了预期目标</w:t>
            </w:r>
            <w:r>
              <w:rPr>
                <w:rFonts w:ascii="微软雅黑" w:hAnsi="微软雅黑" w:eastAsia="微软雅黑" w:cs="微软雅黑"/>
                <w:spacing w:val="-18"/>
                <w:sz w:val="13"/>
                <w:szCs w:val="13"/>
              </w:rPr>
              <w:t xml:space="preserve"> </w:t>
            </w:r>
            <w:r>
              <w:rPr>
                <w:rFonts w:ascii="微软雅黑" w:hAnsi="微软雅黑" w:eastAsia="微软雅黑" w:cs="微软雅黑"/>
                <w:sz w:val="13"/>
                <w:szCs w:val="13"/>
              </w:rPr>
              <w:t>，解决了实际问题</w:t>
            </w:r>
            <w:r>
              <w:rPr>
                <w:rFonts w:ascii="微软雅黑" w:hAnsi="微软雅黑" w:eastAsia="微软雅黑" w:cs="微软雅黑"/>
                <w:spacing w:val="-18"/>
                <w:sz w:val="13"/>
                <w:szCs w:val="13"/>
              </w:rPr>
              <w:t xml:space="preserve"> </w:t>
            </w:r>
            <w:r>
              <w:rPr>
                <w:rFonts w:ascii="微软雅黑" w:hAnsi="微软雅黑" w:eastAsia="微软雅黑" w:cs="微软雅黑"/>
                <w:sz w:val="13"/>
                <w:szCs w:val="13"/>
              </w:rPr>
              <w:t>，取得了显著成果。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20" w:type="dxa"/>
            <w:vAlign w:val="top"/>
          </w:tcPr>
          <w:p>
            <w:pPr>
              <w:pStyle w:val="34"/>
              <w:spacing w:before="56" w:line="238" w:lineRule="auto"/>
              <w:ind w:left="192" w:right="26" w:hanging="147"/>
            </w:pPr>
            <w:r>
              <w:rPr>
                <w:spacing w:val="6"/>
              </w:rPr>
              <w:t>存在问</w:t>
            </w:r>
            <w:r>
              <w:t xml:space="preserve"> </w:t>
            </w:r>
            <w:r>
              <w:rPr>
                <w:spacing w:val="2"/>
              </w:rPr>
              <w:t>题</w:t>
            </w:r>
          </w:p>
        </w:tc>
        <w:tc>
          <w:tcPr>
            <w:tcW w:w="10126" w:type="dxa"/>
            <w:gridSpan w:val="10"/>
            <w:vAlign w:val="top"/>
          </w:tcPr>
          <w:p>
            <w:pPr>
              <w:spacing w:before="163" w:line="172" w:lineRule="auto"/>
              <w:ind w:left="19"/>
              <w:rPr>
                <w:rFonts w:ascii="微软雅黑" w:hAnsi="微软雅黑" w:eastAsia="微软雅黑" w:cs="微软雅黑"/>
                <w:sz w:val="13"/>
                <w:szCs w:val="13"/>
              </w:rPr>
            </w:pPr>
            <w:r>
              <w:rPr>
                <w:rFonts w:ascii="微软雅黑" w:hAnsi="微软雅黑" w:eastAsia="微软雅黑" w:cs="微软雅黑"/>
                <w:sz w:val="13"/>
                <w:szCs w:val="13"/>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20" w:type="dxa"/>
            <w:vAlign w:val="top"/>
          </w:tcPr>
          <w:p>
            <w:pPr>
              <w:pStyle w:val="34"/>
              <w:spacing w:before="83" w:line="238" w:lineRule="auto"/>
              <w:ind w:left="191" w:right="26" w:hanging="140"/>
            </w:pPr>
            <w:r>
              <w:rPr>
                <w:spacing w:val="4"/>
              </w:rPr>
              <w:t>改进措</w:t>
            </w:r>
            <w:r>
              <w:t xml:space="preserve"> </w:t>
            </w:r>
            <w:r>
              <w:rPr>
                <w:spacing w:val="3"/>
              </w:rPr>
              <w:t>施</w:t>
            </w:r>
          </w:p>
        </w:tc>
        <w:tc>
          <w:tcPr>
            <w:tcW w:w="10126" w:type="dxa"/>
            <w:gridSpan w:val="10"/>
            <w:vAlign w:val="top"/>
          </w:tcPr>
          <w:p>
            <w:pPr>
              <w:spacing w:before="188" w:line="172" w:lineRule="auto"/>
              <w:ind w:left="19"/>
              <w:rPr>
                <w:rFonts w:ascii="微软雅黑" w:hAnsi="微软雅黑" w:eastAsia="微软雅黑" w:cs="微软雅黑"/>
                <w:sz w:val="13"/>
                <w:szCs w:val="13"/>
              </w:rPr>
            </w:pPr>
            <w:r>
              <w:rPr>
                <w:rFonts w:ascii="微软雅黑" w:hAnsi="微软雅黑" w:eastAsia="微软雅黑" w:cs="微软雅黑"/>
                <w:sz w:val="13"/>
                <w:szCs w:val="13"/>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5505" w:type="dxa"/>
            <w:gridSpan w:val="5"/>
            <w:vAlign w:val="top"/>
          </w:tcPr>
          <w:p>
            <w:pPr>
              <w:spacing w:before="43" w:line="213" w:lineRule="auto"/>
              <w:ind w:left="29"/>
              <w:rPr>
                <w:rFonts w:ascii="黑体" w:hAnsi="黑体" w:eastAsia="黑体" w:cs="黑体"/>
                <w:sz w:val="14"/>
                <w:szCs w:val="14"/>
              </w:rPr>
            </w:pPr>
            <w:r>
              <w:rPr>
                <w:rFonts w:ascii="黑体" w:hAnsi="黑体" w:eastAsia="黑体" w:cs="黑体"/>
                <w:spacing w:val="8"/>
                <w:sz w:val="14"/>
                <w:szCs w:val="14"/>
              </w:rPr>
              <w:t>项目负责人：沈红川</w:t>
            </w:r>
          </w:p>
        </w:tc>
        <w:tc>
          <w:tcPr>
            <w:tcW w:w="5141" w:type="dxa"/>
            <w:gridSpan w:val="6"/>
            <w:vAlign w:val="top"/>
          </w:tcPr>
          <w:p>
            <w:pPr>
              <w:spacing w:before="43" w:line="213" w:lineRule="auto"/>
              <w:ind w:left="28"/>
              <w:rPr>
                <w:rFonts w:ascii="黑体" w:hAnsi="黑体" w:eastAsia="黑体" w:cs="黑体"/>
                <w:sz w:val="14"/>
                <w:szCs w:val="14"/>
              </w:rPr>
            </w:pPr>
            <w:r>
              <w:rPr>
                <w:rFonts w:ascii="黑体" w:hAnsi="黑体" w:eastAsia="黑体" w:cs="黑体"/>
                <w:spacing w:val="8"/>
                <w:sz w:val="14"/>
                <w:szCs w:val="14"/>
              </w:rPr>
              <w:t>财务负责人：廖振业</w:t>
            </w:r>
          </w:p>
        </w:tc>
      </w:tr>
    </w:tbl>
    <w:p>
      <w:pPr>
        <w:spacing w:line="42" w:lineRule="auto"/>
        <w:rPr>
          <w:rFonts w:ascii="Arial"/>
          <w:sz w:val="2"/>
        </w:rPr>
      </w:pPr>
    </w:p>
    <w:tbl>
      <w:tblPr>
        <w:tblStyle w:val="35"/>
        <w:tblpPr w:leftFromText="180" w:rightFromText="180" w:vertAnchor="text" w:horzAnchor="page" w:tblpX="717" w:tblpY="40"/>
        <w:tblOverlap w:val="never"/>
        <w:tblW w:w="106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546"/>
        <w:gridCol w:w="1338"/>
        <w:gridCol w:w="1710"/>
        <w:gridCol w:w="391"/>
        <w:gridCol w:w="1266"/>
        <w:gridCol w:w="391"/>
        <w:gridCol w:w="825"/>
        <w:gridCol w:w="381"/>
        <w:gridCol w:w="343"/>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0646" w:type="dxa"/>
            <w:gridSpan w:val="11"/>
            <w:vAlign w:val="top"/>
          </w:tcPr>
          <w:p>
            <w:pPr>
              <w:spacing w:before="237" w:line="226" w:lineRule="auto"/>
              <w:ind w:left="2962"/>
              <w:rPr>
                <w:rFonts w:ascii="黑体" w:hAnsi="黑体" w:eastAsia="黑体" w:cs="黑体"/>
                <w:sz w:val="24"/>
                <w:szCs w:val="24"/>
              </w:rPr>
            </w:pPr>
            <w:r>
              <w:rPr>
                <w:rFonts w:ascii="黑体" w:hAnsi="黑体" w:eastAsia="黑体" w:cs="黑体"/>
                <w:b/>
                <w:bCs/>
                <w:spacing w:val="5"/>
                <w:sz w:val="24"/>
                <w:szCs w:val="24"/>
              </w:rPr>
              <w:t>部门预算项目支出绩效自评表（2023年度）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2066" w:type="dxa"/>
            <w:gridSpan w:val="2"/>
            <w:vAlign w:val="top"/>
          </w:tcPr>
          <w:p>
            <w:pPr>
              <w:pStyle w:val="34"/>
              <w:spacing w:before="34" w:line="215" w:lineRule="auto"/>
              <w:ind w:left="31"/>
            </w:pPr>
            <w:r>
              <w:rPr>
                <w:spacing w:val="5"/>
              </w:rPr>
              <w:t>项目名称</w:t>
            </w:r>
          </w:p>
        </w:tc>
        <w:tc>
          <w:tcPr>
            <w:tcW w:w="8580" w:type="dxa"/>
            <w:gridSpan w:val="9"/>
            <w:vAlign w:val="top"/>
          </w:tcPr>
          <w:p>
            <w:pPr>
              <w:pStyle w:val="34"/>
              <w:spacing w:before="34" w:line="215" w:lineRule="auto"/>
              <w:ind w:left="27"/>
            </w:pPr>
            <w:r>
              <w:rPr>
                <w:spacing w:val="5"/>
              </w:rPr>
              <w:t>51172423T000007998848-校舍维修</w:t>
            </w:r>
            <w:r>
              <w:rPr>
                <w:spacing w:val="4"/>
              </w:rPr>
              <w:t>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066" w:type="dxa"/>
            <w:gridSpan w:val="2"/>
            <w:vAlign w:val="top"/>
          </w:tcPr>
          <w:p>
            <w:pPr>
              <w:pStyle w:val="34"/>
              <w:spacing w:before="124" w:line="230" w:lineRule="auto"/>
              <w:ind w:left="30"/>
            </w:pPr>
            <w:r>
              <w:rPr>
                <w:spacing w:val="6"/>
              </w:rPr>
              <w:t>主管部门</w:t>
            </w:r>
          </w:p>
        </w:tc>
        <w:tc>
          <w:tcPr>
            <w:tcW w:w="5096" w:type="dxa"/>
            <w:gridSpan w:val="5"/>
            <w:vAlign w:val="top"/>
          </w:tcPr>
          <w:p>
            <w:pPr>
              <w:pStyle w:val="34"/>
              <w:spacing w:before="124" w:line="230" w:lineRule="auto"/>
              <w:ind w:left="26"/>
            </w:pPr>
            <w:r>
              <w:rPr>
                <w:spacing w:val="6"/>
              </w:rPr>
              <w:t>大竹县第八小学部门</w:t>
            </w:r>
          </w:p>
        </w:tc>
        <w:tc>
          <w:tcPr>
            <w:tcW w:w="825" w:type="dxa"/>
            <w:vAlign w:val="top"/>
          </w:tcPr>
          <w:p>
            <w:pPr>
              <w:spacing w:before="30" w:line="227" w:lineRule="auto"/>
              <w:ind w:left="42" w:right="195" w:hanging="9"/>
              <w:rPr>
                <w:rFonts w:ascii="黑体" w:hAnsi="黑体" w:eastAsia="黑体" w:cs="黑体"/>
                <w:sz w:val="14"/>
                <w:szCs w:val="14"/>
              </w:rPr>
            </w:pPr>
            <w:r>
              <w:rPr>
                <w:rFonts w:ascii="黑体" w:hAnsi="黑体" w:eastAsia="黑体" w:cs="黑体"/>
                <w:spacing w:val="6"/>
                <w:sz w:val="14"/>
                <w:szCs w:val="14"/>
              </w:rPr>
              <w:t>实施单位</w:t>
            </w:r>
            <w:r>
              <w:rPr>
                <w:rFonts w:ascii="黑体" w:hAnsi="黑体" w:eastAsia="黑体" w:cs="黑体"/>
                <w:spacing w:val="1"/>
                <w:sz w:val="14"/>
                <w:szCs w:val="14"/>
              </w:rPr>
              <w:t xml:space="preserve"> （盖章）</w:t>
            </w:r>
          </w:p>
        </w:tc>
        <w:tc>
          <w:tcPr>
            <w:tcW w:w="2659" w:type="dxa"/>
            <w:gridSpan w:val="3"/>
            <w:vAlign w:val="top"/>
          </w:tcPr>
          <w:p>
            <w:pPr>
              <w:pStyle w:val="34"/>
              <w:spacing w:before="124" w:line="230" w:lineRule="auto"/>
              <w:ind w:left="820"/>
            </w:pPr>
            <w:r>
              <w:rPr>
                <w:spacing w:val="6"/>
              </w:rPr>
              <w:t>大竹县第八小学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20" w:type="dxa"/>
            <w:vMerge w:val="restart"/>
            <w:tcBorders>
              <w:bottom w:val="nil"/>
            </w:tcBorders>
            <w:vAlign w:val="top"/>
          </w:tcPr>
          <w:p>
            <w:pPr>
              <w:spacing w:line="434" w:lineRule="auto"/>
              <w:rPr>
                <w:rFonts w:ascii="Arial"/>
                <w:sz w:val="21"/>
              </w:rPr>
            </w:pPr>
          </w:p>
          <w:p>
            <w:pPr>
              <w:pStyle w:val="34"/>
              <w:spacing w:before="45" w:line="237" w:lineRule="auto"/>
              <w:ind w:left="30" w:right="42" w:firstLine="1"/>
            </w:pPr>
            <w:r>
              <w:rPr>
                <w:spacing w:val="5"/>
              </w:rPr>
              <w:t>项目基</w:t>
            </w:r>
            <w:r>
              <w:t xml:space="preserve"> </w:t>
            </w:r>
            <w:r>
              <w:rPr>
                <w:spacing w:val="5"/>
              </w:rPr>
              <w:t>本情况</w:t>
            </w:r>
          </w:p>
        </w:tc>
        <w:tc>
          <w:tcPr>
            <w:tcW w:w="1546" w:type="dxa"/>
            <w:vMerge w:val="restart"/>
            <w:tcBorders>
              <w:bottom w:val="nil"/>
            </w:tcBorders>
            <w:vAlign w:val="top"/>
          </w:tcPr>
          <w:p>
            <w:pPr>
              <w:pStyle w:val="34"/>
              <w:spacing w:before="215" w:line="238" w:lineRule="auto"/>
              <w:ind w:left="23" w:right="40" w:firstLine="9"/>
            </w:pPr>
            <w:r>
              <w:rPr>
                <w:spacing w:val="5"/>
              </w:rPr>
              <w:t xml:space="preserve">1.项目年度目标完成情 </w:t>
            </w:r>
            <w:r>
              <w:rPr>
                <w:spacing w:val="1"/>
              </w:rPr>
              <w:t>况</w:t>
            </w:r>
          </w:p>
        </w:tc>
        <w:tc>
          <w:tcPr>
            <w:tcW w:w="5096" w:type="dxa"/>
            <w:gridSpan w:val="5"/>
            <w:vAlign w:val="top"/>
          </w:tcPr>
          <w:p>
            <w:pPr>
              <w:pStyle w:val="34"/>
              <w:spacing w:before="36" w:line="213" w:lineRule="auto"/>
              <w:ind w:left="2115"/>
            </w:pPr>
            <w:r>
              <w:rPr>
                <w:spacing w:val="6"/>
              </w:rPr>
              <w:t>项目年度目标</w:t>
            </w:r>
          </w:p>
        </w:tc>
        <w:tc>
          <w:tcPr>
            <w:tcW w:w="3484" w:type="dxa"/>
            <w:gridSpan w:val="4"/>
            <w:vAlign w:val="top"/>
          </w:tcPr>
          <w:p>
            <w:pPr>
              <w:spacing w:before="36" w:line="213" w:lineRule="auto"/>
              <w:ind w:left="1152"/>
              <w:rPr>
                <w:rFonts w:ascii="黑体" w:hAnsi="黑体" w:eastAsia="黑体" w:cs="黑体"/>
                <w:sz w:val="14"/>
                <w:szCs w:val="14"/>
              </w:rPr>
            </w:pPr>
            <w:r>
              <w:rPr>
                <w:rFonts w:ascii="黑体" w:hAnsi="黑体" w:eastAsia="黑体" w:cs="黑体"/>
                <w:spacing w:val="8"/>
                <w:sz w:val="14"/>
                <w:szCs w:val="14"/>
              </w:rPr>
              <w:t>年度目标完成情况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20" w:type="dxa"/>
            <w:vMerge w:val="continue"/>
            <w:tcBorders>
              <w:top w:val="nil"/>
              <w:bottom w:val="nil"/>
            </w:tcBorders>
            <w:vAlign w:val="top"/>
          </w:tcPr>
          <w:p>
            <w:pPr>
              <w:rPr>
                <w:rFonts w:ascii="Arial"/>
                <w:sz w:val="21"/>
              </w:rPr>
            </w:pPr>
          </w:p>
        </w:tc>
        <w:tc>
          <w:tcPr>
            <w:tcW w:w="1546" w:type="dxa"/>
            <w:vMerge w:val="continue"/>
            <w:tcBorders>
              <w:top w:val="nil"/>
            </w:tcBorders>
            <w:vAlign w:val="top"/>
          </w:tcPr>
          <w:p>
            <w:pPr>
              <w:rPr>
                <w:rFonts w:ascii="Arial"/>
                <w:sz w:val="21"/>
              </w:rPr>
            </w:pPr>
          </w:p>
        </w:tc>
        <w:tc>
          <w:tcPr>
            <w:tcW w:w="5096" w:type="dxa"/>
            <w:gridSpan w:val="5"/>
            <w:vAlign w:val="top"/>
          </w:tcPr>
          <w:p>
            <w:pPr>
              <w:pStyle w:val="34"/>
              <w:spacing w:before="200" w:line="230" w:lineRule="auto"/>
              <w:ind w:left="25"/>
            </w:pPr>
            <w:r>
              <w:rPr>
                <w:spacing w:val="6"/>
              </w:rPr>
              <w:t>保障学校校舍安全</w:t>
            </w:r>
          </w:p>
        </w:tc>
        <w:tc>
          <w:tcPr>
            <w:tcW w:w="3484" w:type="dxa"/>
            <w:gridSpan w:val="4"/>
            <w:vAlign w:val="top"/>
          </w:tcPr>
          <w:p>
            <w:pPr>
              <w:spacing w:before="199" w:line="232" w:lineRule="auto"/>
              <w:ind w:left="28"/>
              <w:rPr>
                <w:rFonts w:ascii="黑体" w:hAnsi="黑体" w:eastAsia="黑体" w:cs="黑体"/>
                <w:sz w:val="14"/>
                <w:szCs w:val="14"/>
              </w:rPr>
            </w:pPr>
            <w:r>
              <w:rPr>
                <w:rFonts w:ascii="黑体" w:hAnsi="黑体" w:eastAsia="黑体" w:cs="黑体"/>
                <w:spacing w:val="8"/>
                <w:sz w:val="14"/>
                <w:szCs w:val="14"/>
              </w:rPr>
              <w:t>保障学校校舍安全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20" w:type="dxa"/>
            <w:vMerge w:val="continue"/>
            <w:tcBorders>
              <w:top w:val="nil"/>
            </w:tcBorders>
            <w:vAlign w:val="top"/>
          </w:tcPr>
          <w:p>
            <w:pPr>
              <w:rPr>
                <w:rFonts w:ascii="Arial"/>
                <w:sz w:val="21"/>
              </w:rPr>
            </w:pPr>
          </w:p>
        </w:tc>
        <w:tc>
          <w:tcPr>
            <w:tcW w:w="1546" w:type="dxa"/>
            <w:vAlign w:val="top"/>
          </w:tcPr>
          <w:p>
            <w:pPr>
              <w:pStyle w:val="34"/>
              <w:spacing w:before="102" w:line="237" w:lineRule="auto"/>
              <w:ind w:left="22" w:right="40" w:firstLine="1"/>
            </w:pPr>
            <w:r>
              <w:rPr>
                <w:spacing w:val="6"/>
              </w:rPr>
              <w:t>2.项目实施内容及过程</w:t>
            </w:r>
            <w:r>
              <w:rPr>
                <w:spacing w:val="3"/>
              </w:rPr>
              <w:t xml:space="preserve"> </w:t>
            </w:r>
            <w:r>
              <w:rPr>
                <w:spacing w:val="5"/>
              </w:rPr>
              <w:t>概述</w:t>
            </w:r>
          </w:p>
        </w:tc>
        <w:tc>
          <w:tcPr>
            <w:tcW w:w="8580" w:type="dxa"/>
            <w:gridSpan w:val="9"/>
            <w:vAlign w:val="top"/>
          </w:tcPr>
          <w:p>
            <w:pPr>
              <w:pStyle w:val="34"/>
              <w:spacing w:before="196" w:line="230" w:lineRule="auto"/>
              <w:ind w:left="25"/>
            </w:pPr>
            <w:r>
              <w:rPr>
                <w:spacing w:val="6"/>
              </w:rPr>
              <w:t>保障学校校舍安全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20" w:type="dxa"/>
            <w:vMerge w:val="restart"/>
            <w:tcBorders>
              <w:bottom w:val="nil"/>
            </w:tcBorders>
            <w:vAlign w:val="top"/>
          </w:tcPr>
          <w:p>
            <w:pPr>
              <w:spacing w:line="452" w:lineRule="auto"/>
              <w:rPr>
                <w:rFonts w:ascii="Arial"/>
                <w:sz w:val="21"/>
              </w:rPr>
            </w:pPr>
          </w:p>
          <w:p>
            <w:pPr>
              <w:pStyle w:val="34"/>
              <w:spacing w:before="45" w:line="239" w:lineRule="auto"/>
              <w:ind w:left="48" w:right="26" w:hanging="1"/>
              <w:jc w:val="both"/>
            </w:pPr>
            <w:r>
              <w:rPr>
                <w:spacing w:val="5"/>
              </w:rPr>
              <w:t>预算执</w:t>
            </w:r>
            <w:r>
              <w:t xml:space="preserve"> </w:t>
            </w:r>
            <w:r>
              <w:rPr>
                <w:spacing w:val="5"/>
              </w:rPr>
              <w:t>行情况</w:t>
            </w:r>
            <w:r>
              <w:t xml:space="preserve"> </w:t>
            </w:r>
            <w:r>
              <w:rPr>
                <w:spacing w:val="3"/>
              </w:rPr>
              <w:t>（10分</w:t>
            </w:r>
          </w:p>
          <w:p>
            <w:pPr>
              <w:pStyle w:val="34"/>
              <w:spacing w:before="9" w:line="233" w:lineRule="auto"/>
              <w:ind w:left="208"/>
            </w:pPr>
            <w:r>
              <w:t>)</w:t>
            </w:r>
          </w:p>
        </w:tc>
        <w:tc>
          <w:tcPr>
            <w:tcW w:w="1546" w:type="dxa"/>
            <w:vAlign w:val="top"/>
          </w:tcPr>
          <w:p>
            <w:pPr>
              <w:pStyle w:val="34"/>
              <w:spacing w:before="67" w:line="230" w:lineRule="auto"/>
              <w:ind w:left="112"/>
            </w:pPr>
            <w:r>
              <w:rPr>
                <w:spacing w:val="6"/>
              </w:rPr>
              <w:t>年度预算数（万元）</w:t>
            </w:r>
          </w:p>
        </w:tc>
        <w:tc>
          <w:tcPr>
            <w:tcW w:w="1338" w:type="dxa"/>
            <w:vAlign w:val="top"/>
          </w:tcPr>
          <w:p>
            <w:pPr>
              <w:pStyle w:val="34"/>
              <w:spacing w:before="67" w:line="230" w:lineRule="auto"/>
              <w:ind w:left="380"/>
            </w:pPr>
            <w:r>
              <w:rPr>
                <w:spacing w:val="6"/>
              </w:rPr>
              <w:t>年初预算</w:t>
            </w:r>
          </w:p>
        </w:tc>
        <w:tc>
          <w:tcPr>
            <w:tcW w:w="1710" w:type="dxa"/>
            <w:vAlign w:val="top"/>
          </w:tcPr>
          <w:p>
            <w:pPr>
              <w:pStyle w:val="34"/>
              <w:spacing w:before="67" w:line="230" w:lineRule="auto"/>
              <w:ind w:left="420"/>
            </w:pPr>
            <w:r>
              <w:rPr>
                <w:spacing w:val="6"/>
              </w:rPr>
              <w:t>调整后预算数</w:t>
            </w:r>
          </w:p>
        </w:tc>
        <w:tc>
          <w:tcPr>
            <w:tcW w:w="2048" w:type="dxa"/>
            <w:gridSpan w:val="3"/>
            <w:vAlign w:val="top"/>
          </w:tcPr>
          <w:p>
            <w:pPr>
              <w:pStyle w:val="34"/>
              <w:spacing w:before="67" w:line="230" w:lineRule="auto"/>
              <w:ind w:left="664"/>
            </w:pPr>
            <w:r>
              <w:rPr>
                <w:spacing w:val="6"/>
              </w:rPr>
              <w:t>预算执行数</w:t>
            </w:r>
          </w:p>
        </w:tc>
        <w:tc>
          <w:tcPr>
            <w:tcW w:w="825" w:type="dxa"/>
            <w:vAlign w:val="top"/>
          </w:tcPr>
          <w:p>
            <w:pPr>
              <w:pStyle w:val="34"/>
              <w:spacing w:before="67" w:line="230" w:lineRule="auto"/>
              <w:ind w:left="54"/>
            </w:pPr>
            <w:r>
              <w:rPr>
                <w:spacing w:val="6"/>
              </w:rPr>
              <w:t>预算执行率</w:t>
            </w:r>
          </w:p>
        </w:tc>
        <w:tc>
          <w:tcPr>
            <w:tcW w:w="381" w:type="dxa"/>
            <w:vAlign w:val="top"/>
          </w:tcPr>
          <w:p>
            <w:pPr>
              <w:pStyle w:val="34"/>
              <w:spacing w:before="67" w:line="230" w:lineRule="auto"/>
              <w:ind w:left="50"/>
            </w:pPr>
            <w:r>
              <w:rPr>
                <w:spacing w:val="5"/>
              </w:rPr>
              <w:t>权重</w:t>
            </w:r>
          </w:p>
        </w:tc>
        <w:tc>
          <w:tcPr>
            <w:tcW w:w="343" w:type="dxa"/>
            <w:vAlign w:val="top"/>
          </w:tcPr>
          <w:p>
            <w:pPr>
              <w:pStyle w:val="34"/>
              <w:spacing w:before="67" w:line="230" w:lineRule="auto"/>
              <w:ind w:left="33"/>
            </w:pPr>
            <w:r>
              <w:rPr>
                <w:spacing w:val="4"/>
              </w:rPr>
              <w:t>得分</w:t>
            </w:r>
          </w:p>
        </w:tc>
        <w:tc>
          <w:tcPr>
            <w:tcW w:w="1935" w:type="dxa"/>
            <w:vAlign w:val="top"/>
          </w:tcPr>
          <w:p>
            <w:pPr>
              <w:pStyle w:val="34"/>
              <w:spacing w:before="67" w:line="233" w:lineRule="auto"/>
              <w:ind w:left="830"/>
            </w:pPr>
            <w:r>
              <w:rPr>
                <w:spacing w:val="3"/>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63" w:line="230" w:lineRule="auto"/>
              <w:ind w:left="634"/>
            </w:pPr>
            <w:r>
              <w:rPr>
                <w:spacing w:val="3"/>
              </w:rPr>
              <w:t>总额</w:t>
            </w:r>
          </w:p>
        </w:tc>
        <w:tc>
          <w:tcPr>
            <w:tcW w:w="1338" w:type="dxa"/>
            <w:vAlign w:val="top"/>
          </w:tcPr>
          <w:p>
            <w:pPr>
              <w:pStyle w:val="34"/>
              <w:spacing w:before="86" w:line="191" w:lineRule="auto"/>
              <w:ind w:left="527"/>
            </w:pPr>
            <w:r>
              <w:rPr>
                <w:spacing w:val="2"/>
              </w:rPr>
              <w:t>6.00</w:t>
            </w:r>
          </w:p>
        </w:tc>
        <w:tc>
          <w:tcPr>
            <w:tcW w:w="1710" w:type="dxa"/>
            <w:vAlign w:val="top"/>
          </w:tcPr>
          <w:p>
            <w:pPr>
              <w:pStyle w:val="34"/>
              <w:spacing w:before="85" w:line="192" w:lineRule="auto"/>
              <w:ind w:left="676"/>
            </w:pPr>
            <w:r>
              <w:rPr>
                <w:spacing w:val="3"/>
              </w:rPr>
              <w:t>91.00</w:t>
            </w:r>
          </w:p>
        </w:tc>
        <w:tc>
          <w:tcPr>
            <w:tcW w:w="2048" w:type="dxa"/>
            <w:gridSpan w:val="3"/>
            <w:vAlign w:val="top"/>
          </w:tcPr>
          <w:p>
            <w:pPr>
              <w:pStyle w:val="34"/>
              <w:spacing w:before="86" w:line="191" w:lineRule="auto"/>
              <w:ind w:left="846"/>
            </w:pPr>
            <w:r>
              <w:rPr>
                <w:spacing w:val="3"/>
              </w:rPr>
              <w:t>90.49</w:t>
            </w:r>
          </w:p>
        </w:tc>
        <w:tc>
          <w:tcPr>
            <w:tcW w:w="825" w:type="dxa"/>
            <w:vAlign w:val="top"/>
          </w:tcPr>
          <w:p>
            <w:pPr>
              <w:pStyle w:val="34"/>
              <w:spacing w:before="63" w:line="241" w:lineRule="auto"/>
              <w:ind w:left="199"/>
            </w:pPr>
            <w:r>
              <w:rPr>
                <w:spacing w:val="3"/>
              </w:rPr>
              <w:t>99.44%</w:t>
            </w:r>
          </w:p>
        </w:tc>
        <w:tc>
          <w:tcPr>
            <w:tcW w:w="381" w:type="dxa"/>
            <w:vAlign w:val="top"/>
          </w:tcPr>
          <w:p>
            <w:pPr>
              <w:pStyle w:val="34"/>
              <w:spacing w:before="85" w:line="192" w:lineRule="auto"/>
              <w:ind w:left="136"/>
            </w:pPr>
            <w:r>
              <w:rPr>
                <w:spacing w:val="-4"/>
              </w:rPr>
              <w:t>10</w:t>
            </w:r>
          </w:p>
        </w:tc>
        <w:tc>
          <w:tcPr>
            <w:tcW w:w="343" w:type="dxa"/>
            <w:vAlign w:val="top"/>
          </w:tcPr>
          <w:p>
            <w:pPr>
              <w:rPr>
                <w:rFonts w:ascii="Arial"/>
                <w:sz w:val="21"/>
              </w:rPr>
            </w:pPr>
          </w:p>
        </w:tc>
        <w:tc>
          <w:tcPr>
            <w:tcW w:w="1935" w:type="dxa"/>
            <w:vMerge w:val="restart"/>
            <w:tcBorders>
              <w:bottom w:val="nil"/>
            </w:tcBorders>
            <w:vAlign w:val="top"/>
          </w:tcPr>
          <w:p>
            <w:pPr>
              <w:spacing w:line="294" w:lineRule="auto"/>
              <w:rPr>
                <w:rFonts w:ascii="Arial"/>
                <w:sz w:val="21"/>
              </w:rPr>
            </w:pPr>
          </w:p>
          <w:p>
            <w:pPr>
              <w:spacing w:line="295" w:lineRule="auto"/>
              <w:rPr>
                <w:rFonts w:ascii="Arial"/>
                <w:sz w:val="21"/>
              </w:rPr>
            </w:pPr>
          </w:p>
          <w:p>
            <w:pPr>
              <w:spacing w:before="45" w:line="233" w:lineRule="auto"/>
              <w:ind w:left="378"/>
              <w:rPr>
                <w:rFonts w:ascii="黑体" w:hAnsi="黑体" w:eastAsia="黑体" w:cs="黑体"/>
                <w:sz w:val="14"/>
                <w:szCs w:val="14"/>
              </w:rPr>
            </w:pPr>
            <w:r>
              <w:rPr>
                <w:rFonts w:ascii="黑体" w:hAnsi="黑体" w:eastAsia="黑体" w:cs="黑体"/>
                <w:spacing w:val="8"/>
                <w:sz w:val="14"/>
                <w:szCs w:val="14"/>
              </w:rPr>
              <w:t>项目资金指标追加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80" w:line="231" w:lineRule="auto"/>
              <w:ind w:left="261"/>
            </w:pPr>
            <w:r>
              <w:rPr>
                <w:spacing w:val="6"/>
              </w:rPr>
              <w:t>其中：财政资金</w:t>
            </w:r>
          </w:p>
        </w:tc>
        <w:tc>
          <w:tcPr>
            <w:tcW w:w="1338" w:type="dxa"/>
            <w:vAlign w:val="top"/>
          </w:tcPr>
          <w:p>
            <w:pPr>
              <w:pStyle w:val="34"/>
              <w:spacing w:before="103" w:line="191" w:lineRule="auto"/>
              <w:ind w:left="527"/>
            </w:pPr>
            <w:r>
              <w:rPr>
                <w:spacing w:val="2"/>
              </w:rPr>
              <w:t>6.00</w:t>
            </w:r>
          </w:p>
        </w:tc>
        <w:tc>
          <w:tcPr>
            <w:tcW w:w="1710" w:type="dxa"/>
            <w:vAlign w:val="top"/>
          </w:tcPr>
          <w:p>
            <w:pPr>
              <w:pStyle w:val="34"/>
              <w:spacing w:before="102" w:line="192" w:lineRule="auto"/>
              <w:ind w:left="676"/>
            </w:pPr>
            <w:r>
              <w:rPr>
                <w:spacing w:val="3"/>
              </w:rPr>
              <w:t>91.00</w:t>
            </w:r>
          </w:p>
        </w:tc>
        <w:tc>
          <w:tcPr>
            <w:tcW w:w="2048" w:type="dxa"/>
            <w:gridSpan w:val="3"/>
            <w:vAlign w:val="top"/>
          </w:tcPr>
          <w:p>
            <w:pPr>
              <w:pStyle w:val="34"/>
              <w:spacing w:before="103" w:line="191" w:lineRule="auto"/>
              <w:ind w:left="846"/>
            </w:pPr>
            <w:r>
              <w:rPr>
                <w:spacing w:val="3"/>
              </w:rPr>
              <w:t>90.49</w:t>
            </w:r>
          </w:p>
        </w:tc>
        <w:tc>
          <w:tcPr>
            <w:tcW w:w="825" w:type="dxa"/>
            <w:vAlign w:val="top"/>
          </w:tcPr>
          <w:p>
            <w:pPr>
              <w:pStyle w:val="34"/>
              <w:spacing w:before="80" w:line="189" w:lineRule="exact"/>
              <w:ind w:left="199"/>
            </w:pPr>
            <w:r>
              <w:rPr>
                <w:spacing w:val="3"/>
                <w:position w:val="1"/>
              </w:rPr>
              <w:t>99.44%</w:t>
            </w:r>
          </w:p>
        </w:tc>
        <w:tc>
          <w:tcPr>
            <w:tcW w:w="381" w:type="dxa"/>
            <w:vAlign w:val="top"/>
          </w:tcPr>
          <w:p>
            <w:pPr>
              <w:pStyle w:val="34"/>
              <w:spacing w:before="80" w:line="235" w:lineRule="auto"/>
              <w:ind w:left="163"/>
            </w:pPr>
            <w:r>
              <w:t>/</w:t>
            </w:r>
          </w:p>
        </w:tc>
        <w:tc>
          <w:tcPr>
            <w:tcW w:w="343" w:type="dxa"/>
            <w:vAlign w:val="top"/>
          </w:tcPr>
          <w:p>
            <w:pPr>
              <w:pStyle w:val="34"/>
              <w:spacing w:before="80" w:line="235" w:lineRule="auto"/>
              <w:ind w:left="144"/>
            </w:pPr>
            <w:r>
              <w:t>/</w:t>
            </w:r>
          </w:p>
        </w:tc>
        <w:tc>
          <w:tcPr>
            <w:tcW w:w="19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87" w:line="230" w:lineRule="auto"/>
              <w:ind w:left="186"/>
            </w:pPr>
            <w:r>
              <w:rPr>
                <w:spacing w:val="6"/>
              </w:rPr>
              <w:t>财政专户管理资金</w:t>
            </w:r>
          </w:p>
        </w:tc>
        <w:tc>
          <w:tcPr>
            <w:tcW w:w="1338" w:type="dxa"/>
            <w:vAlign w:val="top"/>
          </w:tcPr>
          <w:p>
            <w:pPr>
              <w:pStyle w:val="34"/>
              <w:spacing w:before="110" w:line="191" w:lineRule="auto"/>
              <w:ind w:left="527"/>
            </w:pPr>
            <w:r>
              <w:rPr>
                <w:spacing w:val="2"/>
              </w:rPr>
              <w:t>0.00</w:t>
            </w:r>
          </w:p>
        </w:tc>
        <w:tc>
          <w:tcPr>
            <w:tcW w:w="1710" w:type="dxa"/>
            <w:vAlign w:val="top"/>
          </w:tcPr>
          <w:p>
            <w:pPr>
              <w:pStyle w:val="34"/>
              <w:spacing w:before="110" w:line="191" w:lineRule="auto"/>
              <w:ind w:left="713"/>
            </w:pPr>
            <w:r>
              <w:rPr>
                <w:spacing w:val="2"/>
              </w:rPr>
              <w:t>0.00</w:t>
            </w:r>
          </w:p>
        </w:tc>
        <w:tc>
          <w:tcPr>
            <w:tcW w:w="2048" w:type="dxa"/>
            <w:gridSpan w:val="3"/>
            <w:vAlign w:val="top"/>
          </w:tcPr>
          <w:p>
            <w:pPr>
              <w:pStyle w:val="34"/>
              <w:spacing w:before="110" w:line="191" w:lineRule="auto"/>
              <w:ind w:left="885"/>
            </w:pPr>
            <w:r>
              <w:rPr>
                <w:spacing w:val="2"/>
              </w:rPr>
              <w:t>0.00</w:t>
            </w:r>
          </w:p>
        </w:tc>
        <w:tc>
          <w:tcPr>
            <w:tcW w:w="825" w:type="dxa"/>
            <w:vAlign w:val="top"/>
          </w:tcPr>
          <w:p>
            <w:pPr>
              <w:pStyle w:val="34"/>
              <w:spacing w:before="87" w:line="190" w:lineRule="exact"/>
              <w:ind w:left="236"/>
            </w:pPr>
            <w:r>
              <w:rPr>
                <w:spacing w:val="3"/>
                <w:position w:val="1"/>
              </w:rPr>
              <w:t>0.00%</w:t>
            </w:r>
          </w:p>
        </w:tc>
        <w:tc>
          <w:tcPr>
            <w:tcW w:w="381" w:type="dxa"/>
            <w:vAlign w:val="top"/>
          </w:tcPr>
          <w:p>
            <w:pPr>
              <w:pStyle w:val="34"/>
              <w:spacing w:before="87" w:line="235" w:lineRule="auto"/>
              <w:ind w:left="163"/>
            </w:pPr>
            <w:r>
              <w:t>/</w:t>
            </w:r>
          </w:p>
        </w:tc>
        <w:tc>
          <w:tcPr>
            <w:tcW w:w="343" w:type="dxa"/>
            <w:vAlign w:val="top"/>
          </w:tcPr>
          <w:p>
            <w:pPr>
              <w:pStyle w:val="34"/>
              <w:spacing w:before="87" w:line="235" w:lineRule="auto"/>
              <w:ind w:left="144"/>
            </w:pPr>
            <w:r>
              <w:t>/</w:t>
            </w:r>
          </w:p>
        </w:tc>
        <w:tc>
          <w:tcPr>
            <w:tcW w:w="19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20" w:type="dxa"/>
            <w:vMerge w:val="continue"/>
            <w:tcBorders>
              <w:top w:val="nil"/>
              <w:bottom w:val="nil"/>
            </w:tcBorders>
            <w:vAlign w:val="top"/>
          </w:tcPr>
          <w:p>
            <w:pPr>
              <w:rPr>
                <w:rFonts w:ascii="Arial"/>
                <w:sz w:val="21"/>
              </w:rPr>
            </w:pPr>
          </w:p>
        </w:tc>
        <w:tc>
          <w:tcPr>
            <w:tcW w:w="1546" w:type="dxa"/>
            <w:vAlign w:val="top"/>
          </w:tcPr>
          <w:p>
            <w:pPr>
              <w:pStyle w:val="34"/>
              <w:spacing w:before="68" w:line="231" w:lineRule="auto"/>
              <w:ind w:left="482"/>
            </w:pPr>
            <w:r>
              <w:rPr>
                <w:spacing w:val="6"/>
              </w:rPr>
              <w:t>单位资金</w:t>
            </w:r>
          </w:p>
        </w:tc>
        <w:tc>
          <w:tcPr>
            <w:tcW w:w="1338" w:type="dxa"/>
            <w:vAlign w:val="top"/>
          </w:tcPr>
          <w:p>
            <w:pPr>
              <w:pStyle w:val="34"/>
              <w:spacing w:before="91" w:line="191" w:lineRule="auto"/>
              <w:ind w:left="527"/>
            </w:pPr>
            <w:r>
              <w:rPr>
                <w:spacing w:val="2"/>
              </w:rPr>
              <w:t>0.00</w:t>
            </w:r>
          </w:p>
        </w:tc>
        <w:tc>
          <w:tcPr>
            <w:tcW w:w="1710" w:type="dxa"/>
            <w:vAlign w:val="top"/>
          </w:tcPr>
          <w:p>
            <w:pPr>
              <w:pStyle w:val="34"/>
              <w:spacing w:before="91" w:line="191" w:lineRule="auto"/>
              <w:ind w:left="713"/>
            </w:pPr>
            <w:r>
              <w:rPr>
                <w:spacing w:val="2"/>
              </w:rPr>
              <w:t>0.00</w:t>
            </w:r>
          </w:p>
        </w:tc>
        <w:tc>
          <w:tcPr>
            <w:tcW w:w="2048" w:type="dxa"/>
            <w:gridSpan w:val="3"/>
            <w:vAlign w:val="top"/>
          </w:tcPr>
          <w:p>
            <w:pPr>
              <w:pStyle w:val="34"/>
              <w:spacing w:before="91" w:line="191" w:lineRule="auto"/>
              <w:ind w:left="885"/>
            </w:pPr>
            <w:r>
              <w:rPr>
                <w:spacing w:val="2"/>
              </w:rPr>
              <w:t>0.00</w:t>
            </w:r>
          </w:p>
        </w:tc>
        <w:tc>
          <w:tcPr>
            <w:tcW w:w="825" w:type="dxa"/>
            <w:vAlign w:val="top"/>
          </w:tcPr>
          <w:p>
            <w:pPr>
              <w:pStyle w:val="34"/>
              <w:spacing w:before="68" w:line="189" w:lineRule="exact"/>
              <w:ind w:left="236"/>
            </w:pPr>
            <w:r>
              <w:rPr>
                <w:spacing w:val="3"/>
                <w:position w:val="1"/>
              </w:rPr>
              <w:t>0.00%</w:t>
            </w:r>
          </w:p>
        </w:tc>
        <w:tc>
          <w:tcPr>
            <w:tcW w:w="381" w:type="dxa"/>
            <w:vAlign w:val="top"/>
          </w:tcPr>
          <w:p>
            <w:pPr>
              <w:pStyle w:val="34"/>
              <w:spacing w:before="69" w:line="235" w:lineRule="auto"/>
              <w:ind w:left="163"/>
            </w:pPr>
            <w:r>
              <w:t>/</w:t>
            </w:r>
          </w:p>
        </w:tc>
        <w:tc>
          <w:tcPr>
            <w:tcW w:w="343" w:type="dxa"/>
            <w:vAlign w:val="top"/>
          </w:tcPr>
          <w:p>
            <w:pPr>
              <w:pStyle w:val="34"/>
              <w:spacing w:before="69" w:line="235" w:lineRule="auto"/>
              <w:ind w:left="144"/>
            </w:pPr>
            <w:r>
              <w:t>/</w:t>
            </w:r>
          </w:p>
        </w:tc>
        <w:tc>
          <w:tcPr>
            <w:tcW w:w="19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0" w:type="dxa"/>
            <w:vMerge w:val="continue"/>
            <w:tcBorders>
              <w:top w:val="nil"/>
            </w:tcBorders>
            <w:vAlign w:val="top"/>
          </w:tcPr>
          <w:p>
            <w:pPr>
              <w:rPr>
                <w:rFonts w:ascii="Arial"/>
                <w:sz w:val="21"/>
              </w:rPr>
            </w:pPr>
          </w:p>
        </w:tc>
        <w:tc>
          <w:tcPr>
            <w:tcW w:w="1546" w:type="dxa"/>
            <w:vAlign w:val="top"/>
          </w:tcPr>
          <w:p>
            <w:pPr>
              <w:pStyle w:val="34"/>
              <w:spacing w:before="59" w:line="231" w:lineRule="auto"/>
              <w:ind w:left="481"/>
            </w:pPr>
            <w:r>
              <w:rPr>
                <w:spacing w:val="6"/>
              </w:rPr>
              <w:t>其他资金</w:t>
            </w:r>
          </w:p>
        </w:tc>
        <w:tc>
          <w:tcPr>
            <w:tcW w:w="1338" w:type="dxa"/>
            <w:vAlign w:val="top"/>
          </w:tcPr>
          <w:p>
            <w:pPr>
              <w:spacing w:line="240" w:lineRule="exact"/>
              <w:rPr>
                <w:rFonts w:ascii="Arial"/>
                <w:sz w:val="20"/>
              </w:rPr>
            </w:pPr>
          </w:p>
        </w:tc>
        <w:tc>
          <w:tcPr>
            <w:tcW w:w="1710" w:type="dxa"/>
            <w:vAlign w:val="top"/>
          </w:tcPr>
          <w:p>
            <w:pPr>
              <w:spacing w:line="240" w:lineRule="exact"/>
              <w:rPr>
                <w:rFonts w:ascii="Arial"/>
                <w:sz w:val="20"/>
              </w:rPr>
            </w:pPr>
          </w:p>
        </w:tc>
        <w:tc>
          <w:tcPr>
            <w:tcW w:w="2048" w:type="dxa"/>
            <w:gridSpan w:val="3"/>
            <w:vAlign w:val="top"/>
          </w:tcPr>
          <w:p>
            <w:pPr>
              <w:spacing w:line="240" w:lineRule="exact"/>
              <w:rPr>
                <w:rFonts w:ascii="Arial"/>
                <w:sz w:val="20"/>
              </w:rPr>
            </w:pPr>
          </w:p>
        </w:tc>
        <w:tc>
          <w:tcPr>
            <w:tcW w:w="825" w:type="dxa"/>
            <w:vAlign w:val="top"/>
          </w:tcPr>
          <w:p>
            <w:pPr>
              <w:spacing w:line="240" w:lineRule="exact"/>
              <w:rPr>
                <w:rFonts w:ascii="Arial"/>
                <w:sz w:val="20"/>
              </w:rPr>
            </w:pPr>
          </w:p>
        </w:tc>
        <w:tc>
          <w:tcPr>
            <w:tcW w:w="381" w:type="dxa"/>
            <w:vAlign w:val="top"/>
          </w:tcPr>
          <w:p>
            <w:pPr>
              <w:pStyle w:val="34"/>
              <w:spacing w:before="60" w:line="235" w:lineRule="auto"/>
              <w:ind w:left="163"/>
            </w:pPr>
            <w:r>
              <w:t>/</w:t>
            </w:r>
          </w:p>
        </w:tc>
        <w:tc>
          <w:tcPr>
            <w:tcW w:w="343" w:type="dxa"/>
            <w:vAlign w:val="top"/>
          </w:tcPr>
          <w:p>
            <w:pPr>
              <w:pStyle w:val="34"/>
              <w:spacing w:before="60" w:line="235" w:lineRule="auto"/>
              <w:ind w:left="144"/>
            </w:pPr>
            <w:r>
              <w:t>/</w:t>
            </w:r>
          </w:p>
        </w:tc>
        <w:tc>
          <w:tcPr>
            <w:tcW w:w="1935"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20" w:type="dxa"/>
            <w:vMerge w:val="restart"/>
            <w:tcBorders>
              <w:bottom w:val="nil"/>
            </w:tcBorders>
            <w:vAlign w:val="top"/>
          </w:tcPr>
          <w:p>
            <w:pPr>
              <w:rPr>
                <w:rFonts w:ascii="Arial"/>
                <w:sz w:val="21"/>
              </w:rPr>
            </w:pPr>
          </w:p>
          <w:p>
            <w:pPr>
              <w:rPr>
                <w:rFonts w:ascii="Arial"/>
                <w:sz w:val="21"/>
              </w:rPr>
            </w:pPr>
          </w:p>
          <w:p>
            <w:pPr>
              <w:pStyle w:val="34"/>
              <w:spacing w:before="45" w:line="231" w:lineRule="auto"/>
              <w:ind w:left="48"/>
            </w:pPr>
            <w:r>
              <w:rPr>
                <w:spacing w:val="5"/>
              </w:rPr>
              <w:t>绩效指</w:t>
            </w:r>
          </w:p>
          <w:p>
            <w:pPr>
              <w:pStyle w:val="34"/>
              <w:spacing w:before="9" w:line="237" w:lineRule="auto"/>
              <w:ind w:left="118" w:right="28" w:hanging="75"/>
            </w:pPr>
            <w:r>
              <w:rPr>
                <w:spacing w:val="4"/>
              </w:rPr>
              <w:t>标（90</w:t>
            </w:r>
            <w:r>
              <w:t xml:space="preserve"> 分）</w:t>
            </w:r>
          </w:p>
        </w:tc>
        <w:tc>
          <w:tcPr>
            <w:tcW w:w="1546" w:type="dxa"/>
            <w:vAlign w:val="top"/>
          </w:tcPr>
          <w:p>
            <w:pPr>
              <w:pStyle w:val="34"/>
              <w:spacing w:before="105" w:line="231" w:lineRule="auto"/>
              <w:ind w:left="483"/>
            </w:pPr>
            <w:r>
              <w:rPr>
                <w:spacing w:val="5"/>
              </w:rPr>
              <w:t>一级指标</w:t>
            </w:r>
          </w:p>
        </w:tc>
        <w:tc>
          <w:tcPr>
            <w:tcW w:w="1338" w:type="dxa"/>
            <w:vAlign w:val="top"/>
          </w:tcPr>
          <w:p>
            <w:pPr>
              <w:pStyle w:val="34"/>
              <w:spacing w:before="105" w:line="231" w:lineRule="auto"/>
              <w:ind w:left="382"/>
            </w:pPr>
            <w:r>
              <w:rPr>
                <w:spacing w:val="5"/>
              </w:rPr>
              <w:t>二级指标</w:t>
            </w:r>
          </w:p>
        </w:tc>
        <w:tc>
          <w:tcPr>
            <w:tcW w:w="1710" w:type="dxa"/>
            <w:vAlign w:val="top"/>
          </w:tcPr>
          <w:p>
            <w:pPr>
              <w:pStyle w:val="34"/>
              <w:spacing w:before="105" w:line="231" w:lineRule="auto"/>
              <w:ind w:left="566"/>
            </w:pPr>
            <w:r>
              <w:rPr>
                <w:spacing w:val="6"/>
              </w:rPr>
              <w:t>三级指标</w:t>
            </w:r>
          </w:p>
        </w:tc>
        <w:tc>
          <w:tcPr>
            <w:tcW w:w="391" w:type="dxa"/>
            <w:vAlign w:val="top"/>
          </w:tcPr>
          <w:p>
            <w:pPr>
              <w:pStyle w:val="34"/>
              <w:spacing w:before="21" w:line="202" w:lineRule="auto"/>
              <w:ind w:left="57" w:right="34"/>
            </w:pPr>
            <w:r>
              <w:rPr>
                <w:spacing w:val="4"/>
              </w:rPr>
              <w:t>指标</w:t>
            </w:r>
            <w:r>
              <w:t xml:space="preserve"> </w:t>
            </w:r>
            <w:r>
              <w:rPr>
                <w:spacing w:val="4"/>
              </w:rPr>
              <w:t>性质</w:t>
            </w:r>
          </w:p>
        </w:tc>
        <w:tc>
          <w:tcPr>
            <w:tcW w:w="1266" w:type="dxa"/>
            <w:vAlign w:val="top"/>
          </w:tcPr>
          <w:p>
            <w:pPr>
              <w:pStyle w:val="34"/>
              <w:spacing w:before="105" w:line="230" w:lineRule="auto"/>
              <w:ind w:left="420"/>
            </w:pPr>
            <w:r>
              <w:rPr>
                <w:spacing w:val="5"/>
              </w:rPr>
              <w:t>指标值</w:t>
            </w:r>
          </w:p>
        </w:tc>
        <w:tc>
          <w:tcPr>
            <w:tcW w:w="391" w:type="dxa"/>
            <w:vAlign w:val="top"/>
          </w:tcPr>
          <w:p>
            <w:pPr>
              <w:pStyle w:val="34"/>
              <w:spacing w:before="21" w:line="202" w:lineRule="auto"/>
              <w:ind w:left="55" w:right="35" w:hanging="1"/>
            </w:pPr>
            <w:r>
              <w:rPr>
                <w:spacing w:val="5"/>
              </w:rPr>
              <w:t>度量</w:t>
            </w:r>
            <w:r>
              <w:t xml:space="preserve"> </w:t>
            </w:r>
            <w:r>
              <w:rPr>
                <w:spacing w:val="4"/>
              </w:rPr>
              <w:t>单位</w:t>
            </w:r>
          </w:p>
        </w:tc>
        <w:tc>
          <w:tcPr>
            <w:tcW w:w="825" w:type="dxa"/>
            <w:vAlign w:val="top"/>
          </w:tcPr>
          <w:p>
            <w:pPr>
              <w:pStyle w:val="34"/>
              <w:spacing w:before="105" w:line="230" w:lineRule="auto"/>
              <w:ind w:left="200"/>
            </w:pPr>
            <w:r>
              <w:rPr>
                <w:spacing w:val="5"/>
              </w:rPr>
              <w:t>完成值</w:t>
            </w:r>
          </w:p>
        </w:tc>
        <w:tc>
          <w:tcPr>
            <w:tcW w:w="381" w:type="dxa"/>
            <w:vAlign w:val="top"/>
          </w:tcPr>
          <w:p>
            <w:pPr>
              <w:pStyle w:val="34"/>
              <w:spacing w:before="105" w:line="230" w:lineRule="auto"/>
              <w:ind w:left="50"/>
            </w:pPr>
            <w:r>
              <w:rPr>
                <w:spacing w:val="5"/>
              </w:rPr>
              <w:t>权重</w:t>
            </w:r>
          </w:p>
        </w:tc>
        <w:tc>
          <w:tcPr>
            <w:tcW w:w="343" w:type="dxa"/>
            <w:vAlign w:val="top"/>
          </w:tcPr>
          <w:p>
            <w:pPr>
              <w:pStyle w:val="34"/>
              <w:spacing w:before="105" w:line="230" w:lineRule="auto"/>
              <w:ind w:left="33"/>
            </w:pPr>
            <w:r>
              <w:rPr>
                <w:spacing w:val="4"/>
              </w:rPr>
              <w:t>得分</w:t>
            </w:r>
          </w:p>
        </w:tc>
        <w:tc>
          <w:tcPr>
            <w:tcW w:w="1935" w:type="dxa"/>
            <w:vAlign w:val="top"/>
          </w:tcPr>
          <w:p>
            <w:pPr>
              <w:pStyle w:val="34"/>
              <w:spacing w:before="105" w:line="230" w:lineRule="auto"/>
              <w:ind w:left="459"/>
            </w:pPr>
            <w:r>
              <w:rPr>
                <w:spacing w:val="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20" w:type="dxa"/>
            <w:vMerge w:val="continue"/>
            <w:tcBorders>
              <w:top w:val="nil"/>
              <w:bottom w:val="nil"/>
            </w:tcBorders>
            <w:vAlign w:val="top"/>
          </w:tcPr>
          <w:p>
            <w:pPr>
              <w:rPr>
                <w:rFonts w:ascii="Arial"/>
                <w:sz w:val="21"/>
              </w:rPr>
            </w:pPr>
          </w:p>
        </w:tc>
        <w:tc>
          <w:tcPr>
            <w:tcW w:w="1546" w:type="dxa"/>
            <w:vMerge w:val="restart"/>
            <w:tcBorders>
              <w:bottom w:val="nil"/>
            </w:tcBorders>
            <w:vAlign w:val="top"/>
          </w:tcPr>
          <w:p>
            <w:pPr>
              <w:spacing w:line="320" w:lineRule="auto"/>
              <w:rPr>
                <w:rFonts w:ascii="Arial"/>
                <w:sz w:val="21"/>
              </w:rPr>
            </w:pPr>
          </w:p>
          <w:p>
            <w:pPr>
              <w:pStyle w:val="34"/>
              <w:spacing w:before="45" w:line="230" w:lineRule="auto"/>
              <w:ind w:left="481"/>
            </w:pPr>
            <w:r>
              <w:rPr>
                <w:spacing w:val="6"/>
              </w:rPr>
              <w:t>产出指标</w:t>
            </w:r>
          </w:p>
        </w:tc>
        <w:tc>
          <w:tcPr>
            <w:tcW w:w="1338" w:type="dxa"/>
            <w:vAlign w:val="top"/>
          </w:tcPr>
          <w:p>
            <w:pPr>
              <w:pStyle w:val="34"/>
              <w:spacing w:before="106" w:line="230" w:lineRule="auto"/>
              <w:ind w:left="381"/>
            </w:pPr>
            <w:r>
              <w:rPr>
                <w:spacing w:val="6"/>
              </w:rPr>
              <w:t>数量指标</w:t>
            </w:r>
          </w:p>
        </w:tc>
        <w:tc>
          <w:tcPr>
            <w:tcW w:w="1710" w:type="dxa"/>
            <w:vAlign w:val="top"/>
          </w:tcPr>
          <w:p>
            <w:pPr>
              <w:pStyle w:val="34"/>
              <w:spacing w:before="106" w:line="230" w:lineRule="auto"/>
              <w:ind w:left="420"/>
            </w:pPr>
            <w:r>
              <w:rPr>
                <w:spacing w:val="6"/>
              </w:rPr>
              <w:t>房屋修缮面积</w:t>
            </w:r>
          </w:p>
        </w:tc>
        <w:tc>
          <w:tcPr>
            <w:tcW w:w="391" w:type="dxa"/>
            <w:vAlign w:val="top"/>
          </w:tcPr>
          <w:p>
            <w:pPr>
              <w:pStyle w:val="34"/>
              <w:spacing w:before="105" w:line="189" w:lineRule="exact"/>
              <w:ind w:left="142"/>
            </w:pPr>
            <w:r>
              <w:rPr>
                <w:position w:val="1"/>
              </w:rPr>
              <w:t>≥</w:t>
            </w:r>
          </w:p>
        </w:tc>
        <w:tc>
          <w:tcPr>
            <w:tcW w:w="1266" w:type="dxa"/>
            <w:vAlign w:val="top"/>
          </w:tcPr>
          <w:p>
            <w:pPr>
              <w:pStyle w:val="34"/>
              <w:spacing w:before="129" w:line="191" w:lineRule="auto"/>
              <w:ind w:left="492"/>
            </w:pPr>
            <w:r>
              <w:rPr>
                <w:spacing w:val="2"/>
              </w:rPr>
              <w:t>2000</w:t>
            </w:r>
          </w:p>
        </w:tc>
        <w:tc>
          <w:tcPr>
            <w:tcW w:w="391" w:type="dxa"/>
            <w:vAlign w:val="top"/>
          </w:tcPr>
          <w:p>
            <w:pPr>
              <w:pStyle w:val="34"/>
              <w:spacing w:before="21" w:line="202" w:lineRule="auto"/>
              <w:ind w:left="128" w:right="35" w:hanging="74"/>
            </w:pPr>
            <w:r>
              <w:rPr>
                <w:spacing w:val="5"/>
              </w:rPr>
              <w:t>平方</w:t>
            </w:r>
            <w:r>
              <w:t xml:space="preserve"> </w:t>
            </w:r>
            <w:r>
              <w:rPr>
                <w:spacing w:val="2"/>
              </w:rPr>
              <w:t>米</w:t>
            </w:r>
          </w:p>
        </w:tc>
        <w:tc>
          <w:tcPr>
            <w:tcW w:w="825" w:type="dxa"/>
            <w:vAlign w:val="top"/>
          </w:tcPr>
          <w:p>
            <w:pPr>
              <w:pStyle w:val="34"/>
              <w:spacing w:before="106" w:line="230" w:lineRule="auto"/>
              <w:ind w:left="52"/>
            </w:pPr>
            <w:r>
              <w:rPr>
                <w:spacing w:val="4"/>
              </w:rPr>
              <w:t>2000平方米</w:t>
            </w:r>
          </w:p>
        </w:tc>
        <w:tc>
          <w:tcPr>
            <w:tcW w:w="381" w:type="dxa"/>
            <w:vAlign w:val="top"/>
          </w:tcPr>
          <w:p>
            <w:pPr>
              <w:pStyle w:val="34"/>
              <w:spacing w:before="129" w:line="191" w:lineRule="auto"/>
              <w:ind w:left="126"/>
            </w:pPr>
            <w:r>
              <w:t>20</w:t>
            </w:r>
          </w:p>
        </w:tc>
        <w:tc>
          <w:tcPr>
            <w:tcW w:w="343" w:type="dxa"/>
            <w:vAlign w:val="top"/>
          </w:tcPr>
          <w:p>
            <w:pPr>
              <w:pStyle w:val="34"/>
              <w:spacing w:before="129" w:line="191" w:lineRule="auto"/>
              <w:ind w:left="108"/>
            </w:pPr>
            <w:r>
              <w:t>20</w:t>
            </w:r>
          </w:p>
        </w:tc>
        <w:tc>
          <w:tcPr>
            <w:tcW w:w="19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0" w:type="dxa"/>
            <w:vMerge w:val="continue"/>
            <w:tcBorders>
              <w:top w:val="nil"/>
              <w:bottom w:val="nil"/>
            </w:tcBorders>
            <w:vAlign w:val="top"/>
          </w:tcPr>
          <w:p>
            <w:pPr>
              <w:rPr>
                <w:rFonts w:ascii="Arial"/>
                <w:sz w:val="21"/>
              </w:rPr>
            </w:pPr>
          </w:p>
        </w:tc>
        <w:tc>
          <w:tcPr>
            <w:tcW w:w="1546" w:type="dxa"/>
            <w:vMerge w:val="continue"/>
            <w:tcBorders>
              <w:top w:val="nil"/>
              <w:bottom w:val="nil"/>
            </w:tcBorders>
            <w:vAlign w:val="top"/>
          </w:tcPr>
          <w:p>
            <w:pPr>
              <w:rPr>
                <w:rFonts w:ascii="Arial"/>
                <w:sz w:val="21"/>
              </w:rPr>
            </w:pPr>
          </w:p>
        </w:tc>
        <w:tc>
          <w:tcPr>
            <w:tcW w:w="1338" w:type="dxa"/>
            <w:vAlign w:val="top"/>
          </w:tcPr>
          <w:p>
            <w:pPr>
              <w:pStyle w:val="34"/>
              <w:spacing w:before="60" w:line="231" w:lineRule="auto"/>
              <w:ind w:left="380"/>
            </w:pPr>
            <w:r>
              <w:rPr>
                <w:spacing w:val="6"/>
              </w:rPr>
              <w:t>质量指标</w:t>
            </w:r>
          </w:p>
        </w:tc>
        <w:tc>
          <w:tcPr>
            <w:tcW w:w="1710" w:type="dxa"/>
            <w:vAlign w:val="top"/>
          </w:tcPr>
          <w:p>
            <w:pPr>
              <w:pStyle w:val="34"/>
              <w:spacing w:before="60" w:line="230" w:lineRule="auto"/>
              <w:ind w:left="197"/>
            </w:pPr>
            <w:r>
              <w:rPr>
                <w:spacing w:val="6"/>
              </w:rPr>
              <w:t>房屋修缮验收通过率</w:t>
            </w:r>
          </w:p>
        </w:tc>
        <w:tc>
          <w:tcPr>
            <w:tcW w:w="391" w:type="dxa"/>
            <w:vAlign w:val="top"/>
          </w:tcPr>
          <w:p>
            <w:pPr>
              <w:pStyle w:val="34"/>
              <w:spacing w:before="60" w:line="238" w:lineRule="auto"/>
              <w:ind w:left="142"/>
            </w:pPr>
            <w:r>
              <w:t>≥</w:t>
            </w:r>
          </w:p>
        </w:tc>
        <w:tc>
          <w:tcPr>
            <w:tcW w:w="1266" w:type="dxa"/>
            <w:vAlign w:val="top"/>
          </w:tcPr>
          <w:p>
            <w:pPr>
              <w:pStyle w:val="34"/>
              <w:spacing w:before="82" w:line="192" w:lineRule="auto"/>
              <w:ind w:left="540"/>
            </w:pPr>
            <w:r>
              <w:rPr>
                <w:spacing w:val="-2"/>
              </w:rPr>
              <w:t>100</w:t>
            </w:r>
          </w:p>
        </w:tc>
        <w:tc>
          <w:tcPr>
            <w:tcW w:w="391" w:type="dxa"/>
            <w:vAlign w:val="top"/>
          </w:tcPr>
          <w:p>
            <w:pPr>
              <w:pStyle w:val="34"/>
              <w:spacing w:before="60" w:line="238" w:lineRule="auto"/>
              <w:ind w:left="163"/>
            </w:pPr>
            <w:r>
              <w:rPr>
                <w:spacing w:val="2"/>
              </w:rPr>
              <w:t>%</w:t>
            </w:r>
          </w:p>
        </w:tc>
        <w:tc>
          <w:tcPr>
            <w:tcW w:w="825" w:type="dxa"/>
            <w:vAlign w:val="top"/>
          </w:tcPr>
          <w:p>
            <w:pPr>
              <w:pStyle w:val="34"/>
              <w:spacing w:before="60" w:line="238" w:lineRule="auto"/>
              <w:ind w:left="284"/>
            </w:pPr>
            <w:r>
              <w:t>100%</w:t>
            </w:r>
          </w:p>
        </w:tc>
        <w:tc>
          <w:tcPr>
            <w:tcW w:w="381" w:type="dxa"/>
            <w:vAlign w:val="top"/>
          </w:tcPr>
          <w:p>
            <w:pPr>
              <w:pStyle w:val="34"/>
              <w:spacing w:before="83" w:line="191" w:lineRule="auto"/>
              <w:ind w:left="126"/>
            </w:pPr>
            <w:r>
              <w:t>20</w:t>
            </w:r>
          </w:p>
        </w:tc>
        <w:tc>
          <w:tcPr>
            <w:tcW w:w="343" w:type="dxa"/>
            <w:vAlign w:val="top"/>
          </w:tcPr>
          <w:p>
            <w:pPr>
              <w:pStyle w:val="34"/>
              <w:spacing w:before="83" w:line="191" w:lineRule="auto"/>
              <w:ind w:left="108"/>
            </w:pPr>
            <w:r>
              <w:t>20</w:t>
            </w:r>
          </w:p>
        </w:tc>
        <w:tc>
          <w:tcPr>
            <w:tcW w:w="1935"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0" w:type="dxa"/>
            <w:vMerge w:val="continue"/>
            <w:tcBorders>
              <w:top w:val="nil"/>
              <w:bottom w:val="nil"/>
            </w:tcBorders>
            <w:vAlign w:val="top"/>
          </w:tcPr>
          <w:p>
            <w:pPr>
              <w:rPr>
                <w:rFonts w:ascii="Arial"/>
                <w:sz w:val="21"/>
              </w:rPr>
            </w:pPr>
          </w:p>
        </w:tc>
        <w:tc>
          <w:tcPr>
            <w:tcW w:w="1546" w:type="dxa"/>
            <w:vMerge w:val="continue"/>
            <w:tcBorders>
              <w:top w:val="nil"/>
            </w:tcBorders>
            <w:vAlign w:val="top"/>
          </w:tcPr>
          <w:p>
            <w:pPr>
              <w:rPr>
                <w:rFonts w:ascii="Arial"/>
                <w:sz w:val="21"/>
              </w:rPr>
            </w:pPr>
          </w:p>
        </w:tc>
        <w:tc>
          <w:tcPr>
            <w:tcW w:w="1338" w:type="dxa"/>
            <w:vAlign w:val="top"/>
          </w:tcPr>
          <w:p>
            <w:pPr>
              <w:pStyle w:val="34"/>
              <w:spacing w:before="61" w:line="231" w:lineRule="auto"/>
              <w:ind w:left="386"/>
            </w:pPr>
            <w:r>
              <w:rPr>
                <w:spacing w:val="4"/>
              </w:rPr>
              <w:t>时效指标</w:t>
            </w:r>
          </w:p>
        </w:tc>
        <w:tc>
          <w:tcPr>
            <w:tcW w:w="1710" w:type="dxa"/>
            <w:vAlign w:val="top"/>
          </w:tcPr>
          <w:p>
            <w:pPr>
              <w:pStyle w:val="34"/>
              <w:spacing w:before="61" w:line="230" w:lineRule="auto"/>
              <w:ind w:left="347"/>
            </w:pPr>
            <w:r>
              <w:rPr>
                <w:spacing w:val="6"/>
              </w:rPr>
              <w:t>工程按期完成率</w:t>
            </w:r>
          </w:p>
        </w:tc>
        <w:tc>
          <w:tcPr>
            <w:tcW w:w="391" w:type="dxa"/>
            <w:vAlign w:val="top"/>
          </w:tcPr>
          <w:p>
            <w:pPr>
              <w:pStyle w:val="34"/>
              <w:spacing w:before="61" w:line="237" w:lineRule="auto"/>
              <w:ind w:left="142"/>
            </w:pPr>
            <w:r>
              <w:t>≥</w:t>
            </w:r>
          </w:p>
        </w:tc>
        <w:tc>
          <w:tcPr>
            <w:tcW w:w="1266" w:type="dxa"/>
            <w:vAlign w:val="top"/>
          </w:tcPr>
          <w:p>
            <w:pPr>
              <w:pStyle w:val="34"/>
              <w:spacing w:before="83" w:line="192" w:lineRule="auto"/>
              <w:ind w:left="540"/>
            </w:pPr>
            <w:r>
              <w:rPr>
                <w:spacing w:val="-2"/>
              </w:rPr>
              <w:t>100</w:t>
            </w:r>
          </w:p>
        </w:tc>
        <w:tc>
          <w:tcPr>
            <w:tcW w:w="391" w:type="dxa"/>
            <w:vAlign w:val="top"/>
          </w:tcPr>
          <w:p>
            <w:pPr>
              <w:pStyle w:val="34"/>
              <w:spacing w:before="61" w:line="237" w:lineRule="auto"/>
              <w:ind w:left="163"/>
            </w:pPr>
            <w:r>
              <w:rPr>
                <w:spacing w:val="2"/>
              </w:rPr>
              <w:t>%</w:t>
            </w:r>
          </w:p>
        </w:tc>
        <w:tc>
          <w:tcPr>
            <w:tcW w:w="825" w:type="dxa"/>
            <w:vAlign w:val="top"/>
          </w:tcPr>
          <w:p>
            <w:pPr>
              <w:pStyle w:val="34"/>
              <w:spacing w:before="61" w:line="237" w:lineRule="auto"/>
              <w:ind w:left="284"/>
            </w:pPr>
            <w:r>
              <w:t>100%</w:t>
            </w:r>
          </w:p>
        </w:tc>
        <w:tc>
          <w:tcPr>
            <w:tcW w:w="381" w:type="dxa"/>
            <w:vAlign w:val="top"/>
          </w:tcPr>
          <w:p>
            <w:pPr>
              <w:pStyle w:val="34"/>
              <w:spacing w:before="84" w:line="191" w:lineRule="auto"/>
              <w:ind w:left="126"/>
            </w:pPr>
            <w:r>
              <w:t>20</w:t>
            </w:r>
          </w:p>
        </w:tc>
        <w:tc>
          <w:tcPr>
            <w:tcW w:w="343" w:type="dxa"/>
            <w:vAlign w:val="top"/>
          </w:tcPr>
          <w:p>
            <w:pPr>
              <w:pStyle w:val="34"/>
              <w:spacing w:before="84" w:line="191" w:lineRule="auto"/>
              <w:ind w:left="108"/>
            </w:pPr>
            <w:r>
              <w:t>20</w:t>
            </w:r>
          </w:p>
        </w:tc>
        <w:tc>
          <w:tcPr>
            <w:tcW w:w="1935"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20" w:type="dxa"/>
            <w:vMerge w:val="continue"/>
            <w:tcBorders>
              <w:top w:val="nil"/>
            </w:tcBorders>
            <w:vAlign w:val="top"/>
          </w:tcPr>
          <w:p>
            <w:pPr>
              <w:rPr>
                <w:rFonts w:ascii="Arial"/>
                <w:sz w:val="21"/>
              </w:rPr>
            </w:pPr>
          </w:p>
        </w:tc>
        <w:tc>
          <w:tcPr>
            <w:tcW w:w="1546" w:type="dxa"/>
            <w:vAlign w:val="top"/>
          </w:tcPr>
          <w:p>
            <w:pPr>
              <w:pStyle w:val="34"/>
              <w:spacing w:before="106" w:line="231" w:lineRule="auto"/>
              <w:ind w:left="484"/>
            </w:pPr>
            <w:r>
              <w:rPr>
                <w:spacing w:val="5"/>
              </w:rPr>
              <w:t>效益指标</w:t>
            </w:r>
          </w:p>
        </w:tc>
        <w:tc>
          <w:tcPr>
            <w:tcW w:w="1338" w:type="dxa"/>
            <w:vAlign w:val="top"/>
          </w:tcPr>
          <w:p>
            <w:pPr>
              <w:pStyle w:val="34"/>
              <w:spacing w:before="107" w:line="230" w:lineRule="auto"/>
              <w:ind w:left="158"/>
            </w:pPr>
            <w:r>
              <w:rPr>
                <w:spacing w:val="6"/>
              </w:rPr>
              <w:t>可持续影响指标</w:t>
            </w:r>
          </w:p>
        </w:tc>
        <w:tc>
          <w:tcPr>
            <w:tcW w:w="1710" w:type="dxa"/>
            <w:vAlign w:val="top"/>
          </w:tcPr>
          <w:p>
            <w:pPr>
              <w:pStyle w:val="34"/>
              <w:spacing w:before="23" w:line="201" w:lineRule="auto"/>
              <w:ind w:left="566" w:right="30" w:hanging="515"/>
            </w:pPr>
            <w:r>
              <w:rPr>
                <w:spacing w:val="7"/>
              </w:rPr>
              <w:t>房屋修缮类项目持续发挥</w:t>
            </w:r>
            <w:r>
              <w:t xml:space="preserve"> </w:t>
            </w:r>
            <w:r>
              <w:rPr>
                <w:spacing w:val="6"/>
              </w:rPr>
              <w:t>作用期限</w:t>
            </w:r>
          </w:p>
        </w:tc>
        <w:tc>
          <w:tcPr>
            <w:tcW w:w="391" w:type="dxa"/>
            <w:vAlign w:val="top"/>
          </w:tcPr>
          <w:p>
            <w:pPr>
              <w:pStyle w:val="34"/>
              <w:spacing w:before="106" w:line="189" w:lineRule="exact"/>
              <w:ind w:left="142"/>
            </w:pPr>
            <w:r>
              <w:rPr>
                <w:position w:val="1"/>
              </w:rPr>
              <w:t>≥</w:t>
            </w:r>
          </w:p>
        </w:tc>
        <w:tc>
          <w:tcPr>
            <w:tcW w:w="1266" w:type="dxa"/>
            <w:vAlign w:val="top"/>
          </w:tcPr>
          <w:p>
            <w:pPr>
              <w:pStyle w:val="34"/>
              <w:spacing w:before="129" w:line="192" w:lineRule="auto"/>
              <w:ind w:left="576"/>
            </w:pPr>
            <w:r>
              <w:rPr>
                <w:spacing w:val="-4"/>
              </w:rPr>
              <w:t>10</w:t>
            </w:r>
          </w:p>
        </w:tc>
        <w:tc>
          <w:tcPr>
            <w:tcW w:w="391" w:type="dxa"/>
            <w:vAlign w:val="top"/>
          </w:tcPr>
          <w:p>
            <w:pPr>
              <w:pStyle w:val="34"/>
              <w:spacing w:before="107" w:line="230" w:lineRule="auto"/>
              <w:ind w:left="129"/>
            </w:pPr>
            <w:r>
              <w:rPr>
                <w:spacing w:val="2"/>
              </w:rPr>
              <w:t>年</w:t>
            </w:r>
          </w:p>
        </w:tc>
        <w:tc>
          <w:tcPr>
            <w:tcW w:w="825" w:type="dxa"/>
            <w:vAlign w:val="top"/>
          </w:tcPr>
          <w:p>
            <w:pPr>
              <w:pStyle w:val="34"/>
              <w:spacing w:before="107" w:line="230" w:lineRule="auto"/>
              <w:ind w:left="284"/>
            </w:pPr>
            <w:r>
              <w:t>10年</w:t>
            </w:r>
          </w:p>
        </w:tc>
        <w:tc>
          <w:tcPr>
            <w:tcW w:w="381" w:type="dxa"/>
            <w:vAlign w:val="top"/>
          </w:tcPr>
          <w:p>
            <w:pPr>
              <w:pStyle w:val="34"/>
              <w:spacing w:before="129" w:line="191" w:lineRule="auto"/>
              <w:ind w:left="128"/>
            </w:pPr>
            <w:r>
              <w:t>30</w:t>
            </w:r>
          </w:p>
        </w:tc>
        <w:tc>
          <w:tcPr>
            <w:tcW w:w="343" w:type="dxa"/>
            <w:vAlign w:val="top"/>
          </w:tcPr>
          <w:p>
            <w:pPr>
              <w:pStyle w:val="34"/>
              <w:spacing w:before="129" w:line="191" w:lineRule="auto"/>
              <w:ind w:left="109"/>
            </w:pPr>
            <w:r>
              <w:t>30</w:t>
            </w:r>
          </w:p>
        </w:tc>
        <w:tc>
          <w:tcPr>
            <w:tcW w:w="19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987" w:type="dxa"/>
            <w:gridSpan w:val="8"/>
            <w:vAlign w:val="top"/>
          </w:tcPr>
          <w:p>
            <w:pPr>
              <w:pStyle w:val="34"/>
              <w:spacing w:before="42" w:line="205" w:lineRule="auto"/>
              <w:ind w:left="3855"/>
            </w:pPr>
            <w:r>
              <w:rPr>
                <w:spacing w:val="4"/>
              </w:rPr>
              <w:t>合计</w:t>
            </w:r>
          </w:p>
        </w:tc>
        <w:tc>
          <w:tcPr>
            <w:tcW w:w="381" w:type="dxa"/>
            <w:vAlign w:val="top"/>
          </w:tcPr>
          <w:p>
            <w:pPr>
              <w:pStyle w:val="34"/>
              <w:spacing w:before="65" w:line="175" w:lineRule="auto"/>
              <w:ind w:left="98"/>
            </w:pPr>
            <w:r>
              <w:rPr>
                <w:spacing w:val="-2"/>
              </w:rPr>
              <w:t>100</w:t>
            </w:r>
          </w:p>
        </w:tc>
        <w:tc>
          <w:tcPr>
            <w:tcW w:w="343" w:type="dxa"/>
            <w:vAlign w:val="top"/>
          </w:tcPr>
          <w:p>
            <w:pPr>
              <w:pStyle w:val="34"/>
              <w:spacing w:before="65" w:line="175" w:lineRule="auto"/>
              <w:ind w:left="79"/>
            </w:pPr>
            <w:r>
              <w:rPr>
                <w:spacing w:val="-2"/>
              </w:rPr>
              <w:t>100</w:t>
            </w:r>
          </w:p>
        </w:tc>
        <w:tc>
          <w:tcPr>
            <w:tcW w:w="1935"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20" w:type="dxa"/>
            <w:vAlign w:val="top"/>
          </w:tcPr>
          <w:p>
            <w:pPr>
              <w:pStyle w:val="34"/>
              <w:spacing w:before="74"/>
              <w:ind w:left="193" w:right="26" w:hanging="148"/>
            </w:pPr>
            <w:r>
              <w:rPr>
                <w:spacing w:val="6"/>
              </w:rPr>
              <w:t>评价结</w:t>
            </w:r>
            <w:r>
              <w:t xml:space="preserve"> </w:t>
            </w:r>
            <w:r>
              <w:rPr>
                <w:spacing w:val="1"/>
              </w:rPr>
              <w:t>论</w:t>
            </w:r>
          </w:p>
        </w:tc>
        <w:tc>
          <w:tcPr>
            <w:tcW w:w="10126" w:type="dxa"/>
            <w:gridSpan w:val="10"/>
            <w:vAlign w:val="top"/>
          </w:tcPr>
          <w:p>
            <w:pPr>
              <w:spacing w:before="167" w:line="184" w:lineRule="auto"/>
              <w:ind w:left="17"/>
              <w:rPr>
                <w:rFonts w:ascii="微软雅黑" w:hAnsi="微软雅黑" w:eastAsia="微软雅黑" w:cs="微软雅黑"/>
                <w:sz w:val="13"/>
                <w:szCs w:val="13"/>
              </w:rPr>
            </w:pPr>
            <w:r>
              <w:rPr>
                <w:rFonts w:ascii="微软雅黑" w:hAnsi="微软雅黑" w:eastAsia="微软雅黑" w:cs="微软雅黑"/>
                <w:spacing w:val="1"/>
                <w:sz w:val="13"/>
                <w:szCs w:val="13"/>
              </w:rPr>
              <w:t>项目自评总分达到100分。通过实施</w:t>
            </w:r>
            <w:r>
              <w:rPr>
                <w:rFonts w:ascii="微软雅黑" w:hAnsi="微软雅黑" w:eastAsia="微软雅黑" w:cs="微软雅黑"/>
                <w:spacing w:val="-18"/>
                <w:sz w:val="13"/>
                <w:szCs w:val="13"/>
              </w:rPr>
              <w:t xml:space="preserve"> </w:t>
            </w:r>
            <w:r>
              <w:rPr>
                <w:rFonts w:ascii="微软雅黑" w:hAnsi="微软雅黑" w:eastAsia="微软雅黑" w:cs="微软雅黑"/>
                <w:spacing w:val="1"/>
                <w:sz w:val="13"/>
                <w:szCs w:val="13"/>
              </w:rPr>
              <w:t>，项目</w:t>
            </w:r>
            <w:r>
              <w:rPr>
                <w:rFonts w:ascii="微软雅黑" w:hAnsi="微软雅黑" w:eastAsia="微软雅黑" w:cs="微软雅黑"/>
                <w:sz w:val="13"/>
                <w:szCs w:val="13"/>
              </w:rPr>
              <w:t>达到了预期目标</w:t>
            </w:r>
            <w:r>
              <w:rPr>
                <w:rFonts w:ascii="微软雅黑" w:hAnsi="微软雅黑" w:eastAsia="微软雅黑" w:cs="微软雅黑"/>
                <w:spacing w:val="-18"/>
                <w:sz w:val="13"/>
                <w:szCs w:val="13"/>
              </w:rPr>
              <w:t xml:space="preserve"> </w:t>
            </w:r>
            <w:r>
              <w:rPr>
                <w:rFonts w:ascii="微软雅黑" w:hAnsi="微软雅黑" w:eastAsia="微软雅黑" w:cs="微软雅黑"/>
                <w:sz w:val="13"/>
                <w:szCs w:val="13"/>
              </w:rPr>
              <w:t>，解决了实际问题</w:t>
            </w:r>
            <w:r>
              <w:rPr>
                <w:rFonts w:ascii="微软雅黑" w:hAnsi="微软雅黑" w:eastAsia="微软雅黑" w:cs="微软雅黑"/>
                <w:spacing w:val="-18"/>
                <w:sz w:val="13"/>
                <w:szCs w:val="13"/>
              </w:rPr>
              <w:t xml:space="preserve"> </w:t>
            </w:r>
            <w:r>
              <w:rPr>
                <w:rFonts w:ascii="微软雅黑" w:hAnsi="微软雅黑" w:eastAsia="微软雅黑" w:cs="微软雅黑"/>
                <w:sz w:val="13"/>
                <w:szCs w:val="13"/>
              </w:rPr>
              <w:t>，取得了显著成果。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20" w:type="dxa"/>
            <w:vAlign w:val="top"/>
          </w:tcPr>
          <w:p>
            <w:pPr>
              <w:pStyle w:val="34"/>
              <w:spacing w:before="61" w:line="237" w:lineRule="auto"/>
              <w:ind w:left="192" w:right="26" w:hanging="147"/>
            </w:pPr>
            <w:r>
              <w:rPr>
                <w:spacing w:val="6"/>
              </w:rPr>
              <w:t>存在问</w:t>
            </w:r>
            <w:r>
              <w:t xml:space="preserve"> </w:t>
            </w:r>
            <w:r>
              <w:rPr>
                <w:spacing w:val="2"/>
              </w:rPr>
              <w:t>题</w:t>
            </w:r>
          </w:p>
        </w:tc>
        <w:tc>
          <w:tcPr>
            <w:tcW w:w="10126" w:type="dxa"/>
            <w:gridSpan w:val="10"/>
            <w:vAlign w:val="top"/>
          </w:tcPr>
          <w:p>
            <w:pPr>
              <w:spacing w:before="166" w:line="172" w:lineRule="auto"/>
              <w:ind w:left="19"/>
              <w:rPr>
                <w:rFonts w:ascii="微软雅黑" w:hAnsi="微软雅黑" w:eastAsia="微软雅黑" w:cs="微软雅黑"/>
                <w:sz w:val="13"/>
                <w:szCs w:val="13"/>
              </w:rPr>
            </w:pPr>
            <w:r>
              <w:rPr>
                <w:rFonts w:ascii="微软雅黑" w:hAnsi="微软雅黑" w:eastAsia="微软雅黑" w:cs="微软雅黑"/>
                <w:sz w:val="13"/>
                <w:szCs w:val="13"/>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20" w:type="dxa"/>
            <w:vAlign w:val="top"/>
          </w:tcPr>
          <w:p>
            <w:pPr>
              <w:pStyle w:val="34"/>
              <w:spacing w:before="84" w:line="238" w:lineRule="auto"/>
              <w:ind w:left="191" w:right="26" w:hanging="140"/>
            </w:pPr>
            <w:r>
              <w:rPr>
                <w:spacing w:val="4"/>
              </w:rPr>
              <w:t>改进措</w:t>
            </w:r>
            <w:r>
              <w:t xml:space="preserve"> </w:t>
            </w:r>
            <w:r>
              <w:rPr>
                <w:spacing w:val="3"/>
              </w:rPr>
              <w:t>施</w:t>
            </w:r>
          </w:p>
        </w:tc>
        <w:tc>
          <w:tcPr>
            <w:tcW w:w="10126" w:type="dxa"/>
            <w:gridSpan w:val="10"/>
            <w:vAlign w:val="top"/>
          </w:tcPr>
          <w:p>
            <w:pPr>
              <w:spacing w:before="191" w:line="172" w:lineRule="auto"/>
              <w:ind w:left="19"/>
              <w:rPr>
                <w:rFonts w:ascii="微软雅黑" w:hAnsi="微软雅黑" w:eastAsia="微软雅黑" w:cs="微软雅黑"/>
                <w:sz w:val="13"/>
                <w:szCs w:val="13"/>
              </w:rPr>
            </w:pPr>
            <w:r>
              <w:rPr>
                <w:rFonts w:ascii="微软雅黑" w:hAnsi="微软雅黑" w:eastAsia="微软雅黑" w:cs="微软雅黑"/>
                <w:sz w:val="13"/>
                <w:szCs w:val="13"/>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5505" w:type="dxa"/>
            <w:gridSpan w:val="5"/>
            <w:vAlign w:val="top"/>
          </w:tcPr>
          <w:p>
            <w:pPr>
              <w:spacing w:before="43" w:line="213" w:lineRule="auto"/>
              <w:ind w:left="29"/>
              <w:rPr>
                <w:rFonts w:ascii="黑体" w:hAnsi="黑体" w:eastAsia="黑体" w:cs="黑体"/>
                <w:sz w:val="14"/>
                <w:szCs w:val="14"/>
              </w:rPr>
            </w:pPr>
            <w:r>
              <w:rPr>
                <w:rFonts w:ascii="黑体" w:hAnsi="黑体" w:eastAsia="黑体" w:cs="黑体"/>
                <w:spacing w:val="8"/>
                <w:sz w:val="14"/>
                <w:szCs w:val="14"/>
              </w:rPr>
              <w:t>项目负责人：沈红川</w:t>
            </w:r>
          </w:p>
        </w:tc>
        <w:tc>
          <w:tcPr>
            <w:tcW w:w="5141" w:type="dxa"/>
            <w:gridSpan w:val="6"/>
            <w:vAlign w:val="top"/>
          </w:tcPr>
          <w:p>
            <w:pPr>
              <w:spacing w:before="43" w:line="213" w:lineRule="auto"/>
              <w:ind w:left="28"/>
              <w:rPr>
                <w:rFonts w:ascii="黑体" w:hAnsi="黑体" w:eastAsia="黑体" w:cs="黑体"/>
                <w:sz w:val="14"/>
                <w:szCs w:val="14"/>
              </w:rPr>
            </w:pPr>
            <w:r>
              <w:rPr>
                <w:rFonts w:ascii="黑体" w:hAnsi="黑体" w:eastAsia="黑体" w:cs="黑体"/>
                <w:spacing w:val="8"/>
                <w:sz w:val="14"/>
                <w:szCs w:val="14"/>
              </w:rPr>
              <w:t>财务负责人：廖振业</w:t>
            </w:r>
          </w:p>
        </w:tc>
      </w:tr>
    </w:tbl>
    <w:p>
      <w:pPr>
        <w:spacing w:line="204" w:lineRule="exact"/>
      </w:pPr>
    </w:p>
    <w:p>
      <w:pPr>
        <w:rPr>
          <w:rStyle w:val="25"/>
          <w:rFonts w:hint="eastAsia" w:ascii="黑体" w:hAnsi="黑体" w:eastAsia="黑体"/>
          <w:b w:val="0"/>
          <w:color w:val="auto"/>
          <w:highlight w:val="none"/>
        </w:rPr>
      </w:pPr>
    </w:p>
    <w:p>
      <w:pPr>
        <w:pStyle w:val="2"/>
        <w:tabs>
          <w:tab w:val="left" w:pos="6264"/>
        </w:tabs>
        <w:rPr>
          <w:rFonts w:hint="eastAsia"/>
          <w:lang w:eastAsia="zh-CN"/>
        </w:rPr>
      </w:pPr>
      <w:r>
        <w:rPr>
          <w:rFonts w:hint="eastAsia"/>
          <w:lang w:eastAsia="zh-CN"/>
        </w:rPr>
        <w:tab/>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61"/>
      <w:bookmarkStart w:id="62" w:name="_Toc15396619"/>
    </w:p>
    <w:p>
      <w:pPr>
        <w:pStyle w:val="4"/>
        <w:rPr>
          <w:rFonts w:ascii="仿宋" w:hAnsi="仿宋" w:eastAsia="仿宋"/>
          <w:color w:val="auto"/>
          <w:highlight w:val="none"/>
        </w:rPr>
      </w:pPr>
      <w:bookmarkStart w:id="63" w:name="_Toc21540"/>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62"/>
      <w:bookmarkEnd w:id="63"/>
    </w:p>
    <w:p>
      <w:pPr>
        <w:pStyle w:val="4"/>
        <w:rPr>
          <w:rFonts w:ascii="仿宋" w:hAnsi="仿宋" w:eastAsia="仿宋"/>
          <w:color w:val="auto"/>
          <w:highlight w:val="none"/>
        </w:rPr>
      </w:pPr>
      <w:bookmarkStart w:id="64" w:name="_Toc14740"/>
      <w:bookmarkStart w:id="6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64"/>
      <w:bookmarkEnd w:id="65"/>
    </w:p>
    <w:p>
      <w:pPr>
        <w:pStyle w:val="4"/>
        <w:rPr>
          <w:rFonts w:ascii="仿宋" w:hAnsi="仿宋" w:eastAsia="仿宋"/>
          <w:color w:val="auto"/>
          <w:highlight w:val="none"/>
        </w:rPr>
      </w:pPr>
      <w:bookmarkStart w:id="66" w:name="_Toc26490"/>
      <w:bookmarkStart w:id="67"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66"/>
      <w:bookmarkEnd w:id="67"/>
    </w:p>
    <w:p>
      <w:pPr>
        <w:pStyle w:val="4"/>
        <w:rPr>
          <w:rFonts w:ascii="仿宋" w:hAnsi="仿宋" w:eastAsia="仿宋"/>
          <w:b w:val="0"/>
          <w:color w:val="auto"/>
          <w:highlight w:val="none"/>
        </w:rPr>
      </w:pPr>
      <w:bookmarkStart w:id="68" w:name="_Toc4249"/>
      <w:bookmarkStart w:id="69"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68"/>
      <w:bookmarkEnd w:id="69"/>
    </w:p>
    <w:p>
      <w:pPr>
        <w:pStyle w:val="4"/>
        <w:rPr>
          <w:rStyle w:val="26"/>
          <w:rFonts w:ascii="仿宋" w:hAnsi="仿宋" w:eastAsia="仿宋"/>
          <w:b w:val="0"/>
          <w:bCs w:val="0"/>
          <w:color w:val="auto"/>
          <w:highlight w:val="none"/>
        </w:rPr>
      </w:pPr>
      <w:bookmarkStart w:id="70" w:name="_Toc21621"/>
      <w:bookmarkStart w:id="71"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70"/>
      <w:bookmarkEnd w:id="71"/>
      <w:bookmarkStart w:id="72" w:name="_Toc15396624"/>
    </w:p>
    <w:p>
      <w:pPr>
        <w:pStyle w:val="4"/>
        <w:rPr>
          <w:rFonts w:ascii="仿宋" w:hAnsi="仿宋" w:eastAsia="仿宋"/>
          <w:color w:val="auto"/>
          <w:highlight w:val="none"/>
        </w:rPr>
      </w:pPr>
      <w:bookmarkStart w:id="73" w:name="_Toc1061"/>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72"/>
      <w:bookmarkEnd w:id="73"/>
    </w:p>
    <w:p>
      <w:pPr>
        <w:pStyle w:val="4"/>
        <w:rPr>
          <w:rFonts w:ascii="仿宋" w:hAnsi="仿宋" w:eastAsia="仿宋"/>
          <w:color w:val="auto"/>
          <w:highlight w:val="none"/>
        </w:rPr>
      </w:pPr>
      <w:bookmarkStart w:id="74" w:name="_Toc6268"/>
      <w:bookmarkStart w:id="75"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74"/>
      <w:bookmarkEnd w:id="75"/>
    </w:p>
    <w:p>
      <w:pPr>
        <w:pStyle w:val="4"/>
        <w:rPr>
          <w:rFonts w:ascii="仿宋" w:hAnsi="仿宋" w:eastAsia="仿宋"/>
          <w:color w:val="auto"/>
          <w:highlight w:val="none"/>
        </w:rPr>
      </w:pPr>
      <w:bookmarkStart w:id="76" w:name="_Toc15396626"/>
      <w:bookmarkStart w:id="77" w:name="_Toc29111"/>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76"/>
      <w:bookmarkEnd w:id="77"/>
    </w:p>
    <w:p>
      <w:pPr>
        <w:pStyle w:val="4"/>
        <w:rPr>
          <w:rFonts w:ascii="仿宋" w:hAnsi="仿宋" w:eastAsia="仿宋"/>
          <w:color w:val="auto"/>
          <w:highlight w:val="none"/>
        </w:rPr>
      </w:pPr>
      <w:bookmarkStart w:id="78" w:name="_Toc15396627"/>
      <w:bookmarkStart w:id="79" w:name="_Toc2507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78"/>
      <w:bookmarkEnd w:id="79"/>
    </w:p>
    <w:p>
      <w:pPr>
        <w:pStyle w:val="4"/>
        <w:rPr>
          <w:rFonts w:ascii="仿宋" w:hAnsi="仿宋" w:eastAsia="仿宋"/>
          <w:color w:val="auto"/>
          <w:highlight w:val="none"/>
        </w:rPr>
      </w:pPr>
      <w:bookmarkStart w:id="80" w:name="_Toc15396628"/>
      <w:bookmarkStart w:id="81" w:name="_Toc8538"/>
      <w:r>
        <w:rPr>
          <w:rStyle w:val="26"/>
          <w:rFonts w:hint="eastAsia" w:ascii="仿宋" w:hAnsi="仿宋" w:eastAsia="仿宋"/>
          <w:b w:val="0"/>
          <w:bCs w:val="0"/>
          <w:color w:val="auto"/>
          <w:highlight w:val="none"/>
        </w:rPr>
        <w:t>十、</w:t>
      </w:r>
      <w:bookmarkEnd w:id="80"/>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81"/>
    </w:p>
    <w:p>
      <w:pPr>
        <w:pStyle w:val="4"/>
        <w:rPr>
          <w:rFonts w:ascii="仿宋" w:hAnsi="仿宋" w:eastAsia="仿宋"/>
          <w:color w:val="auto"/>
          <w:highlight w:val="none"/>
        </w:rPr>
      </w:pPr>
      <w:bookmarkStart w:id="82" w:name="_Toc15396629"/>
      <w:bookmarkStart w:id="83" w:name="_Toc26365"/>
      <w:r>
        <w:rPr>
          <w:rStyle w:val="26"/>
          <w:rFonts w:hint="eastAsia" w:ascii="仿宋" w:hAnsi="仿宋" w:eastAsia="仿宋"/>
          <w:b w:val="0"/>
          <w:bCs w:val="0"/>
          <w:color w:val="auto"/>
          <w:highlight w:val="none"/>
        </w:rPr>
        <w:t>十一、</w:t>
      </w:r>
      <w:bookmarkEnd w:id="82"/>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83"/>
    </w:p>
    <w:p>
      <w:pPr>
        <w:pStyle w:val="4"/>
        <w:rPr>
          <w:rFonts w:ascii="仿宋" w:hAnsi="仿宋" w:eastAsia="仿宋"/>
          <w:color w:val="auto"/>
          <w:highlight w:val="none"/>
        </w:rPr>
      </w:pPr>
      <w:bookmarkStart w:id="84" w:name="_Toc15396630"/>
      <w:bookmarkStart w:id="85" w:name="_Toc11791"/>
      <w:r>
        <w:rPr>
          <w:rStyle w:val="26"/>
          <w:rFonts w:hint="eastAsia" w:ascii="仿宋" w:hAnsi="仿宋" w:eastAsia="仿宋"/>
          <w:b w:val="0"/>
          <w:bCs w:val="0"/>
          <w:color w:val="auto"/>
          <w:highlight w:val="none"/>
        </w:rPr>
        <w:t>十二、</w:t>
      </w:r>
      <w:bookmarkEnd w:id="84"/>
      <w:r>
        <w:rPr>
          <w:rStyle w:val="26"/>
          <w:rFonts w:hint="eastAsia" w:ascii="仿宋" w:hAnsi="仿宋" w:eastAsia="仿宋"/>
          <w:b w:val="0"/>
          <w:bCs w:val="0"/>
          <w:color w:val="auto"/>
          <w:highlight w:val="none"/>
          <w:lang w:eastAsia="zh-CN"/>
        </w:rPr>
        <w:t>国有资本经营预算财政拨款支出决算表</w:t>
      </w:r>
      <w:bookmarkEnd w:id="85"/>
    </w:p>
    <w:p>
      <w:pPr>
        <w:pStyle w:val="4"/>
        <w:rPr>
          <w:rFonts w:hint="eastAsia" w:eastAsia="仿宋"/>
          <w:color w:val="auto"/>
          <w:highlight w:val="none"/>
          <w:lang w:eastAsia="zh-CN"/>
        </w:rPr>
      </w:pPr>
      <w:bookmarkStart w:id="86" w:name="_Toc15396631"/>
      <w:bookmarkStart w:id="87" w:name="_Toc26267"/>
      <w:r>
        <w:rPr>
          <w:rStyle w:val="26"/>
          <w:rFonts w:hint="eastAsia" w:ascii="仿宋" w:hAnsi="仿宋" w:eastAsia="仿宋"/>
          <w:b w:val="0"/>
          <w:bCs w:val="0"/>
          <w:color w:val="auto"/>
          <w:highlight w:val="none"/>
        </w:rPr>
        <w:t>十三、</w:t>
      </w:r>
      <w:bookmarkEnd w:id="86"/>
      <w:r>
        <w:rPr>
          <w:rStyle w:val="26"/>
          <w:rFonts w:hint="eastAsia" w:ascii="仿宋" w:hAnsi="仿宋" w:eastAsia="仿宋"/>
          <w:b w:val="0"/>
          <w:bCs w:val="0"/>
          <w:color w:val="auto"/>
          <w:highlight w:val="none"/>
          <w:lang w:eastAsia="zh-CN"/>
        </w:rPr>
        <w:t>财政拨款“三公”经费支出决算表</w:t>
      </w:r>
      <w:bookmarkEnd w:id="87"/>
    </w:p>
    <w:p>
      <w:pPr>
        <w:rPr>
          <w:rFonts w:hint="eastAsia" w:eastAsia="仿宋"/>
          <w:color w:val="auto"/>
          <w:highlight w:val="none"/>
          <w:lang w:eastAsia="zh-CN"/>
        </w:rPr>
      </w:pPr>
    </w:p>
    <w:sectPr>
      <w:footerReference r:id="rId8" w:type="first"/>
      <w:footerReference r:id="rId7" w:type="default"/>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2B1B17-61F8-423E-B4DE-A353030948D1}"/>
  </w:font>
  <w:font w:name="黑体">
    <w:panose1 w:val="02010609060101010101"/>
    <w:charset w:val="86"/>
    <w:family w:val="auto"/>
    <w:pitch w:val="default"/>
    <w:sig w:usb0="800002BF" w:usb1="38CF7CFA" w:usb2="00000016" w:usb3="00000000" w:csb0="00040001" w:csb1="00000000"/>
    <w:embedRegular r:id="rId2" w:fontKey="{76562B78-10DA-494D-BE7E-86994965BD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6BAF25C-775D-4B3E-A8BA-FD06BFCCA171}"/>
  </w:font>
  <w:font w:name="Cambria">
    <w:panose1 w:val="02040503050406030204"/>
    <w:charset w:val="00"/>
    <w:family w:val="roman"/>
    <w:pitch w:val="default"/>
    <w:sig w:usb0="E00006FF" w:usb1="420024FF" w:usb2="02000000" w:usb3="00000000" w:csb0="2000019F" w:csb1="00000000"/>
    <w:embedRegular r:id="rId4" w:fontKey="{EA982091-4ABA-4CB4-9780-14D901DCEE01}"/>
  </w:font>
  <w:font w:name="仿宋_GB2312">
    <w:altName w:val="仿宋"/>
    <w:panose1 w:val="02010609030101010101"/>
    <w:charset w:val="86"/>
    <w:family w:val="modern"/>
    <w:pitch w:val="default"/>
    <w:sig w:usb0="00000000" w:usb1="00000000" w:usb2="00000000" w:usb3="00000000" w:csb0="00040000" w:csb1="00000000"/>
    <w:embedRegular r:id="rId5" w:fontKey="{41AAF258-FD88-41B6-9AA6-A25A4F5C61A8}"/>
  </w:font>
  <w:font w:name="仿宋">
    <w:panose1 w:val="02010609060101010101"/>
    <w:charset w:val="86"/>
    <w:family w:val="auto"/>
    <w:pitch w:val="default"/>
    <w:sig w:usb0="800002BF" w:usb1="38CF7CFA" w:usb2="00000016" w:usb3="00000000" w:csb0="00040001" w:csb1="00000000"/>
    <w:embedRegular r:id="rId6" w:fontKey="{440D60D9-1FF0-4C7B-A664-478C7C112C7A}"/>
  </w:font>
  <w:font w:name="方正小标宋简体">
    <w:panose1 w:val="02000000000000000000"/>
    <w:charset w:val="86"/>
    <w:family w:val="script"/>
    <w:pitch w:val="default"/>
    <w:sig w:usb0="00000001" w:usb1="08000000" w:usb2="00000000" w:usb3="00000000" w:csb0="00040000" w:csb1="00000000"/>
    <w:embedRegular r:id="rId7" w:fontKey="{E93FD57A-91F4-4B39-90FB-80C61ECB2C05}"/>
  </w:font>
  <w:font w:name="微软雅黑">
    <w:panose1 w:val="020B0503020204020204"/>
    <w:charset w:val="86"/>
    <w:family w:val="auto"/>
    <w:pitch w:val="default"/>
    <w:sig w:usb0="80000287" w:usb1="2ACF3C50" w:usb2="00000016" w:usb3="00000000" w:csb0="0004001F" w:csb1="00000000"/>
    <w:embedRegular r:id="rId8" w:fontKey="{904EBDF9-8DED-4A67-BEA5-596FD4243D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A08B3"/>
    <w:multiLevelType w:val="singleLevel"/>
    <w:tmpl w:val="818A08B3"/>
    <w:lvl w:ilvl="0" w:tentative="0">
      <w:start w:val="3"/>
      <w:numFmt w:val="decimal"/>
      <w:lvlText w:val="%1."/>
      <w:lvlJc w:val="left"/>
      <w:pPr>
        <w:tabs>
          <w:tab w:val="left" w:pos="312"/>
        </w:tabs>
      </w:pPr>
    </w:lvl>
  </w:abstractNum>
  <w:abstractNum w:abstractNumId="1">
    <w:nsid w:val="C42E49C5"/>
    <w:multiLevelType w:val="singleLevel"/>
    <w:tmpl w:val="C42E49C5"/>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4BA9"/>
    <w:rsid w:val="038A12A0"/>
    <w:rsid w:val="06902E7C"/>
    <w:rsid w:val="086A485C"/>
    <w:rsid w:val="0A2032A3"/>
    <w:rsid w:val="0B8A37D8"/>
    <w:rsid w:val="0C434FF4"/>
    <w:rsid w:val="0FB029A1"/>
    <w:rsid w:val="10923E54"/>
    <w:rsid w:val="10A03C51"/>
    <w:rsid w:val="10C055FF"/>
    <w:rsid w:val="11765FEF"/>
    <w:rsid w:val="118107EC"/>
    <w:rsid w:val="11DD6519"/>
    <w:rsid w:val="121A6898"/>
    <w:rsid w:val="12C0114D"/>
    <w:rsid w:val="136151FC"/>
    <w:rsid w:val="141C3DB0"/>
    <w:rsid w:val="14D013EF"/>
    <w:rsid w:val="15D867AD"/>
    <w:rsid w:val="160F7CF5"/>
    <w:rsid w:val="165C4B9F"/>
    <w:rsid w:val="1675334D"/>
    <w:rsid w:val="16BB723D"/>
    <w:rsid w:val="17832F57"/>
    <w:rsid w:val="18015F3F"/>
    <w:rsid w:val="183D6D9C"/>
    <w:rsid w:val="1BE8440E"/>
    <w:rsid w:val="1C8934CF"/>
    <w:rsid w:val="1D155CEE"/>
    <w:rsid w:val="1D334A43"/>
    <w:rsid w:val="1DFA6CCA"/>
    <w:rsid w:val="1E2E5180"/>
    <w:rsid w:val="1E3429EF"/>
    <w:rsid w:val="1F274302"/>
    <w:rsid w:val="1F494278"/>
    <w:rsid w:val="202D72A4"/>
    <w:rsid w:val="20E53DA9"/>
    <w:rsid w:val="20F57F95"/>
    <w:rsid w:val="21CD2F3E"/>
    <w:rsid w:val="240371BF"/>
    <w:rsid w:val="25C741E6"/>
    <w:rsid w:val="27842671"/>
    <w:rsid w:val="28534B6C"/>
    <w:rsid w:val="29FD04D3"/>
    <w:rsid w:val="2ABE7A3E"/>
    <w:rsid w:val="2C3826C8"/>
    <w:rsid w:val="2EFA178C"/>
    <w:rsid w:val="2F8B61E7"/>
    <w:rsid w:val="2F936C13"/>
    <w:rsid w:val="30182170"/>
    <w:rsid w:val="30517430"/>
    <w:rsid w:val="30B46D73"/>
    <w:rsid w:val="319F7F4E"/>
    <w:rsid w:val="32A66287"/>
    <w:rsid w:val="335A484E"/>
    <w:rsid w:val="33765052"/>
    <w:rsid w:val="33BD7F35"/>
    <w:rsid w:val="34441786"/>
    <w:rsid w:val="36687282"/>
    <w:rsid w:val="39AE70AB"/>
    <w:rsid w:val="3A4160AF"/>
    <w:rsid w:val="3A640B2C"/>
    <w:rsid w:val="3A8F3FFB"/>
    <w:rsid w:val="3B4A3072"/>
    <w:rsid w:val="3B4E1370"/>
    <w:rsid w:val="3B702D0A"/>
    <w:rsid w:val="3B7D6009"/>
    <w:rsid w:val="3C0C0783"/>
    <w:rsid w:val="3E5C76CC"/>
    <w:rsid w:val="3E78202C"/>
    <w:rsid w:val="3F5C7D12"/>
    <w:rsid w:val="3F9F3A96"/>
    <w:rsid w:val="406B6A21"/>
    <w:rsid w:val="42666D6B"/>
    <w:rsid w:val="43CC52F4"/>
    <w:rsid w:val="452D47A4"/>
    <w:rsid w:val="4636041F"/>
    <w:rsid w:val="493C27E9"/>
    <w:rsid w:val="496F39ED"/>
    <w:rsid w:val="49FF41D3"/>
    <w:rsid w:val="4ADD7DE7"/>
    <w:rsid w:val="4BE068DB"/>
    <w:rsid w:val="4BF6002B"/>
    <w:rsid w:val="4C2D49E9"/>
    <w:rsid w:val="4CFF4044"/>
    <w:rsid w:val="4ECE2238"/>
    <w:rsid w:val="4EF23735"/>
    <w:rsid w:val="4F6D7B61"/>
    <w:rsid w:val="4F97381A"/>
    <w:rsid w:val="50A767D4"/>
    <w:rsid w:val="51DB4B86"/>
    <w:rsid w:val="526811C1"/>
    <w:rsid w:val="532E7431"/>
    <w:rsid w:val="55333C3E"/>
    <w:rsid w:val="55501DDF"/>
    <w:rsid w:val="558772CD"/>
    <w:rsid w:val="55C75291"/>
    <w:rsid w:val="58382B00"/>
    <w:rsid w:val="587C0C3F"/>
    <w:rsid w:val="59AD4E28"/>
    <w:rsid w:val="5B2E1D2D"/>
    <w:rsid w:val="5B372BFB"/>
    <w:rsid w:val="5CC22998"/>
    <w:rsid w:val="5DE62663"/>
    <w:rsid w:val="5FAC19D9"/>
    <w:rsid w:val="60B66ADC"/>
    <w:rsid w:val="63E47698"/>
    <w:rsid w:val="64486CB6"/>
    <w:rsid w:val="64BE01BC"/>
    <w:rsid w:val="64CA39A1"/>
    <w:rsid w:val="653D52B2"/>
    <w:rsid w:val="65425D45"/>
    <w:rsid w:val="65DF609E"/>
    <w:rsid w:val="66855163"/>
    <w:rsid w:val="66E22CF2"/>
    <w:rsid w:val="67087745"/>
    <w:rsid w:val="675B2110"/>
    <w:rsid w:val="676A6106"/>
    <w:rsid w:val="67D56C28"/>
    <w:rsid w:val="67F4570A"/>
    <w:rsid w:val="682B7F8C"/>
    <w:rsid w:val="695624CF"/>
    <w:rsid w:val="695A19B1"/>
    <w:rsid w:val="6B9D2F4E"/>
    <w:rsid w:val="6BB26425"/>
    <w:rsid w:val="6C4A05C8"/>
    <w:rsid w:val="6C8E6038"/>
    <w:rsid w:val="6CD75DC0"/>
    <w:rsid w:val="7030526F"/>
    <w:rsid w:val="721E3F44"/>
    <w:rsid w:val="72734D90"/>
    <w:rsid w:val="75B75ABB"/>
    <w:rsid w:val="77EF2BD0"/>
    <w:rsid w:val="7891051A"/>
    <w:rsid w:val="78C867C1"/>
    <w:rsid w:val="79E7B28D"/>
    <w:rsid w:val="7A21770D"/>
    <w:rsid w:val="7A5B16D3"/>
    <w:rsid w:val="7ACF29F8"/>
    <w:rsid w:val="7C606577"/>
    <w:rsid w:val="7D0E502D"/>
    <w:rsid w:val="7DD44B5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3399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1">
    <w:name w:val="WPSOffice手动目录 1"/>
    <w:qFormat/>
    <w:uiPriority w:val="0"/>
    <w:pPr>
      <w:ind w:leftChars="0"/>
    </w:pPr>
    <w:rPr>
      <w:rFonts w:ascii="Calibri" w:hAnsi="Calibri" w:eastAsia="宋体" w:cs="Times New Roman"/>
      <w:sz w:val="20"/>
      <w:szCs w:val="20"/>
    </w:rPr>
  </w:style>
  <w:style w:type="paragraph" w:customStyle="1" w:styleId="32">
    <w:name w:val="WPSOffice手动目录 2"/>
    <w:qFormat/>
    <w:uiPriority w:val="0"/>
    <w:pPr>
      <w:ind w:leftChars="200"/>
    </w:pPr>
    <w:rPr>
      <w:rFonts w:ascii="Calibri" w:hAnsi="Calibri" w:eastAsia="宋体" w:cs="Times New Roman"/>
      <w:sz w:val="20"/>
      <w:szCs w:val="20"/>
    </w:rPr>
  </w:style>
  <w:style w:type="paragraph" w:customStyle="1" w:styleId="33">
    <w:name w:val="WPSOffice手动目录 3"/>
    <w:qFormat/>
    <w:uiPriority w:val="0"/>
    <w:pPr>
      <w:ind w:leftChars="400"/>
    </w:pPr>
    <w:rPr>
      <w:rFonts w:ascii="Calibri" w:hAnsi="Calibri" w:eastAsia="宋体" w:cs="Times New Roman"/>
      <w:sz w:val="20"/>
      <w:szCs w:val="20"/>
    </w:rPr>
  </w:style>
  <w:style w:type="paragraph" w:customStyle="1" w:styleId="34">
    <w:name w:val="Table Text"/>
    <w:basedOn w:val="1"/>
    <w:semiHidden/>
    <w:qFormat/>
    <w:uiPriority w:val="0"/>
    <w:rPr>
      <w:rFonts w:ascii="宋体" w:hAnsi="宋体" w:eastAsia="宋体" w:cs="宋体"/>
      <w:sz w:val="13"/>
      <w:szCs w:val="13"/>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image" Target="../media/image1.png"/><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image" Target="../media/image1.png"/><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202</a:t>
            </a:r>
            <a:r>
              <a:rPr lang="en-US" altLang="zh-CN"/>
              <a:t>3</a:t>
            </a:r>
            <a:r>
              <a:t>年收、支决算变动情况表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blipFill dpi="0" rotWithShape="1">
              <a:blip xmlns:r="http://schemas.openxmlformats.org/officeDocument/2006/relationships" r:embed="rId2">
                <a:duotone>
                  <a:schemeClr val="accent1"/>
                  <a:prstClr val="white"/>
                </a:duotone>
              </a:blip>
              <a:srcRect/>
              <a:tile tx="0" ty="0" sx="40000" sy="40000" flip="xy" algn="t"/>
            </a:blipFill>
            <a:ln>
              <a:noFill/>
            </a:ln>
            <a:effectLst/>
          </c:spPr>
          <c:invertIfNegative val="0"/>
          <c:dLbls>
            <c:numFmt formatCode="General" sourceLinked="1"/>
            <c:spPr>
              <a:solidFill>
                <a:schemeClr val="bg1"/>
              </a:solidFill>
              <a:ln>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1648.26</c:v>
                </c:pt>
                <c:pt idx="1">
                  <c:v>2132.2</c:v>
                </c:pt>
              </c:numCache>
            </c:numRef>
          </c:val>
        </c:ser>
        <c:ser>
          <c:idx val="1"/>
          <c:order val="1"/>
          <c:tx>
            <c:strRef>
              <c:f>Sheet1!$C$1</c:f>
              <c:strCache>
                <c:ptCount val="1"/>
                <c:pt idx="0">
                  <c:v>支出</c:v>
                </c:pt>
              </c:strCache>
            </c:strRef>
          </c:tx>
          <c:spPr>
            <a:blipFill dpi="0" rotWithShape="1">
              <a:blip xmlns:r="http://schemas.openxmlformats.org/officeDocument/2006/relationships" r:embed="rId2">
                <a:duotone>
                  <a:schemeClr val="accent2"/>
                  <a:prstClr val="white"/>
                </a:duotone>
              </a:blip>
              <a:srcRect/>
              <a:tile tx="0" ty="0" sx="40000" sy="40000" flip="xy" algn="t"/>
            </a:blipFill>
            <a:ln>
              <a:noFill/>
            </a:ln>
            <a:effectLst/>
          </c:spPr>
          <c:invertIfNegative val="0"/>
          <c:dLbls>
            <c:numFmt formatCode="General" sourceLinked="1"/>
            <c:spPr>
              <a:solidFill>
                <a:schemeClr val="bg1"/>
              </a:solidFill>
              <a:ln>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1648.26</c:v>
                </c:pt>
                <c:pt idx="1">
                  <c:v>2132.2</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86583646"/>
        <c:crosses val="autoZero"/>
        <c:auto val="1"/>
        <c:lblAlgn val="ctr"/>
        <c:lblOffset val="100"/>
        <c:noMultiLvlLbl val="0"/>
      </c:catAx>
      <c:valAx>
        <c:axId val="88658364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manualLayout>
                  <c:x val="-9.23049937225837e-7"/>
                  <c:y val="-0.1122391178355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0%</c:formatCode>
                <c:ptCount val="1"/>
                <c:pt idx="0">
                  <c:v>1</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2022年支出决算结构图</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a:effectLst>
              <a:outerShdw blurRad="63500" sx="102000" sy="102000" algn="ctr" rotWithShape="0">
                <a:prstClr val="black">
                  <a:alpha val="40000"/>
                </a:prstClr>
              </a:outerShdw>
            </a:effectLst>
          </c:spPr>
          <c:explosion val="0"/>
          <c:dPt>
            <c:idx val="0"/>
            <c:bubble3D val="0"/>
            <c:explosion val="1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spPr>
              <a:solidFill>
                <a:schemeClr val="accent2"/>
              </a:solidFill>
              <a:ln w="19050">
                <a:solidFill>
                  <a:schemeClr val="lt1"/>
                </a:solidFill>
              </a:ln>
              <a:effectLst>
                <a:outerShdw blurRad="63500" algn="ctr" rotWithShape="0">
                  <a:schemeClr val="accent2">
                    <a:lumMod val="75000"/>
                    <a:alpha val="100000"/>
                  </a:schemeClr>
                </a:outerShdw>
              </a:effectLst>
            </c:spPr>
          </c:dPt>
          <c:dLbls>
            <c:dLbl>
              <c:idx val="0"/>
              <c:layout>
                <c:manualLayout>
                  <c:x val="0.00265120132560066"/>
                  <c:y val="0"/>
                </c:manualLayout>
              </c:layout>
              <c:tx>
                <c:rich>
                  <a:bodyPr rot="0" spcFirstLastPara="0" vertOverflow="clip" horzOverflow="clip" vert="horz" wrap="square" lIns="36576" tIns="18288" rIns="36576" bIns="18288" anchor="ctr" anchorCtr="1" forceAA="0">
                    <a:spAutoFit/>
                  </a:bodyPr>
                  <a:lstStyle/>
                  <a:p>
                    <a:pPr defTabSz="914400">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8</a:t>
                    </a:r>
                    <a:r>
                      <a:rPr lang="en-US" altLang="zh-CN"/>
                      <a:t>6.68</a:t>
                    </a:r>
                    <a:r>
                      <a:t>%</a:t>
                    </a:r>
                  </a:p>
                </c:rich>
              </c:tx>
              <c:numFmt formatCode="General" sourceLinked="1"/>
              <c:spPr>
                <a:solidFill>
                  <a:schemeClr val="bg1"/>
                </a:solidFill>
                <a:ln w="12700">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clip" horzOverflow="clip" vert="horz" wrap="square" lIns="36576" tIns="18288" rIns="36576" bIns="18288" anchor="ctr" anchorCtr="1" forceAA="0">
                    <a:spAutoFit/>
                  </a:bodyPr>
                  <a:lstStyle/>
                  <a:p>
                    <a:pPr defTabSz="914400">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13</a:t>
                    </a:r>
                    <a:r>
                      <a:rPr lang="en-US" altLang="zh-CN"/>
                      <a:t>.31</a:t>
                    </a:r>
                    <a:r>
                      <a:t>%</a:t>
                    </a:r>
                  </a:p>
                </c:rich>
              </c:tx>
              <c:numFmt formatCode="General" sourceLinked="1"/>
              <c:spPr>
                <a:solidFill>
                  <a:schemeClr val="bg1"/>
                </a:solidFill>
                <a:ln w="12700">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bg1"/>
              </a:solidFill>
              <a:ln w="12700">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dk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1848.33</c:v>
                </c:pt>
                <c:pt idx="1">
                  <c:v>283.87</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sz="12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财政拨款收、支总体变动情况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blipFill dpi="0" rotWithShape="1">
              <a:blip xmlns:r="http://schemas.openxmlformats.org/officeDocument/2006/relationships" r:embed="rId2">
                <a:duotone>
                  <a:schemeClr val="accent1"/>
                  <a:prstClr val="white"/>
                </a:duotone>
              </a:blip>
              <a:srcRect/>
              <a:tile tx="0" ty="0" sx="40000" sy="40000" flip="xy" algn="t"/>
            </a:blipFill>
            <a:ln>
              <a:noFill/>
            </a:ln>
            <a:effectLst/>
          </c:spPr>
          <c:invertIfNegative val="0"/>
          <c:dLbls>
            <c:numFmt formatCode="General" sourceLinked="1"/>
            <c:spPr>
              <a:solidFill>
                <a:schemeClr val="bg1"/>
              </a:solidFill>
              <a:ln>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1648.26</c:v>
                </c:pt>
                <c:pt idx="1">
                  <c:v>2132.2</c:v>
                </c:pt>
              </c:numCache>
            </c:numRef>
          </c:val>
        </c:ser>
        <c:ser>
          <c:idx val="1"/>
          <c:order val="1"/>
          <c:tx>
            <c:strRef>
              <c:f>Sheet1!$C$1</c:f>
              <c:strCache>
                <c:ptCount val="1"/>
                <c:pt idx="0">
                  <c:v>支出</c:v>
                </c:pt>
              </c:strCache>
            </c:strRef>
          </c:tx>
          <c:spPr>
            <a:blipFill dpi="0" rotWithShape="1">
              <a:blip xmlns:r="http://schemas.openxmlformats.org/officeDocument/2006/relationships" r:embed="rId2">
                <a:duotone>
                  <a:schemeClr val="accent2"/>
                  <a:prstClr val="white"/>
                </a:duotone>
              </a:blip>
              <a:srcRect/>
              <a:tile tx="0" ty="0" sx="40000" sy="40000" flip="xy" algn="t"/>
            </a:blipFill>
            <a:ln>
              <a:noFill/>
            </a:ln>
            <a:effectLst/>
          </c:spPr>
          <c:invertIfNegative val="0"/>
          <c:dLbls>
            <c:numFmt formatCode="General" sourceLinked="1"/>
            <c:spPr>
              <a:solidFill>
                <a:schemeClr val="bg1"/>
              </a:solidFill>
              <a:ln>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1648.26</c:v>
                </c:pt>
                <c:pt idx="1">
                  <c:v>2132.2</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86583646"/>
        <c:crosses val="autoZero"/>
        <c:auto val="1"/>
        <c:lblAlgn val="ctr"/>
        <c:lblOffset val="100"/>
        <c:noMultiLvlLbl val="0"/>
      </c:catAx>
      <c:valAx>
        <c:axId val="88658364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1649.17</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1649.17</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2132.2</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2132.2</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1">
                      <a:lumMod val="60000"/>
                      <a:lumOff val="40000"/>
                    </a:schemeClr>
                  </a:gs>
                  <a:gs pos="70000">
                    <a:schemeClr val="accent1"/>
                  </a:gs>
                </a:gsLst>
                <a:lin ang="5400000" scaled="0"/>
              </a:gradFill>
              <a:ln w="15875">
                <a:solidFill>
                  <a:schemeClr val="bg1"/>
                </a:solidFill>
              </a:ln>
              <a:effectLst>
                <a:outerShdw blurRad="50800" dist="38100" dir="2700000" algn="tl" rotWithShape="0">
                  <a:schemeClr val="accent1">
                    <a:lumMod val="50000"/>
                    <a:alpha val="40000"/>
                  </a:schemeClr>
                </a:outerShdw>
              </a:effectLst>
              <a:sp3d contourW="15875"/>
            </c:spPr>
          </c:dPt>
          <c:dPt>
            <c:idx val="1"/>
            <c:bubble3D val="0"/>
            <c:spPr>
              <a:gradFill>
                <a:gsLst>
                  <a:gs pos="0">
                    <a:schemeClr val="accent2">
                      <a:lumMod val="60000"/>
                      <a:lumOff val="40000"/>
                    </a:schemeClr>
                  </a:gs>
                  <a:gs pos="70000">
                    <a:schemeClr val="accent2"/>
                  </a:gs>
                </a:gsLst>
                <a:lin ang="5400000" scaled="0"/>
              </a:gradFill>
              <a:ln w="15875">
                <a:solidFill>
                  <a:schemeClr val="bg1"/>
                </a:solidFill>
              </a:ln>
              <a:effectLst>
                <a:outerShdw blurRad="50800" dist="38100" dir="2700000" algn="tl" rotWithShape="0">
                  <a:schemeClr val="accent2">
                    <a:lumMod val="50000"/>
                    <a:alpha val="40000"/>
                  </a:schemeClr>
                </a:outerShdw>
              </a:effectLst>
              <a:sp3d contourW="15875"/>
            </c:spPr>
          </c:dPt>
          <c:dPt>
            <c:idx val="2"/>
            <c:bubble3D val="0"/>
            <c:spPr>
              <a:pattFill prst="dkUpDiag">
                <a:fgClr>
                  <a:schemeClr val="accent3"/>
                </a:fgClr>
                <a:bgClr>
                  <a:schemeClr val="accent3">
                    <a:lumMod val="60000"/>
                    <a:lumOff val="40000"/>
                  </a:schemeClr>
                </a:bgClr>
              </a:pattFill>
              <a:ln w="19050">
                <a:solidFill>
                  <a:schemeClr val="bg1"/>
                </a:solidFill>
              </a:ln>
              <a:effectLst>
                <a:outerShdw blurRad="50800" dist="38100" dir="2700000" algn="tl" rotWithShape="0">
                  <a:schemeClr val="accent3">
                    <a:lumMod val="50000"/>
                    <a:alpha val="40000"/>
                  </a:schemeClr>
                </a:outerShdw>
              </a:effectLst>
              <a:sp3d contourW="19050"/>
            </c:spPr>
          </c:dPt>
          <c:dPt>
            <c:idx val="3"/>
            <c:bubble3D val="0"/>
            <c:spPr>
              <a:gradFill>
                <a:gsLst>
                  <a:gs pos="0">
                    <a:schemeClr val="accent4">
                      <a:lumMod val="60000"/>
                      <a:lumOff val="40000"/>
                    </a:schemeClr>
                  </a:gs>
                  <a:gs pos="70000">
                    <a:schemeClr val="accent4"/>
                  </a:gs>
                </a:gsLst>
                <a:lin ang="5400000" scaled="0"/>
              </a:gradFill>
              <a:ln w="15875">
                <a:solidFill>
                  <a:schemeClr val="bg1"/>
                </a:solidFill>
              </a:ln>
              <a:effectLst>
                <a:outerShdw blurRad="50800" dist="38100" dir="2700000" algn="tl" rotWithShape="0">
                  <a:schemeClr val="accent4">
                    <a:lumMod val="50000"/>
                    <a:alpha val="40000"/>
                  </a:schemeClr>
                </a:outerShdw>
              </a:effectLst>
              <a:sp3d contourW="15875"/>
            </c:spPr>
          </c:dPt>
          <c:dLbls>
            <c:dLbl>
              <c:idx val="0"/>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50000"/>
                            <a:lumOff val="50000"/>
                          </a:schemeClr>
                        </a:solidFill>
                        <a:effectLst/>
                        <a:latin typeface="+mn-lt"/>
                        <a:ea typeface="+mn-ea"/>
                        <a:cs typeface="+mn-cs"/>
                      </a:defRPr>
                    </a:pPr>
                    <a:r>
                      <a:t>76</a:t>
                    </a:r>
                    <a:r>
                      <a:rPr lang="en-US" altLang="zh-CN"/>
                      <a:t>.55</a:t>
                    </a:r>
                    <a:r>
                      <a:t>%</a:t>
                    </a:r>
                  </a:p>
                </c:rich>
              </c:tx>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366010964205095"/>
                  <c:y val="-0.00738007380073801"/>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50000"/>
                            <a:lumOff val="50000"/>
                          </a:schemeClr>
                        </a:solidFill>
                        <a:effectLst/>
                        <a:latin typeface="+mn-lt"/>
                        <a:ea typeface="+mn-ea"/>
                        <a:cs typeface="+mn-cs"/>
                      </a:defRPr>
                    </a:pPr>
                    <a:r>
                      <a:t>15</a:t>
                    </a:r>
                    <a:r>
                      <a:rPr lang="en-US" altLang="zh-CN"/>
                      <a:t>.04</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50000"/>
                            <a:lumOff val="50000"/>
                          </a:schemeClr>
                        </a:solidFill>
                        <a:effectLst/>
                        <a:latin typeface="+mn-lt"/>
                        <a:ea typeface="+mn-ea"/>
                        <a:cs typeface="+mn-cs"/>
                      </a:defRPr>
                    </a:pPr>
                    <a:r>
                      <a:rPr lang="en-US" altLang="zh-CN"/>
                      <a:t>2.63</a:t>
                    </a:r>
                    <a:r>
                      <a:t>%</a:t>
                    </a:r>
                  </a:p>
                </c:rich>
              </c:tx>
              <c:dLblPos val="out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50000"/>
                            <a:lumOff val="50000"/>
                          </a:schemeClr>
                        </a:solidFill>
                        <a:effectLst/>
                        <a:latin typeface="+mn-lt"/>
                        <a:ea typeface="+mn-ea"/>
                        <a:cs typeface="+mn-cs"/>
                      </a:defRPr>
                    </a:pPr>
                    <a:r>
                      <a:rPr lang="en-US" altLang="zh-CN"/>
                      <a:t>5.78</a:t>
                    </a:r>
                    <a:r>
                      <a:t>%</a:t>
                    </a:r>
                  </a:p>
                </c:rich>
              </c:tx>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effectLst/>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1632.26</c:v>
                </c:pt>
                <c:pt idx="1" c:formatCode="#,##0.00">
                  <c:v>320.71</c:v>
                </c:pt>
                <c:pt idx="2" c:formatCode="#,##0.00">
                  <c:v>56.07</c:v>
                </c:pt>
                <c:pt idx="3" c:formatCode="#,##0.00">
                  <c:v>123.15</c:v>
                </c:pt>
              </c:numCache>
            </c:numRef>
          </c:val>
        </c:ser>
        <c:dLbls>
          <c:showLegendKey val="0"/>
          <c:showVal val="1"/>
          <c:showCatName val="0"/>
          <c:showSerName val="0"/>
          <c:showPercent val="0"/>
          <c:showBubbleSize val="0"/>
          <c:showLeaderLines val="1"/>
        </c:dLbls>
        <c:firstSliceAng val="15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0</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0.04</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word/theme/themeOverride1.xml><?xml version="1.0" encoding="utf-8"?>
<a:themeOverride xmlns:a="http://schemas.openxmlformats.org/drawingml/2006/main">
  <a:clrScheme name="16.1">
    <a:dk1>
      <a:srgbClr val="000000"/>
    </a:dk1>
    <a:lt1>
      <a:srgbClr val="FFFFFF"/>
    </a:lt1>
    <a:dk2>
      <a:srgbClr val="0F1423"/>
    </a:dk2>
    <a:lt2>
      <a:srgbClr val="FFFFFF"/>
    </a:lt2>
    <a:accent1>
      <a:srgbClr val="7262FD"/>
    </a:accent1>
    <a:accent2>
      <a:srgbClr val="FF6637"/>
    </a:accent2>
    <a:accent3>
      <a:srgbClr val="FF860F"/>
    </a:accent3>
    <a:accent4>
      <a:srgbClr val="FFB607"/>
    </a:accent4>
    <a:accent5>
      <a:srgbClr val="45CBF1"/>
    </a:accent5>
    <a:accent6>
      <a:srgbClr val="41DDAC"/>
    </a:accent6>
    <a:hlink>
      <a:srgbClr val="0563C1"/>
    </a:hlink>
    <a:folHlink>
      <a:srgbClr val="954D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4410</Words>
  <Characters>4972</Characters>
  <Lines>61</Lines>
  <Paragraphs>17</Paragraphs>
  <TotalTime>1</TotalTime>
  <ScaleCrop>false</ScaleCrop>
  <LinksUpToDate>false</LinksUpToDate>
  <CharactersWithSpaces>5271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2022-08-06T02:23:00Z</cp:lastPrinted>
  <dcterms:modified xsi:type="dcterms:W3CDTF">2024-10-26T02:32:36Z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87A6A3FD91C44F3696C5D2916B1BDBBC_13</vt:lpwstr>
  </property>
</Properties>
</file>